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A52" w:rsidRPr="00E22989" w:rsidRDefault="00B30A52" w:rsidP="00B30A52">
      <w:pPr>
        <w:bidi/>
        <w:spacing w:after="0" w:line="30" w:lineRule="atLeast"/>
        <w:ind w:firstLine="170"/>
        <w:jc w:val="center"/>
        <w:rPr>
          <w:rFonts w:ascii="Times New Roman" w:hAnsi="Times New Roman" w:cs="B Lotus"/>
          <w:b/>
          <w:bCs/>
          <w:caps/>
          <w:color w:val="FF0000"/>
          <w:sz w:val="26"/>
          <w:szCs w:val="26"/>
          <w:rtl/>
        </w:rPr>
      </w:pPr>
      <w:r w:rsidRPr="00E22989">
        <w:rPr>
          <w:rFonts w:ascii="Times New Roman" w:hAnsi="Times New Roman" w:cs="B Lotus"/>
          <w:b/>
          <w:bCs/>
          <w:caps/>
          <w:color w:val="FF0000"/>
          <w:sz w:val="26"/>
          <w:szCs w:val="26"/>
          <w:rtl/>
        </w:rPr>
        <w:t>بررسی</w:t>
      </w:r>
      <w:r>
        <w:rPr>
          <w:rFonts w:ascii="Times New Roman" w:hAnsi="Times New Roman" w:cs="B Lotus" w:hint="cs"/>
          <w:b/>
          <w:bCs/>
          <w:caps/>
          <w:color w:val="FF0000"/>
          <w:sz w:val="26"/>
          <w:szCs w:val="26"/>
          <w:rtl/>
        </w:rPr>
        <w:t xml:space="preserve"> تطبیقی و زیباشناختی</w:t>
      </w:r>
      <w:r w:rsidRPr="00E22989">
        <w:rPr>
          <w:rFonts w:ascii="Times New Roman" w:hAnsi="Times New Roman" w:cs="B Lotus"/>
          <w:b/>
          <w:bCs/>
          <w:caps/>
          <w:color w:val="FF0000"/>
          <w:sz w:val="26"/>
          <w:szCs w:val="26"/>
          <w:rtl/>
        </w:rPr>
        <w:t xml:space="preserve"> کرسی و تجهیزات جانبی آن</w:t>
      </w:r>
    </w:p>
    <w:p w:rsidR="00B30A52" w:rsidRPr="00E22989" w:rsidRDefault="00355862" w:rsidP="00355862">
      <w:pPr>
        <w:tabs>
          <w:tab w:val="left" w:pos="2403"/>
          <w:tab w:val="center" w:pos="4765"/>
        </w:tabs>
        <w:bidi/>
        <w:spacing w:after="0" w:line="30" w:lineRule="atLeast"/>
        <w:ind w:firstLine="170"/>
        <w:rPr>
          <w:rFonts w:ascii="Times New Roman" w:hAnsi="Times New Roman" w:cs="B Lotus"/>
          <w:b/>
          <w:bCs/>
          <w:caps/>
          <w:color w:val="FF0000"/>
          <w:sz w:val="26"/>
          <w:szCs w:val="26"/>
          <w:rtl/>
        </w:rPr>
      </w:pPr>
      <w:r>
        <w:rPr>
          <w:rFonts w:ascii="Times New Roman" w:hAnsi="Times New Roman" w:cs="B Lotus"/>
          <w:b/>
          <w:bCs/>
          <w:caps/>
          <w:color w:val="FF0000"/>
          <w:sz w:val="26"/>
          <w:szCs w:val="26"/>
          <w:rtl/>
        </w:rPr>
        <w:tab/>
      </w:r>
      <w:r>
        <w:rPr>
          <w:rFonts w:ascii="Times New Roman" w:hAnsi="Times New Roman" w:cs="B Lotus"/>
          <w:b/>
          <w:bCs/>
          <w:caps/>
          <w:color w:val="FF0000"/>
          <w:sz w:val="26"/>
          <w:szCs w:val="26"/>
          <w:rtl/>
        </w:rPr>
        <w:tab/>
      </w:r>
      <w:r w:rsidR="00B30A52" w:rsidRPr="00E22989">
        <w:rPr>
          <w:rFonts w:ascii="Times New Roman" w:hAnsi="Times New Roman" w:cs="B Lotus"/>
          <w:b/>
          <w:bCs/>
          <w:caps/>
          <w:color w:val="FF0000"/>
          <w:sz w:val="26"/>
          <w:szCs w:val="26"/>
          <w:rtl/>
        </w:rPr>
        <w:t xml:space="preserve">درکنار </w:t>
      </w:r>
      <w:r w:rsidR="00B30A52" w:rsidRPr="00E22989">
        <w:rPr>
          <w:rFonts w:ascii="Times New Roman" w:hAnsi="Times New Roman" w:cs="B Lotus"/>
          <w:b/>
          <w:bCs/>
          <w:color w:val="FF0000"/>
          <w:sz w:val="26"/>
          <w:szCs w:val="26"/>
          <w:rtl/>
        </w:rPr>
        <w:t>ويژگي</w:t>
      </w:r>
      <w:r w:rsidR="00B30A52" w:rsidRPr="00E22989">
        <w:rPr>
          <w:rFonts w:ascii="Times New Roman" w:hAnsi="Times New Roman" w:cs="B Lotus"/>
          <w:b/>
          <w:bCs/>
          <w:color w:val="FF0000"/>
          <w:sz w:val="26"/>
          <w:szCs w:val="26"/>
          <w:rtl/>
        </w:rPr>
        <w:softHyphen/>
        <w:t xml:space="preserve">هاي </w:t>
      </w:r>
      <w:r w:rsidR="00B30A52">
        <w:rPr>
          <w:rFonts w:ascii="Times New Roman" w:hAnsi="Times New Roman" w:cs="B Lotus" w:hint="cs"/>
          <w:b/>
          <w:bCs/>
          <w:caps/>
          <w:color w:val="FF0000"/>
          <w:sz w:val="26"/>
          <w:szCs w:val="26"/>
          <w:rtl/>
        </w:rPr>
        <w:t>زیباشناختی</w:t>
      </w:r>
      <w:r w:rsidR="00B30A52" w:rsidRPr="00E22989">
        <w:rPr>
          <w:rFonts w:ascii="Times New Roman" w:hAnsi="Times New Roman" w:cs="B Lotus"/>
          <w:b/>
          <w:bCs/>
          <w:color w:val="FF0000"/>
          <w:sz w:val="26"/>
          <w:szCs w:val="26"/>
          <w:rtl/>
        </w:rPr>
        <w:t xml:space="preserve"> و مقایسه با</w:t>
      </w:r>
    </w:p>
    <w:p w:rsidR="00B30A52" w:rsidRPr="00E22989" w:rsidRDefault="00B30A52" w:rsidP="00B30A52">
      <w:pPr>
        <w:bidi/>
        <w:spacing w:after="0" w:line="30" w:lineRule="atLeast"/>
        <w:ind w:firstLine="170"/>
        <w:jc w:val="center"/>
        <w:rPr>
          <w:rFonts w:ascii="Times New Roman" w:hAnsi="Times New Roman" w:cs="B Lotus"/>
          <w:b/>
          <w:bCs/>
          <w:color w:val="FF0000"/>
          <w:sz w:val="26"/>
          <w:szCs w:val="26"/>
          <w:rtl/>
        </w:rPr>
      </w:pPr>
      <w:bookmarkStart w:id="0" w:name="_GoBack"/>
      <w:bookmarkEnd w:id="0"/>
      <w:r w:rsidRPr="00E22989">
        <w:rPr>
          <w:rFonts w:ascii="Times New Roman" w:hAnsi="Times New Roman" w:cs="B Lotus"/>
          <w:b/>
          <w:bCs/>
          <w:color w:val="FF0000"/>
          <w:sz w:val="26"/>
          <w:szCs w:val="26"/>
          <w:rtl/>
        </w:rPr>
        <w:t>كوتاتسو در برخي</w:t>
      </w:r>
      <w:r>
        <w:rPr>
          <w:rFonts w:ascii="Times New Roman" w:hAnsi="Times New Roman" w:cs="B Lotus" w:hint="cs"/>
          <w:b/>
          <w:bCs/>
          <w:color w:val="FF0000"/>
          <w:sz w:val="26"/>
          <w:szCs w:val="26"/>
          <w:rtl/>
        </w:rPr>
        <w:t xml:space="preserve"> </w:t>
      </w:r>
      <w:r w:rsidRPr="00E22989">
        <w:rPr>
          <w:rFonts w:ascii="Times New Roman" w:hAnsi="Times New Roman" w:cs="B Lotus"/>
          <w:b/>
          <w:bCs/>
          <w:color w:val="FF0000"/>
          <w:sz w:val="26"/>
          <w:szCs w:val="26"/>
          <w:rtl/>
        </w:rPr>
        <w:t>عاد</w:t>
      </w:r>
      <w:r>
        <w:rPr>
          <w:rFonts w:ascii="Times New Roman" w:hAnsi="Times New Roman" w:cs="B Lotus" w:hint="cs"/>
          <w:b/>
          <w:bCs/>
          <w:color w:val="FF0000"/>
          <w:sz w:val="26"/>
          <w:szCs w:val="26"/>
          <w:rtl/>
        </w:rPr>
        <w:t>ت های</w:t>
      </w:r>
      <w:r w:rsidRPr="00E22989">
        <w:rPr>
          <w:rFonts w:ascii="Times New Roman" w:hAnsi="Times New Roman" w:cs="B Lotus"/>
          <w:b/>
          <w:bCs/>
          <w:color w:val="FF0000"/>
          <w:sz w:val="26"/>
          <w:szCs w:val="26"/>
          <w:rtl/>
        </w:rPr>
        <w:t xml:space="preserve"> مردم ژاپن</w:t>
      </w:r>
    </w:p>
    <w:p w:rsidR="00B30A52" w:rsidRPr="00E22989" w:rsidRDefault="00B30A52" w:rsidP="00B30A52">
      <w:pPr>
        <w:bidi/>
        <w:spacing w:after="0" w:line="30" w:lineRule="atLeast"/>
        <w:ind w:firstLine="170"/>
        <w:jc w:val="center"/>
        <w:rPr>
          <w:rFonts w:ascii="Times New Roman" w:hAnsi="Times New Roman" w:cs="B Lotus"/>
          <w:b/>
          <w:bCs/>
          <w:sz w:val="26"/>
          <w:szCs w:val="26"/>
        </w:rPr>
      </w:pPr>
    </w:p>
    <w:p w:rsidR="00B30A52" w:rsidRPr="00E22989" w:rsidRDefault="00B30A52" w:rsidP="00B30A52">
      <w:pPr>
        <w:bidi/>
        <w:spacing w:after="0" w:line="30" w:lineRule="atLeast"/>
        <w:ind w:firstLine="170"/>
        <w:jc w:val="center"/>
        <w:rPr>
          <w:rFonts w:ascii="Times New Roman" w:hAnsi="Times New Roman" w:cs="B Lotus"/>
          <w:b/>
          <w:bCs/>
          <w:sz w:val="26"/>
          <w:szCs w:val="26"/>
          <w:rtl/>
        </w:rPr>
      </w:pPr>
      <w:r w:rsidRPr="00E22989">
        <w:rPr>
          <w:rFonts w:ascii="Times New Roman" w:hAnsi="Times New Roman" w:cs="B Lotus"/>
          <w:b/>
          <w:bCs/>
          <w:sz w:val="26"/>
          <w:szCs w:val="26"/>
          <w:rtl/>
        </w:rPr>
        <w:t>نصیبه سلطانی رمضان زاده</w:t>
      </w:r>
      <w:r w:rsidRPr="00E22989">
        <w:rPr>
          <w:rStyle w:val="FootnoteReference"/>
          <w:rFonts w:ascii="Times New Roman" w:hAnsi="Times New Roman" w:cs="B Lotus"/>
          <w:b/>
          <w:bCs/>
          <w:sz w:val="26"/>
          <w:szCs w:val="26"/>
          <w:rtl/>
        </w:rPr>
        <w:footnoteReference w:id="1"/>
      </w:r>
    </w:p>
    <w:p w:rsidR="00B30A52" w:rsidRPr="00E22989" w:rsidRDefault="00B30A52" w:rsidP="00B30A52">
      <w:pPr>
        <w:bidi/>
        <w:spacing w:after="0" w:line="30" w:lineRule="atLeast"/>
        <w:ind w:firstLine="170"/>
        <w:jc w:val="center"/>
        <w:rPr>
          <w:rFonts w:ascii="Times New Roman" w:hAnsi="Times New Roman" w:cs="B Lotus"/>
          <w:b/>
          <w:bCs/>
          <w:sz w:val="26"/>
          <w:szCs w:val="26"/>
          <w:rtl/>
        </w:rPr>
      </w:pPr>
      <w:r w:rsidRPr="00E22989">
        <w:rPr>
          <w:rFonts w:ascii="Times New Roman" w:hAnsi="Times New Roman" w:cs="B Lotus"/>
          <w:b/>
          <w:bCs/>
          <w:sz w:val="26"/>
          <w:szCs w:val="26"/>
          <w:rtl/>
        </w:rPr>
        <w:t>گلنار زمانی</w:t>
      </w:r>
      <w:r w:rsidRPr="00E22989">
        <w:rPr>
          <w:rStyle w:val="FootnoteReference"/>
          <w:rFonts w:ascii="Times New Roman" w:hAnsi="Times New Roman" w:cs="B Lotus"/>
          <w:b/>
          <w:bCs/>
          <w:sz w:val="26"/>
          <w:szCs w:val="26"/>
          <w:rtl/>
        </w:rPr>
        <w:footnoteReference w:id="2"/>
      </w:r>
    </w:p>
    <w:p w:rsidR="00B30A52" w:rsidRPr="00E22989" w:rsidRDefault="00B30A52" w:rsidP="00B30A52">
      <w:pPr>
        <w:bidi/>
        <w:spacing w:after="0" w:line="30" w:lineRule="atLeast"/>
        <w:ind w:firstLine="170"/>
        <w:jc w:val="both"/>
        <w:rPr>
          <w:rFonts w:ascii="Times New Roman" w:hAnsi="Times New Roman" w:cs="B Lotus"/>
          <w:b/>
          <w:bCs/>
          <w:sz w:val="26"/>
          <w:szCs w:val="26"/>
          <w:rtl/>
        </w:rPr>
      </w:pP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این مقاله سعی شده</w:t>
      </w:r>
      <w:r w:rsidRPr="00E22989">
        <w:rPr>
          <w:rFonts w:ascii="Arial" w:hAnsi="Arial" w:cs="B Lotus"/>
          <w:caps/>
          <w:color w:val="404040"/>
          <w:sz w:val="26"/>
          <w:szCs w:val="26"/>
          <w:rtl/>
        </w:rPr>
        <w:softHyphen/>
        <w:t xml:space="preserve">است </w:t>
      </w:r>
      <w:r>
        <w:rPr>
          <w:rFonts w:ascii="Arial" w:hAnsi="Arial" w:cs="B Lotus" w:hint="cs"/>
          <w:caps/>
          <w:color w:val="404040"/>
          <w:sz w:val="26"/>
          <w:szCs w:val="26"/>
          <w:rtl/>
        </w:rPr>
        <w:t>زیباشناختی</w:t>
      </w:r>
      <w:r w:rsidRPr="00E22989">
        <w:rPr>
          <w:rFonts w:ascii="Arial" w:hAnsi="Arial" w:cs="B Lotus"/>
          <w:caps/>
          <w:color w:val="404040"/>
          <w:sz w:val="26"/>
          <w:szCs w:val="26"/>
          <w:rtl/>
        </w:rPr>
        <w:t xml:space="preserve"> کرسی و تنوع ساخت و جایگاه آن در معماری خانه</w:t>
      </w:r>
      <w:r w:rsidRPr="00E22989">
        <w:rPr>
          <w:rFonts w:ascii="Arial" w:hAnsi="Arial" w:cs="B Lotus"/>
          <w:caps/>
          <w:color w:val="404040"/>
          <w:sz w:val="26"/>
          <w:szCs w:val="26"/>
          <w:rtl/>
        </w:rPr>
        <w:softHyphen/>
        <w:t>های ایرانی تعریف گردد هم</w:t>
      </w:r>
      <w:r w:rsidRPr="00E22989">
        <w:rPr>
          <w:rFonts w:ascii="Arial" w:hAnsi="Arial" w:cs="B Lotus"/>
          <w:caps/>
          <w:color w:val="404040"/>
          <w:sz w:val="26"/>
          <w:szCs w:val="26"/>
          <w:rtl/>
        </w:rPr>
        <w:softHyphen/>
        <w:t>چنین نحوه</w:t>
      </w:r>
      <w:r w:rsidRPr="00E22989">
        <w:rPr>
          <w:rFonts w:ascii="Arial" w:hAnsi="Arial" w:cs="B Lotus"/>
          <w:caps/>
          <w:color w:val="404040"/>
          <w:sz w:val="26"/>
          <w:szCs w:val="26"/>
          <w:rtl/>
        </w:rPr>
        <w:softHyphen/>
        <w:t>ی برپاکردن کرسی، طریقه</w:t>
      </w:r>
      <w:r w:rsidRPr="00E22989">
        <w:rPr>
          <w:rFonts w:ascii="Arial" w:hAnsi="Arial" w:cs="B Lotus"/>
          <w:caps/>
          <w:color w:val="404040"/>
          <w:sz w:val="26"/>
          <w:szCs w:val="26"/>
          <w:rtl/>
        </w:rPr>
        <w:softHyphen/>
        <w:t>ی ایجاد آتش و تجهیزات لازم برای آن و سوخت کرسی بیان شده وبه  تعریف  ابزار جانبی پرداخته شده</w:t>
      </w:r>
      <w:r w:rsidRPr="00E22989">
        <w:rPr>
          <w:rFonts w:ascii="Arial" w:hAnsi="Arial" w:cs="B Lotus"/>
          <w:caps/>
          <w:color w:val="404040"/>
          <w:sz w:val="26"/>
          <w:szCs w:val="26"/>
          <w:rtl/>
        </w:rPr>
        <w:softHyphen/>
        <w:t>است، تجهیزاتی که با کرسی در تعامل نزدیک هستند اما همیشه هویتشان در حاشیه</w:t>
      </w:r>
      <w:r w:rsidRPr="00E22989">
        <w:rPr>
          <w:rFonts w:ascii="Arial" w:hAnsi="Arial" w:cs="B Lotus"/>
          <w:caps/>
          <w:color w:val="404040"/>
          <w:sz w:val="26"/>
          <w:szCs w:val="26"/>
          <w:rtl/>
        </w:rPr>
        <w:softHyphen/>
        <w:t>ی هویت کرسی مخفی مانده</w:t>
      </w:r>
      <w:r w:rsidRPr="00E22989">
        <w:rPr>
          <w:rFonts w:ascii="Arial" w:hAnsi="Arial" w:cs="B Lotus"/>
          <w:caps/>
          <w:color w:val="404040"/>
          <w:sz w:val="26"/>
          <w:szCs w:val="26"/>
          <w:rtl/>
        </w:rPr>
        <w:softHyphen/>
        <w:t>اند. در قسمت</w:t>
      </w:r>
      <w:r w:rsidRPr="00E22989">
        <w:rPr>
          <w:rFonts w:ascii="Arial" w:hAnsi="Arial" w:cs="B Lotus"/>
          <w:caps/>
          <w:color w:val="404040"/>
          <w:sz w:val="26"/>
          <w:szCs w:val="26"/>
          <w:rtl/>
        </w:rPr>
        <w:softHyphen/>
        <w:t>هایی از این بررسی گاهی فرهنگ</w:t>
      </w:r>
      <w:r w:rsidRPr="00E22989">
        <w:rPr>
          <w:rFonts w:ascii="Arial" w:hAnsi="Arial" w:cs="B Lotus"/>
          <w:caps/>
          <w:color w:val="404040"/>
          <w:sz w:val="26"/>
          <w:szCs w:val="26"/>
          <w:rtl/>
        </w:rPr>
        <w:softHyphen/>
        <w:t>های بومی و حاکم آنقدر در محصول و نحوه</w:t>
      </w:r>
      <w:r w:rsidRPr="00E22989">
        <w:rPr>
          <w:rFonts w:ascii="Arial" w:hAnsi="Arial" w:cs="B Lotus"/>
          <w:caps/>
          <w:color w:val="404040"/>
          <w:sz w:val="26"/>
          <w:szCs w:val="26"/>
          <w:rtl/>
        </w:rPr>
        <w:softHyphen/>
        <w:t>ی به کارگیری آن تنیده بودند که جز</w:t>
      </w:r>
      <w:r w:rsidRPr="00E22989">
        <w:rPr>
          <w:rFonts w:ascii="Arial" w:hAnsi="Arial" w:cs="B Lotus" w:hint="cs"/>
          <w:caps/>
          <w:color w:val="404040"/>
          <w:sz w:val="26"/>
          <w:szCs w:val="26"/>
          <w:rtl/>
        </w:rPr>
        <w:t>ء</w:t>
      </w:r>
      <w:r w:rsidRPr="00E22989">
        <w:rPr>
          <w:rFonts w:ascii="Arial" w:hAnsi="Arial" w:cs="B Lotus"/>
          <w:caps/>
          <w:color w:val="404040"/>
          <w:sz w:val="26"/>
          <w:szCs w:val="26"/>
          <w:rtl/>
        </w:rPr>
        <w:t xml:space="preserve"> لاینفک آن گشته</w:t>
      </w:r>
      <w:r w:rsidRPr="00E22989">
        <w:rPr>
          <w:rFonts w:ascii="Arial" w:hAnsi="Arial" w:cs="B Lotus"/>
          <w:caps/>
          <w:color w:val="404040"/>
          <w:sz w:val="26"/>
          <w:szCs w:val="26"/>
          <w:rtl/>
        </w:rPr>
        <w:softHyphen/>
        <w:t>اند و بیان کاربرد ابزار بدون فرهنگ استفاده آن غیر ممکن می</w:t>
      </w:r>
      <w:r w:rsidRPr="00E22989">
        <w:rPr>
          <w:rFonts w:ascii="Arial" w:hAnsi="Arial" w:cs="B Lotus"/>
          <w:caps/>
          <w:color w:val="404040"/>
          <w:sz w:val="26"/>
          <w:szCs w:val="26"/>
          <w:rtl/>
        </w:rPr>
        <w:softHyphen/>
        <w:t xml:space="preserve">نماید. </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بخش آخر به فرهنگ کرسی پرداخته</w:t>
      </w:r>
      <w:r w:rsidRPr="00E22989">
        <w:rPr>
          <w:rFonts w:ascii="Arial" w:hAnsi="Arial" w:cs="B Lotus"/>
          <w:caps/>
          <w:color w:val="404040"/>
          <w:sz w:val="26"/>
          <w:szCs w:val="26"/>
          <w:rtl/>
        </w:rPr>
        <w:softHyphen/>
        <w:t>شده</w:t>
      </w:r>
      <w:r w:rsidRPr="00E22989">
        <w:rPr>
          <w:rFonts w:ascii="Arial" w:hAnsi="Arial" w:cs="B Lotus"/>
          <w:caps/>
          <w:color w:val="404040"/>
          <w:sz w:val="26"/>
          <w:szCs w:val="26"/>
          <w:rtl/>
        </w:rPr>
        <w:softHyphen/>
        <w:t>است اما به علت کمبود منابع مکتوب، تنوع آداب و رسوم در قومیت</w:t>
      </w:r>
      <w:r w:rsidRPr="00E22989">
        <w:rPr>
          <w:rFonts w:ascii="Arial" w:hAnsi="Arial" w:cs="B Lotus"/>
          <w:caps/>
          <w:color w:val="404040"/>
          <w:sz w:val="26"/>
          <w:szCs w:val="26"/>
          <w:rtl/>
        </w:rPr>
        <w:softHyphen/>
        <w:t>ها</w:t>
      </w:r>
      <w:r w:rsidRPr="00E22989">
        <w:rPr>
          <w:rFonts w:ascii="Arial" w:hAnsi="Arial" w:cs="B Lotus" w:hint="cs"/>
          <w:caps/>
          <w:color w:val="404040"/>
          <w:sz w:val="26"/>
          <w:szCs w:val="26"/>
          <w:rtl/>
        </w:rPr>
        <w:t>ی</w:t>
      </w:r>
      <w:r w:rsidRPr="00E22989">
        <w:rPr>
          <w:rFonts w:ascii="Arial" w:hAnsi="Arial" w:cs="B Lotus"/>
          <w:caps/>
          <w:color w:val="404040"/>
          <w:sz w:val="26"/>
          <w:szCs w:val="26"/>
          <w:rtl/>
        </w:rPr>
        <w:t xml:space="preserve"> مختلف و همین</w:t>
      </w:r>
      <w:r w:rsidRPr="00E22989">
        <w:rPr>
          <w:rFonts w:ascii="Arial" w:hAnsi="Arial" w:cs="B Lotus"/>
          <w:caps/>
          <w:color w:val="404040"/>
          <w:sz w:val="26"/>
          <w:szCs w:val="26"/>
          <w:rtl/>
        </w:rPr>
        <w:softHyphen/>
        <w:t>طور عجین بودن فرهنگ شب یلدا با کرسی(به دلیل آنکه کرسی خود یکی از نمادهای شب یلداست)و محدودیت زمانی و نیروی انسانی</w:t>
      </w:r>
      <w:r w:rsidRPr="00E22989">
        <w:rPr>
          <w:rFonts w:ascii="Arial" w:hAnsi="Arial" w:cs="B Lotus" w:hint="cs"/>
          <w:caps/>
          <w:color w:val="404040"/>
          <w:sz w:val="26"/>
          <w:szCs w:val="26"/>
          <w:rtl/>
        </w:rPr>
        <w:t>،</w:t>
      </w:r>
      <w:r w:rsidRPr="00E22989">
        <w:rPr>
          <w:rFonts w:ascii="Arial" w:hAnsi="Arial" w:cs="B Lotus"/>
          <w:caps/>
          <w:color w:val="404040"/>
          <w:sz w:val="26"/>
          <w:szCs w:val="26"/>
          <w:rtl/>
        </w:rPr>
        <w:t xml:space="preserve"> از پرداختن مفصل به این بحث پرهیز شد و به همین مختصر اکتفا گردید.</w:t>
      </w:r>
    </w:p>
    <w:p w:rsidR="00B30A52" w:rsidRPr="00E22989" w:rsidRDefault="00B30A52" w:rsidP="00B30A52">
      <w:pPr>
        <w:bidi/>
        <w:spacing w:after="0" w:line="30" w:lineRule="atLeast"/>
        <w:jc w:val="both"/>
        <w:rPr>
          <w:rFonts w:ascii="Arial" w:hAnsi="Arial" w:cs="B Lotus"/>
          <w:caps/>
          <w:color w:val="404040"/>
          <w:sz w:val="26"/>
          <w:szCs w:val="26"/>
          <w:rtl/>
        </w:rPr>
      </w:pPr>
    </w:p>
    <w:p w:rsidR="00B30A52" w:rsidRPr="00E22989" w:rsidRDefault="00B30A52" w:rsidP="00B30A52">
      <w:pPr>
        <w:bidi/>
        <w:spacing w:after="0" w:line="30" w:lineRule="atLeast"/>
        <w:ind w:firstLine="170"/>
        <w:jc w:val="both"/>
        <w:rPr>
          <w:rFonts w:ascii="Arial" w:hAnsi="Arial" w:cs="B Lotus"/>
          <w:b/>
          <w:bCs/>
          <w:caps/>
          <w:color w:val="404040"/>
          <w:sz w:val="26"/>
          <w:szCs w:val="26"/>
          <w:rtl/>
        </w:rPr>
      </w:pPr>
      <w:r w:rsidRPr="00E22989">
        <w:rPr>
          <w:rFonts w:ascii="Arial" w:hAnsi="Arial" w:cs="B Lotus"/>
          <w:b/>
          <w:bCs/>
          <w:caps/>
          <w:color w:val="404040"/>
          <w:sz w:val="26"/>
          <w:szCs w:val="26"/>
          <w:rtl/>
        </w:rPr>
        <w:t>مقدمه</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فرهنگ معین، کرسی یکی از وسایل گرمازا معرفی شده که از شرق دور به ایران آمده</w:t>
      </w:r>
      <w:r w:rsidRPr="00E22989">
        <w:rPr>
          <w:rFonts w:ascii="Arial" w:hAnsi="Arial" w:cs="B Lotus"/>
          <w:caps/>
          <w:color w:val="404040"/>
          <w:sz w:val="26"/>
          <w:szCs w:val="26"/>
          <w:rtl/>
        </w:rPr>
        <w:softHyphen/>
        <w:t>است</w:t>
      </w:r>
      <w:r w:rsidRPr="00E22989">
        <w:rPr>
          <w:rFonts w:ascii="Arial" w:hAnsi="Arial" w:cs="B Lotus" w:hint="cs"/>
          <w:caps/>
          <w:color w:val="404040"/>
          <w:sz w:val="26"/>
          <w:szCs w:val="26"/>
          <w:rtl/>
        </w:rPr>
        <w:t xml:space="preserve">. </w:t>
      </w:r>
      <w:r w:rsidRPr="00E22989">
        <w:rPr>
          <w:rFonts w:ascii="Arial" w:hAnsi="Arial" w:cs="B Lotus"/>
          <w:caps/>
          <w:color w:val="404040"/>
          <w:sz w:val="26"/>
          <w:szCs w:val="26"/>
          <w:rtl/>
        </w:rPr>
        <w:t xml:space="preserve">"کرسی(چینی ژاپنی، </w:t>
      </w:r>
      <w:r w:rsidRPr="00E22989">
        <w:rPr>
          <w:rFonts w:ascii="Arial" w:hAnsi="Arial" w:cs="B Lotus"/>
          <w:caps/>
          <w:color w:val="404040"/>
          <w:sz w:val="26"/>
          <w:szCs w:val="26"/>
        </w:rPr>
        <w:t>k</w:t>
      </w:r>
      <w:r>
        <w:rPr>
          <w:rFonts w:ascii="Arial" w:hAnsi="Arial" w:cs="B Lotus"/>
          <w:caps/>
          <w:color w:val="404040"/>
          <w:sz w:val="26"/>
          <w:szCs w:val="26"/>
          <w:lang w:val="fr-FR"/>
        </w:rPr>
        <w:t>0R</w:t>
      </w:r>
      <w:r w:rsidRPr="00E22989">
        <w:rPr>
          <w:rFonts w:ascii="Arial" w:hAnsi="Arial" w:cs="B Lotus"/>
          <w:caps/>
          <w:color w:val="404040"/>
          <w:sz w:val="26"/>
          <w:szCs w:val="26"/>
        </w:rPr>
        <w:t>orqtsu</w:t>
      </w:r>
      <w:r w:rsidRPr="00E22989">
        <w:rPr>
          <w:rFonts w:ascii="Arial" w:hAnsi="Arial" w:cs="B Lotus"/>
          <w:caps/>
          <w:color w:val="404040"/>
          <w:sz w:val="26"/>
          <w:szCs w:val="26"/>
          <w:rtl/>
        </w:rPr>
        <w:t xml:space="preserve"> ظاهرا توسط مغول به فارسی راه یافته) چهارپایه</w:t>
      </w:r>
      <w:r w:rsidRPr="00E22989">
        <w:rPr>
          <w:rFonts w:ascii="Arial" w:hAnsi="Arial" w:cs="B Lotus"/>
          <w:caps/>
          <w:color w:val="404040"/>
          <w:sz w:val="26"/>
          <w:szCs w:val="26"/>
          <w:rtl/>
        </w:rPr>
        <w:softHyphen/>
        <w:t>ای که در زیر آن منقل آتش گذارند و روی چهارپایه را با لحافی بزرگ پوشانند و در زمستان افراد خانواده دور آن نشینند به نحوی که پاها را زیر لحاف برده و نیمه</w:t>
      </w:r>
      <w:r w:rsidRPr="00E22989">
        <w:rPr>
          <w:rFonts w:ascii="Arial" w:hAnsi="Arial" w:cs="B Lotus"/>
          <w:caps/>
          <w:color w:val="404040"/>
          <w:sz w:val="26"/>
          <w:szCs w:val="26"/>
          <w:rtl/>
        </w:rPr>
        <w:softHyphen/>
        <w:t>ی پایین بدن را زیر آن مستور دارند و بدین وسیله از حرارت کرسی استفاده کنند." لغت نامه دهخدا کرسی را اینگونه معرفی کرده است: "چهارپایه</w:t>
      </w:r>
      <w:r w:rsidRPr="00E22989">
        <w:rPr>
          <w:rFonts w:ascii="Arial" w:hAnsi="Arial" w:cs="B Lotus"/>
          <w:caps/>
          <w:color w:val="404040"/>
          <w:sz w:val="26"/>
          <w:szCs w:val="26"/>
          <w:rtl/>
        </w:rPr>
        <w:softHyphen/>
        <w:t>ای از تخته به عرض و طول یک متر و بیشتر که زمستان، گاه زیر آن منقل یا کلک نهند یا آن را فراز چاله</w:t>
      </w:r>
      <w:r w:rsidRPr="00E22989">
        <w:rPr>
          <w:rFonts w:ascii="Arial" w:hAnsi="Arial" w:cs="B Lotus"/>
          <w:caps/>
          <w:color w:val="404040"/>
          <w:sz w:val="26"/>
          <w:szCs w:val="26"/>
          <w:rtl/>
        </w:rPr>
        <w:softHyphen/>
        <w:t>ی آتش گذارند و به زبر آن لحاف گسترند و در چهار طرف نهالین گسترند و بالش نهند نشستن و زمستان را</w:t>
      </w:r>
      <w:r w:rsidRPr="00E22989">
        <w:rPr>
          <w:rFonts w:ascii="Arial" w:hAnsi="Arial" w:cs="B Lotus" w:hint="cs"/>
          <w:caps/>
          <w:color w:val="404040"/>
          <w:sz w:val="26"/>
          <w:szCs w:val="26"/>
          <w:rtl/>
        </w:rPr>
        <w:t xml:space="preserve"> خفتن</w:t>
      </w:r>
      <w:r w:rsidRPr="00E22989">
        <w:rPr>
          <w:rFonts w:ascii="Arial" w:hAnsi="Arial" w:cs="B Lotus"/>
          <w:caps/>
          <w:color w:val="404040"/>
          <w:sz w:val="26"/>
          <w:szCs w:val="26"/>
          <w:rtl/>
        </w:rPr>
        <w:t>. یا چهار پایه</w:t>
      </w:r>
      <w:r w:rsidRPr="00E22989">
        <w:rPr>
          <w:rFonts w:ascii="Arial" w:hAnsi="Arial" w:cs="B Lotus"/>
          <w:caps/>
          <w:color w:val="404040"/>
          <w:sz w:val="26"/>
          <w:szCs w:val="26"/>
          <w:rtl/>
        </w:rPr>
        <w:softHyphen/>
        <w:t xml:space="preserve">ای که لحاف بر آن افکنند و آتش در زیر آن کنند گرم شدن را به زمستان. صندوق مانندی چهارگوشه و چوبین </w:t>
      </w:r>
      <w:r w:rsidRPr="00E22989">
        <w:rPr>
          <w:rFonts w:ascii="Arial" w:hAnsi="Arial" w:cs="B Lotus"/>
          <w:caps/>
          <w:color w:val="404040"/>
          <w:sz w:val="26"/>
          <w:szCs w:val="26"/>
          <w:rtl/>
        </w:rPr>
        <w:lastRenderedPageBreak/>
        <w:t>که چهار طرف آن باز است و به گاه زمستان منقلی از زغال افروخته زیر آن گذارند و لحاف یا جاجیم و مانند آن بر وی گسترند و زیر آن نشینند.(ناظم الاطبا)"</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مطالعه و بررسی</w:t>
      </w:r>
      <w:r w:rsidRPr="00E22989">
        <w:rPr>
          <w:rFonts w:ascii="Arial" w:hAnsi="Arial" w:cs="B Lotus"/>
          <w:caps/>
          <w:color w:val="404040"/>
          <w:sz w:val="26"/>
          <w:szCs w:val="26"/>
          <w:rtl/>
        </w:rPr>
        <w:softHyphen/>
        <w:t>های تاریخی کرسی به دلیل ابهامات موجود خواستگاه آن نامعلوم باقی مانده</w:t>
      </w:r>
      <w:r w:rsidRPr="00E22989">
        <w:rPr>
          <w:rFonts w:ascii="Arial" w:hAnsi="Arial" w:cs="B Lotus"/>
          <w:caps/>
          <w:color w:val="404040"/>
          <w:sz w:val="26"/>
          <w:szCs w:val="26"/>
          <w:rtl/>
        </w:rPr>
        <w:softHyphen/>
        <w:t>است. در مشاهدات تاریخی آمده</w:t>
      </w:r>
      <w:r w:rsidRPr="00E22989">
        <w:rPr>
          <w:rFonts w:ascii="Arial" w:hAnsi="Arial" w:cs="B Lotus"/>
          <w:caps/>
          <w:color w:val="404040"/>
          <w:sz w:val="26"/>
          <w:szCs w:val="26"/>
          <w:rtl/>
        </w:rPr>
        <w:softHyphen/>
        <w:t>است"در ایران باستان وسایل گرمازای متعددی یافت شده</w:t>
      </w:r>
      <w:r w:rsidRPr="00E22989">
        <w:rPr>
          <w:rFonts w:ascii="Arial" w:hAnsi="Arial" w:cs="B Lotus"/>
          <w:caps/>
          <w:color w:val="404040"/>
          <w:sz w:val="26"/>
          <w:szCs w:val="26"/>
          <w:rtl/>
        </w:rPr>
        <w:softHyphen/>
        <w:t>است که از آن جمله می</w:t>
      </w:r>
      <w:r w:rsidRPr="00E22989">
        <w:rPr>
          <w:rFonts w:ascii="Arial" w:hAnsi="Arial" w:cs="B Lotus"/>
          <w:caps/>
          <w:color w:val="404040"/>
          <w:sz w:val="26"/>
          <w:szCs w:val="26"/>
          <w:rtl/>
        </w:rPr>
        <w:softHyphen/>
        <w:t>توان به آتشدان، کانون، کرسی، کلک، منقل، تفکده، دودگاه، دودگند و ساراک اشاره کرد"(ویدا جلی</w:t>
      </w:r>
      <w:r w:rsidRPr="00E22989">
        <w:rPr>
          <w:rStyle w:val="FootnoteReference"/>
          <w:rFonts w:ascii="Arial" w:hAnsi="Arial" w:cs="B Lotus"/>
          <w:sz w:val="26"/>
          <w:szCs w:val="26"/>
          <w:rtl/>
        </w:rPr>
        <w:footnoteReference w:id="3"/>
      </w:r>
      <w:r w:rsidRPr="00E22989">
        <w:rPr>
          <w:rFonts w:ascii="Arial" w:hAnsi="Arial" w:cs="B Lotus"/>
          <w:caps/>
          <w:color w:val="404040"/>
          <w:sz w:val="26"/>
          <w:szCs w:val="26"/>
          <w:rtl/>
        </w:rPr>
        <w:t>). در ویلکینسون</w:t>
      </w:r>
      <w:r w:rsidRPr="00E22989">
        <w:rPr>
          <w:rStyle w:val="FootnoteReference"/>
          <w:rFonts w:ascii="Arial" w:hAnsi="Arial" w:cs="B Lotus"/>
          <w:sz w:val="26"/>
          <w:szCs w:val="26"/>
          <w:rtl/>
        </w:rPr>
        <w:footnoteReference w:id="4"/>
      </w:r>
      <w:r w:rsidRPr="00E22989">
        <w:rPr>
          <w:rFonts w:ascii="Arial" w:hAnsi="Arial" w:cs="B Lotus"/>
          <w:caps/>
          <w:color w:val="404040"/>
          <w:sz w:val="26"/>
          <w:szCs w:val="26"/>
          <w:rtl/>
        </w:rPr>
        <w:t xml:space="preserve"> آمده</w:t>
      </w:r>
      <w:r w:rsidRPr="00E22989">
        <w:rPr>
          <w:rFonts w:ascii="Arial" w:hAnsi="Arial" w:cs="B Lotus"/>
          <w:caps/>
          <w:color w:val="404040"/>
          <w:sz w:val="26"/>
          <w:szCs w:val="26"/>
          <w:rtl/>
        </w:rPr>
        <w:softHyphen/>
        <w:t>است "در تپه سبزپوشان نیشابور از سده</w:t>
      </w:r>
      <w:r w:rsidRPr="00E22989">
        <w:rPr>
          <w:rFonts w:ascii="Arial" w:hAnsi="Arial" w:cs="B Lotus"/>
          <w:caps/>
          <w:color w:val="404040"/>
          <w:sz w:val="26"/>
          <w:szCs w:val="26"/>
          <w:rtl/>
        </w:rPr>
        <w:softHyphen/>
        <w:t>های سوم و چهارم هجری و همچنین دوران سلجوقی در زمستان از کرسی ایرانی برای گرم</w:t>
      </w:r>
      <w:r w:rsidRPr="00E22989">
        <w:rPr>
          <w:rFonts w:ascii="Arial" w:hAnsi="Arial" w:cs="B Lotus"/>
          <w:caps/>
          <w:color w:val="404040"/>
          <w:sz w:val="26"/>
          <w:szCs w:val="26"/>
          <w:rtl/>
        </w:rPr>
        <w:softHyphen/>
        <w:t>کردن استفاده می</w:t>
      </w:r>
      <w:r w:rsidRPr="00E22989">
        <w:rPr>
          <w:rFonts w:ascii="Arial" w:hAnsi="Arial" w:cs="B Lotus"/>
          <w:caps/>
          <w:color w:val="404040"/>
          <w:sz w:val="26"/>
          <w:szCs w:val="26"/>
          <w:rtl/>
        </w:rPr>
        <w:softHyphen/>
        <w:t>شده</w:t>
      </w:r>
      <w:r w:rsidRPr="00E22989">
        <w:rPr>
          <w:rFonts w:ascii="Arial" w:hAnsi="Arial" w:cs="B Lotus"/>
          <w:caps/>
          <w:color w:val="404040"/>
          <w:sz w:val="26"/>
          <w:szCs w:val="26"/>
          <w:rtl/>
        </w:rPr>
        <w:softHyphen/>
        <w:t>است." همین</w:t>
      </w:r>
      <w:r w:rsidRPr="00E22989">
        <w:rPr>
          <w:rFonts w:ascii="Arial" w:hAnsi="Arial" w:cs="B Lotus"/>
          <w:caps/>
          <w:color w:val="404040"/>
          <w:sz w:val="26"/>
          <w:szCs w:val="26"/>
          <w:rtl/>
        </w:rPr>
        <w:softHyphen/>
        <w:t>طور "در زمان آل بویه نیز اعلام شده است که در قم، کرسیهای نیکو می</w:t>
      </w:r>
      <w:r w:rsidRPr="00E22989">
        <w:rPr>
          <w:rFonts w:ascii="Arial" w:hAnsi="Arial" w:cs="B Lotus"/>
          <w:caps/>
          <w:color w:val="404040"/>
          <w:sz w:val="26"/>
          <w:szCs w:val="26"/>
          <w:rtl/>
        </w:rPr>
        <w:softHyphen/>
        <w:t>ساختند که صادر می</w:t>
      </w:r>
      <w:r w:rsidRPr="00E22989">
        <w:rPr>
          <w:rFonts w:ascii="Arial" w:hAnsi="Arial" w:cs="B Lotus"/>
          <w:caps/>
          <w:color w:val="404040"/>
          <w:sz w:val="26"/>
          <w:szCs w:val="26"/>
          <w:rtl/>
        </w:rPr>
        <w:softHyphen/>
        <w:t>شد." (آدام متز</w:t>
      </w:r>
      <w:r w:rsidRPr="00E22989">
        <w:rPr>
          <w:rStyle w:val="FootnoteReference"/>
          <w:rFonts w:ascii="Arial" w:hAnsi="Arial" w:cs="B Lotus"/>
          <w:sz w:val="26"/>
          <w:szCs w:val="26"/>
          <w:rtl/>
        </w:rPr>
        <w:footnoteReference w:id="5"/>
      </w:r>
      <w:r w:rsidRPr="00E22989">
        <w:rPr>
          <w:rFonts w:ascii="Arial" w:hAnsi="Arial" w:cs="B Lotus"/>
          <w:caps/>
          <w:color w:val="404040"/>
          <w:sz w:val="26"/>
          <w:szCs w:val="26"/>
          <w:rtl/>
        </w:rPr>
        <w:t xml:space="preserve"> ص 487) در یافته</w:t>
      </w:r>
      <w:r w:rsidRPr="00E22989">
        <w:rPr>
          <w:rFonts w:ascii="Arial" w:hAnsi="Arial" w:cs="B Lotus"/>
          <w:caps/>
          <w:color w:val="404040"/>
          <w:sz w:val="26"/>
          <w:szCs w:val="26"/>
          <w:rtl/>
        </w:rPr>
        <w:softHyphen/>
        <w:t>های باستان</w:t>
      </w:r>
      <w:r w:rsidRPr="00E22989">
        <w:rPr>
          <w:rFonts w:ascii="Arial" w:hAnsi="Arial" w:cs="B Lotus"/>
          <w:caps/>
          <w:color w:val="404040"/>
          <w:sz w:val="26"/>
          <w:szCs w:val="26"/>
          <w:rtl/>
        </w:rPr>
        <w:softHyphen/>
        <w:t>شناسی نارنجستان قوام آمده</w:t>
      </w:r>
      <w:r w:rsidRPr="00E22989">
        <w:rPr>
          <w:rFonts w:ascii="Arial" w:hAnsi="Arial" w:cs="B Lotus"/>
          <w:caps/>
          <w:color w:val="404040"/>
          <w:sz w:val="26"/>
          <w:szCs w:val="26"/>
          <w:rtl/>
        </w:rPr>
        <w:softHyphen/>
        <w:t>است"در سده</w:t>
      </w:r>
      <w:r w:rsidRPr="00E22989">
        <w:rPr>
          <w:rFonts w:ascii="Arial" w:hAnsi="Arial" w:cs="B Lotus"/>
          <w:caps/>
          <w:color w:val="404040"/>
          <w:sz w:val="26"/>
          <w:szCs w:val="26"/>
          <w:rtl/>
        </w:rPr>
        <w:softHyphen/>
        <w:t>های آغازین دوره اسلا</w:t>
      </w:r>
      <w:r>
        <w:rPr>
          <w:rFonts w:ascii="Arial" w:hAnsi="Arial" w:cs="B Lotus"/>
          <w:caps/>
          <w:color w:val="404040"/>
          <w:sz w:val="26"/>
          <w:szCs w:val="26"/>
          <w:rtl/>
        </w:rPr>
        <w:t>می</w:t>
      </w:r>
      <w:r>
        <w:rPr>
          <w:rFonts w:ascii="Times New Roman" w:hAnsi="Times New Roman" w:cs="Times New Roman" w:hint="cs"/>
          <w:caps/>
          <w:color w:val="404040"/>
          <w:sz w:val="26"/>
          <w:szCs w:val="26"/>
          <w:rtl/>
        </w:rPr>
        <w:t xml:space="preserve"> </w:t>
      </w:r>
      <w:r>
        <w:rPr>
          <w:rFonts w:ascii="Arial" w:hAnsi="Arial" w:cs="B Lotus" w:hint="cs"/>
          <w:caps/>
          <w:color w:val="404040"/>
          <w:sz w:val="26"/>
          <w:szCs w:val="26"/>
          <w:rtl/>
        </w:rPr>
        <w:t>ن</w:t>
      </w:r>
      <w:r w:rsidRPr="00E22989">
        <w:rPr>
          <w:rFonts w:ascii="Arial" w:hAnsi="Arial" w:cs="B Lotus"/>
          <w:caps/>
          <w:color w:val="404040"/>
          <w:sz w:val="26"/>
          <w:szCs w:val="26"/>
          <w:rtl/>
        </w:rPr>
        <w:t>یز نوعی از کرسی که شبیه نوع متداول امروزی است، وجود داشت." (همو</w:t>
      </w:r>
      <w:r w:rsidRPr="00E22989">
        <w:rPr>
          <w:rStyle w:val="FootnoteReference"/>
          <w:rFonts w:ascii="Arial" w:hAnsi="Arial" w:cs="B Lotus"/>
          <w:sz w:val="26"/>
          <w:szCs w:val="26"/>
          <w:rtl/>
        </w:rPr>
        <w:footnoteReference w:id="6"/>
      </w:r>
      <w:r w:rsidRPr="00E22989">
        <w:rPr>
          <w:rFonts w:ascii="Arial" w:hAnsi="Arial" w:cs="B Lotus"/>
          <w:caps/>
          <w:color w:val="404040"/>
          <w:sz w:val="26"/>
          <w:szCs w:val="26"/>
          <w:rtl/>
        </w:rPr>
        <w:t>، ص 223)</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 xml:space="preserve">برای بررسی کرسی از لحاظ </w:t>
      </w:r>
      <w:r>
        <w:rPr>
          <w:rFonts w:ascii="Arial" w:hAnsi="Arial" w:cs="B Lotus" w:hint="cs"/>
          <w:caps/>
          <w:color w:val="404040"/>
          <w:sz w:val="26"/>
          <w:szCs w:val="26"/>
          <w:rtl/>
        </w:rPr>
        <w:t>زیباشناختی</w:t>
      </w:r>
      <w:r w:rsidRPr="00E22989">
        <w:rPr>
          <w:rFonts w:ascii="Arial" w:hAnsi="Arial" w:cs="B Lotus"/>
          <w:caps/>
          <w:color w:val="404040"/>
          <w:sz w:val="26"/>
          <w:szCs w:val="26"/>
          <w:rtl/>
        </w:rPr>
        <w:t xml:space="preserve"> و تجهیزات جانبی منابع کتابخانه</w:t>
      </w:r>
      <w:r w:rsidRPr="00E22989">
        <w:rPr>
          <w:rFonts w:ascii="Arial" w:hAnsi="Arial" w:cs="B Lotus"/>
          <w:caps/>
          <w:color w:val="404040"/>
          <w:sz w:val="26"/>
          <w:szCs w:val="26"/>
          <w:rtl/>
        </w:rPr>
        <w:softHyphen/>
        <w:t>ای گرد</w:t>
      </w:r>
      <w:r w:rsidRPr="00E22989">
        <w:rPr>
          <w:rFonts w:ascii="Arial" w:hAnsi="Arial" w:cs="B Lotus"/>
          <w:caps/>
          <w:color w:val="404040"/>
          <w:sz w:val="26"/>
          <w:szCs w:val="26"/>
          <w:rtl/>
        </w:rPr>
        <w:softHyphen/>
        <w:t>آوری و مطالعه گردید و هم</w:t>
      </w:r>
      <w:r w:rsidRPr="00E22989">
        <w:rPr>
          <w:rFonts w:ascii="Arial" w:hAnsi="Arial" w:cs="B Lotus"/>
          <w:caps/>
          <w:color w:val="404040"/>
          <w:sz w:val="26"/>
          <w:szCs w:val="26"/>
          <w:rtl/>
        </w:rPr>
        <w:softHyphen/>
        <w:t>چنین برای تکمیل اطلاعات از سایت</w:t>
      </w:r>
      <w:r w:rsidRPr="00E22989">
        <w:rPr>
          <w:rFonts w:ascii="Arial" w:hAnsi="Arial" w:cs="B Lotus"/>
          <w:caps/>
          <w:color w:val="404040"/>
          <w:sz w:val="26"/>
          <w:szCs w:val="26"/>
          <w:rtl/>
        </w:rPr>
        <w:softHyphen/>
        <w:t xml:space="preserve">های اینترنتی نیز بهره گرفته شد. </w:t>
      </w:r>
      <w:r w:rsidRPr="00E22989">
        <w:rPr>
          <w:rFonts w:ascii="Arial" w:hAnsi="Arial" w:cs="B Lotus" w:hint="cs"/>
          <w:caps/>
          <w:color w:val="404040"/>
          <w:sz w:val="26"/>
          <w:szCs w:val="26"/>
          <w:rtl/>
        </w:rPr>
        <w:t>پس</w:t>
      </w:r>
      <w:r w:rsidRPr="00E22989">
        <w:rPr>
          <w:rFonts w:ascii="Arial" w:hAnsi="Arial" w:cs="B Lotus"/>
          <w:caps/>
          <w:color w:val="404040"/>
          <w:sz w:val="26"/>
          <w:szCs w:val="26"/>
          <w:rtl/>
        </w:rPr>
        <w:t xml:space="preserve"> از بررسی منابع مکتوب، از افرادی که از کرسی استفاده کرده</w:t>
      </w:r>
      <w:r w:rsidRPr="00E22989">
        <w:rPr>
          <w:rFonts w:ascii="Arial" w:hAnsi="Arial" w:cs="B Lotus"/>
          <w:caps/>
          <w:color w:val="404040"/>
          <w:sz w:val="26"/>
          <w:szCs w:val="26"/>
          <w:rtl/>
        </w:rPr>
        <w:softHyphen/>
        <w:t>اند پرسش شد در این مرحله از 6 نفر در بازه ی سنی 50-70 سال پرسش صورت گرفت، یک  فرد اصفهانی ،دو نفر همدانی و سه نفر از  تهران، 3 نفر خانم و 3 نفر که به آنها ا</w:t>
      </w:r>
      <w:r>
        <w:rPr>
          <w:rFonts w:ascii="Arial" w:hAnsi="Arial" w:cs="B Lotus" w:hint="cs"/>
          <w:caps/>
          <w:color w:val="404040"/>
          <w:sz w:val="26"/>
          <w:szCs w:val="26"/>
          <w:rtl/>
        </w:rPr>
        <w:t>مکان</w:t>
      </w:r>
      <w:r w:rsidRPr="00E22989">
        <w:rPr>
          <w:rFonts w:ascii="Arial" w:hAnsi="Arial" w:cs="B Lotus"/>
          <w:caps/>
          <w:color w:val="404040"/>
          <w:sz w:val="26"/>
          <w:szCs w:val="26"/>
          <w:rtl/>
        </w:rPr>
        <w:t xml:space="preserve"> داده شد تا خاطراتشان را بیان کنند که از بین </w:t>
      </w:r>
      <w:r>
        <w:rPr>
          <w:rFonts w:ascii="Arial" w:hAnsi="Arial" w:cs="B Lotus"/>
          <w:caps/>
          <w:color w:val="404040"/>
          <w:sz w:val="26"/>
          <w:szCs w:val="26"/>
          <w:rtl/>
        </w:rPr>
        <w:t>آن ها</w:t>
      </w:r>
      <w:r w:rsidRPr="00E22989">
        <w:rPr>
          <w:rFonts w:ascii="Arial" w:hAnsi="Arial" w:cs="B Lotus"/>
          <w:caps/>
          <w:color w:val="404040"/>
          <w:sz w:val="26"/>
          <w:szCs w:val="26"/>
          <w:rtl/>
        </w:rPr>
        <w:t>نکته</w:t>
      </w:r>
      <w:r w:rsidRPr="00E22989">
        <w:rPr>
          <w:rFonts w:ascii="Arial" w:hAnsi="Arial" w:cs="B Lotus"/>
          <w:caps/>
          <w:color w:val="404040"/>
          <w:sz w:val="26"/>
          <w:szCs w:val="26"/>
          <w:rtl/>
        </w:rPr>
        <w:softHyphen/>
        <w:t>های لازم استخراج شود و ابهامات برطرف گردد. این مقاله</w:t>
      </w:r>
      <w:r w:rsidRPr="00E22989">
        <w:rPr>
          <w:rFonts w:ascii="Arial" w:hAnsi="Arial" w:cs="B Lotus"/>
          <w:caps/>
          <w:color w:val="404040"/>
          <w:sz w:val="26"/>
          <w:szCs w:val="26"/>
          <w:rtl/>
        </w:rPr>
        <w:softHyphen/>
        <w:t xml:space="preserve"> حاصل ، نتیجه</w:t>
      </w:r>
      <w:r w:rsidRPr="00E22989">
        <w:rPr>
          <w:rFonts w:ascii="Arial" w:hAnsi="Arial" w:cs="B Lotus"/>
          <w:caps/>
          <w:color w:val="404040"/>
          <w:sz w:val="26"/>
          <w:szCs w:val="26"/>
          <w:rtl/>
        </w:rPr>
        <w:softHyphen/>
        <w:t>ی این بررسی است.</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p>
    <w:p w:rsidR="00B30A52" w:rsidRPr="00E22989" w:rsidRDefault="00B30A52" w:rsidP="00B30A52">
      <w:pPr>
        <w:bidi/>
        <w:spacing w:after="0" w:line="30" w:lineRule="atLeast"/>
        <w:ind w:left="-34" w:firstLine="170"/>
        <w:jc w:val="both"/>
        <w:rPr>
          <w:rFonts w:ascii="Arial" w:hAnsi="Arial" w:cs="B Lotus"/>
          <w:b/>
          <w:bCs/>
          <w:caps/>
          <w:color w:val="404040"/>
          <w:sz w:val="26"/>
          <w:szCs w:val="26"/>
          <w:rtl/>
        </w:rPr>
      </w:pPr>
      <w:r w:rsidRPr="00E22989">
        <w:rPr>
          <w:rFonts w:ascii="Arial" w:hAnsi="Arial" w:cs="B Lotus"/>
          <w:b/>
          <w:bCs/>
          <w:caps/>
          <w:color w:val="404040"/>
          <w:sz w:val="26"/>
          <w:szCs w:val="26"/>
          <w:rtl/>
        </w:rPr>
        <w:t xml:space="preserve">بررسی </w:t>
      </w:r>
      <w:r>
        <w:rPr>
          <w:rFonts w:ascii="Arial" w:hAnsi="Arial" w:cs="B Lotus" w:hint="cs"/>
          <w:b/>
          <w:bCs/>
          <w:caps/>
          <w:color w:val="404040"/>
          <w:sz w:val="26"/>
          <w:szCs w:val="26"/>
          <w:rtl/>
        </w:rPr>
        <w:t>زیباشناختی</w:t>
      </w:r>
      <w:r w:rsidRPr="00E22989">
        <w:rPr>
          <w:rFonts w:ascii="Arial" w:hAnsi="Arial" w:cs="B Lotus"/>
          <w:b/>
          <w:bCs/>
          <w:caps/>
          <w:color w:val="404040"/>
          <w:sz w:val="26"/>
          <w:szCs w:val="26"/>
          <w:rtl/>
        </w:rPr>
        <w:t xml:space="preserve"> کرسی</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هرچند سال</w:t>
      </w:r>
      <w:r w:rsidRPr="00E22989">
        <w:rPr>
          <w:rFonts w:ascii="Arial" w:hAnsi="Arial" w:cs="B Lotus"/>
          <w:caps/>
          <w:color w:val="404040"/>
          <w:sz w:val="26"/>
          <w:szCs w:val="26"/>
          <w:rtl/>
        </w:rPr>
        <w:softHyphen/>
        <w:t>هاست که روش</w:t>
      </w:r>
      <w:r w:rsidRPr="00E22989">
        <w:rPr>
          <w:rFonts w:ascii="Arial" w:hAnsi="Arial" w:cs="B Lotus"/>
          <w:caps/>
          <w:color w:val="404040"/>
          <w:sz w:val="26"/>
          <w:szCs w:val="26"/>
          <w:rtl/>
        </w:rPr>
        <w:softHyphen/>
        <w:t>های گرمایش جدید جایگزین روشهای قدی</w:t>
      </w:r>
      <w:r>
        <w:rPr>
          <w:rFonts w:ascii="Arial" w:hAnsi="Arial" w:cs="B Lotus"/>
          <w:caps/>
          <w:color w:val="404040"/>
          <w:sz w:val="26"/>
          <w:szCs w:val="26"/>
          <w:rtl/>
        </w:rPr>
        <w:t>می شد</w:t>
      </w:r>
      <w:r w:rsidRPr="00E22989">
        <w:rPr>
          <w:rFonts w:ascii="Arial" w:hAnsi="Arial" w:cs="B Lotus"/>
          <w:caps/>
          <w:color w:val="404040"/>
          <w:sz w:val="26"/>
          <w:szCs w:val="26"/>
          <w:rtl/>
        </w:rPr>
        <w:t>ه</w:t>
      </w:r>
      <w:r w:rsidRPr="00E22989">
        <w:rPr>
          <w:rFonts w:ascii="Arial" w:hAnsi="Arial" w:cs="B Lotus"/>
          <w:caps/>
          <w:color w:val="404040"/>
          <w:sz w:val="26"/>
          <w:szCs w:val="26"/>
          <w:rtl/>
        </w:rPr>
        <w:softHyphen/>
        <w:t>است، اما هنوز هم بسیاری از خانواده</w:t>
      </w:r>
      <w:r w:rsidRPr="00E22989">
        <w:rPr>
          <w:rFonts w:ascii="Arial" w:hAnsi="Arial" w:cs="B Lotus"/>
          <w:caps/>
          <w:color w:val="404040"/>
          <w:sz w:val="26"/>
          <w:szCs w:val="26"/>
          <w:rtl/>
        </w:rPr>
        <w:softHyphen/>
        <w:t>ها چه به دلیل علاقه و حفظ سنت و چه به دلیل نداشتن امکانات گرمایشی مدرن از کرسی استفاده می</w:t>
      </w:r>
      <w:r w:rsidRPr="00E22989">
        <w:rPr>
          <w:rFonts w:ascii="Arial" w:hAnsi="Arial" w:cs="B Lotus"/>
          <w:caps/>
          <w:color w:val="404040"/>
          <w:sz w:val="26"/>
          <w:szCs w:val="26"/>
          <w:rtl/>
        </w:rPr>
        <w:softHyphen/>
        <w:t>کنند. کرسی چهارپایه</w:t>
      </w:r>
      <w:r w:rsidRPr="00E22989">
        <w:rPr>
          <w:rFonts w:ascii="Arial" w:hAnsi="Arial" w:cs="B Lotus"/>
          <w:caps/>
          <w:color w:val="404040"/>
          <w:sz w:val="26"/>
          <w:szCs w:val="26"/>
          <w:rtl/>
        </w:rPr>
        <w:softHyphen/>
        <w:t>ای است چوبی اغلب مربع شکل در ابعاد 1در 1 یا 1.5 در 1.5 با ارتفاع 60 سانتی متر ،گاهی هم به صورت مستطیل ساخته می</w:t>
      </w:r>
      <w:r w:rsidRPr="00E22989">
        <w:rPr>
          <w:rFonts w:ascii="Arial" w:hAnsi="Arial" w:cs="B Lotus"/>
          <w:caps/>
          <w:color w:val="404040"/>
          <w:sz w:val="26"/>
          <w:szCs w:val="26"/>
          <w:rtl/>
        </w:rPr>
        <w:softHyphen/>
        <w:t>شود(تصویر1). جنس چوب کرسی به منطقه</w:t>
      </w:r>
      <w:r w:rsidRPr="00E22989">
        <w:rPr>
          <w:rFonts w:ascii="Arial" w:hAnsi="Arial" w:cs="B Lotus"/>
          <w:caps/>
          <w:color w:val="404040"/>
          <w:sz w:val="26"/>
          <w:szCs w:val="26"/>
          <w:rtl/>
        </w:rPr>
        <w:softHyphen/>
        <w:t>ی ساخت آن ارتباط مستقیم دارد. در بیشتر مواقع کرسی</w:t>
      </w:r>
      <w:r w:rsidRPr="00E22989">
        <w:rPr>
          <w:rFonts w:ascii="Arial" w:hAnsi="Arial" w:cs="B Lotus"/>
          <w:caps/>
          <w:color w:val="404040"/>
          <w:sz w:val="26"/>
          <w:szCs w:val="26"/>
          <w:rtl/>
        </w:rPr>
        <w:softHyphen/>
        <w:t>گر از ساخت کرسی با سخت چوب</w:t>
      </w:r>
      <w:r w:rsidRPr="00E22989">
        <w:rPr>
          <w:rFonts w:ascii="Arial" w:hAnsi="Arial" w:cs="B Lotus"/>
          <w:caps/>
          <w:color w:val="404040"/>
          <w:sz w:val="26"/>
          <w:szCs w:val="26"/>
          <w:rtl/>
        </w:rPr>
        <w:softHyphen/>
        <w:t>ها پرهیز می</w:t>
      </w:r>
      <w:r w:rsidRPr="00E22989">
        <w:rPr>
          <w:rFonts w:ascii="Arial" w:hAnsi="Arial" w:cs="B Lotus"/>
          <w:caps/>
          <w:color w:val="404040"/>
          <w:sz w:val="26"/>
          <w:szCs w:val="26"/>
          <w:rtl/>
        </w:rPr>
        <w:softHyphen/>
        <w:t>کند. اغلب از نوع چوبی که در منطقه</w:t>
      </w:r>
      <w:r w:rsidRPr="00E22989">
        <w:rPr>
          <w:rFonts w:ascii="Arial" w:hAnsi="Arial" w:cs="B Lotus"/>
          <w:caps/>
          <w:color w:val="404040"/>
          <w:sz w:val="26"/>
          <w:szCs w:val="26"/>
          <w:rtl/>
        </w:rPr>
        <w:softHyphen/>
        <w:t>ی جغرافیایی یافت می</w:t>
      </w:r>
      <w:r w:rsidRPr="00E22989">
        <w:rPr>
          <w:rFonts w:ascii="Arial" w:hAnsi="Arial" w:cs="B Lotus"/>
          <w:caps/>
          <w:color w:val="404040"/>
          <w:sz w:val="26"/>
          <w:szCs w:val="26"/>
          <w:rtl/>
        </w:rPr>
        <w:softHyphen/>
        <w:t>شد در ساخت کرسی بهره می</w:t>
      </w:r>
      <w:r w:rsidRPr="00E22989">
        <w:rPr>
          <w:rFonts w:ascii="Arial" w:hAnsi="Arial" w:cs="B Lotus"/>
          <w:caps/>
          <w:color w:val="404040"/>
          <w:sz w:val="26"/>
          <w:szCs w:val="26"/>
          <w:rtl/>
        </w:rPr>
        <w:softHyphen/>
        <w:t>بردند. ساختار استتیکی کرسی در تمام این سالها یکی بوده</w:t>
      </w:r>
      <w:r w:rsidRPr="00E22989">
        <w:rPr>
          <w:rFonts w:ascii="Arial" w:hAnsi="Arial" w:cs="B Lotus"/>
          <w:caps/>
          <w:color w:val="404040"/>
          <w:sz w:val="26"/>
          <w:szCs w:val="26"/>
          <w:rtl/>
        </w:rPr>
        <w:softHyphen/>
        <w:t xml:space="preserve"> و بیشتر تغییرات آن بر نحوه</w:t>
      </w:r>
      <w:r w:rsidRPr="00E22989">
        <w:rPr>
          <w:rFonts w:ascii="Arial" w:hAnsi="Arial" w:cs="B Lotus"/>
          <w:caps/>
          <w:color w:val="404040"/>
          <w:sz w:val="26"/>
          <w:szCs w:val="26"/>
          <w:rtl/>
        </w:rPr>
        <w:softHyphen/>
        <w:t xml:space="preserve">ی گرمایش </w:t>
      </w:r>
      <w:r w:rsidRPr="00E22989">
        <w:rPr>
          <w:rFonts w:ascii="Arial" w:hAnsi="Arial" w:cs="B Lotus"/>
          <w:caps/>
          <w:color w:val="404040"/>
          <w:sz w:val="26"/>
          <w:szCs w:val="26"/>
          <w:rtl/>
        </w:rPr>
        <w:softHyphen/>
        <w:t>است که از تنوع سوخت بر اساس درآمد خانواده</w:t>
      </w:r>
      <w:r w:rsidRPr="00E22989">
        <w:rPr>
          <w:rFonts w:ascii="Arial" w:hAnsi="Arial" w:cs="B Lotus"/>
          <w:caps/>
          <w:color w:val="404040"/>
          <w:sz w:val="26"/>
          <w:szCs w:val="26"/>
          <w:rtl/>
        </w:rPr>
        <w:softHyphen/>
        <w:t>ها و منطقه</w:t>
      </w:r>
      <w:r w:rsidRPr="00E22989">
        <w:rPr>
          <w:rFonts w:ascii="Arial" w:hAnsi="Arial" w:cs="B Lotus"/>
          <w:caps/>
          <w:color w:val="404040"/>
          <w:sz w:val="26"/>
          <w:szCs w:val="26"/>
          <w:rtl/>
        </w:rPr>
        <w:softHyphen/>
        <w:t>ی جغرافیایی نشات می</w:t>
      </w:r>
      <w:r w:rsidRPr="00E22989">
        <w:rPr>
          <w:rFonts w:ascii="Arial" w:hAnsi="Arial" w:cs="B Lotus"/>
          <w:caps/>
          <w:color w:val="404040"/>
          <w:sz w:val="26"/>
          <w:szCs w:val="26"/>
          <w:rtl/>
        </w:rPr>
        <w:softHyphen/>
        <w:t>گیرد. استفاده از کرسی در قدیم با سرمای زمستان آغاز می</w:t>
      </w:r>
      <w:r w:rsidRPr="00E22989">
        <w:rPr>
          <w:rFonts w:ascii="Arial" w:hAnsi="Arial" w:cs="B Lotus"/>
          <w:caps/>
          <w:color w:val="404040"/>
          <w:sz w:val="26"/>
          <w:szCs w:val="26"/>
          <w:rtl/>
        </w:rPr>
        <w:softHyphen/>
        <w:t>شد و از نخستین شب</w:t>
      </w:r>
      <w:r w:rsidRPr="00E22989">
        <w:rPr>
          <w:rFonts w:ascii="Arial" w:hAnsi="Arial" w:cs="B Lotus"/>
          <w:caps/>
          <w:color w:val="404040"/>
          <w:sz w:val="26"/>
          <w:szCs w:val="26"/>
          <w:rtl/>
        </w:rPr>
        <w:softHyphen/>
        <w:t>های زمستان تا پایان چله</w:t>
      </w:r>
      <w:r w:rsidRPr="00E22989">
        <w:rPr>
          <w:rFonts w:ascii="Arial" w:hAnsi="Arial" w:cs="B Lotus"/>
          <w:caps/>
          <w:color w:val="404040"/>
          <w:sz w:val="26"/>
          <w:szCs w:val="26"/>
          <w:rtl/>
        </w:rPr>
        <w:softHyphen/>
        <w:t>ی بزرگ(15 بهمن)، اعضای خانواده از کوچک و بزرگ کنار هم دور کرسی می</w:t>
      </w:r>
      <w:r w:rsidRPr="00E22989">
        <w:rPr>
          <w:rFonts w:ascii="Arial" w:hAnsi="Arial" w:cs="B Lotus"/>
          <w:caps/>
          <w:color w:val="404040"/>
          <w:sz w:val="26"/>
          <w:szCs w:val="26"/>
          <w:rtl/>
        </w:rPr>
        <w:softHyphen/>
        <w:t>نشستند و روی آن میوه و آجیل می</w:t>
      </w:r>
      <w:r w:rsidRPr="00E22989">
        <w:rPr>
          <w:rFonts w:ascii="Arial" w:hAnsi="Arial" w:cs="B Lotus"/>
          <w:caps/>
          <w:color w:val="404040"/>
          <w:sz w:val="26"/>
          <w:szCs w:val="26"/>
          <w:rtl/>
        </w:rPr>
        <w:softHyphen/>
        <w:t>گذاشتند و مادربزرگها و پدربزرگها از خاطرات جوانی خود می</w:t>
      </w:r>
      <w:r w:rsidRPr="00E22989">
        <w:rPr>
          <w:rFonts w:ascii="Arial" w:hAnsi="Arial" w:cs="B Lotus"/>
          <w:caps/>
          <w:color w:val="404040"/>
          <w:sz w:val="26"/>
          <w:szCs w:val="26"/>
          <w:rtl/>
        </w:rPr>
        <w:softHyphen/>
        <w:t>گفتند و افسانه</w:t>
      </w:r>
      <w:r w:rsidRPr="00E22989">
        <w:rPr>
          <w:rFonts w:ascii="Arial" w:hAnsi="Arial" w:cs="B Lotus"/>
          <w:caps/>
          <w:color w:val="404040"/>
          <w:sz w:val="26"/>
          <w:szCs w:val="26"/>
          <w:rtl/>
        </w:rPr>
        <w:softHyphen/>
        <w:t>ها و قصه</w:t>
      </w:r>
      <w:r w:rsidRPr="00E22989">
        <w:rPr>
          <w:rFonts w:ascii="Arial" w:hAnsi="Arial" w:cs="B Lotus"/>
          <w:caps/>
          <w:color w:val="404040"/>
          <w:sz w:val="26"/>
          <w:szCs w:val="26"/>
          <w:rtl/>
        </w:rPr>
        <w:softHyphen/>
        <w:t>های عامیانه را سینه به سینه نقل می</w:t>
      </w:r>
      <w:r w:rsidRPr="00E22989">
        <w:rPr>
          <w:rFonts w:ascii="Arial" w:hAnsi="Arial" w:cs="B Lotus"/>
          <w:caps/>
          <w:color w:val="404040"/>
          <w:sz w:val="26"/>
          <w:szCs w:val="26"/>
          <w:rtl/>
        </w:rPr>
        <w:softHyphen/>
        <w:t>کردند و بزرگترها اتفاقات روزانه را برای هم تعریف می</w:t>
      </w:r>
      <w:r w:rsidRPr="00E22989">
        <w:rPr>
          <w:rFonts w:ascii="Arial" w:hAnsi="Arial" w:cs="B Lotus"/>
          <w:caps/>
          <w:color w:val="404040"/>
          <w:sz w:val="26"/>
          <w:szCs w:val="26"/>
          <w:rtl/>
        </w:rPr>
        <w:softHyphen/>
        <w:t xml:space="preserve">کردند. </w:t>
      </w:r>
    </w:p>
    <w:tbl>
      <w:tblPr>
        <w:bidiVisual/>
        <w:tblW w:w="0" w:type="auto"/>
        <w:tblInd w:w="-34" w:type="dxa"/>
        <w:tblBorders>
          <w:insideH w:val="single" w:sz="4" w:space="0" w:color="000000"/>
        </w:tblBorders>
        <w:tblLook w:val="04A0" w:firstRow="1" w:lastRow="0" w:firstColumn="1" w:lastColumn="0" w:noHBand="0" w:noVBand="1"/>
      </w:tblPr>
      <w:tblGrid>
        <w:gridCol w:w="4258"/>
        <w:gridCol w:w="5136"/>
      </w:tblGrid>
      <w:tr w:rsidR="00B30A52" w:rsidRPr="00E96ED9" w:rsidTr="00D71C14">
        <w:tc>
          <w:tcPr>
            <w:tcW w:w="4563" w:type="dxa"/>
          </w:tcPr>
          <w:p w:rsidR="00B30A52" w:rsidRPr="00E96ED9" w:rsidRDefault="00B30A52" w:rsidP="00D71C14">
            <w:pPr>
              <w:bidi/>
              <w:spacing w:after="0" w:line="30" w:lineRule="atLeast"/>
              <w:jc w:val="both"/>
              <w:rPr>
                <w:rFonts w:ascii="Arial" w:hAnsi="Arial" w:cs="B Lotus"/>
                <w:caps/>
                <w:color w:val="404040"/>
                <w:sz w:val="24"/>
                <w:szCs w:val="24"/>
                <w:rtl/>
              </w:rPr>
            </w:pPr>
          </w:p>
          <w:p w:rsidR="00B30A52" w:rsidRPr="00E96ED9" w:rsidRDefault="00B30A52" w:rsidP="00D71C14">
            <w:pPr>
              <w:bidi/>
              <w:spacing w:after="0" w:line="30" w:lineRule="atLeast"/>
              <w:jc w:val="both"/>
              <w:rPr>
                <w:rFonts w:ascii="Arial" w:hAnsi="Arial" w:cs="B Lotus"/>
                <w:caps/>
                <w:color w:val="404040"/>
                <w:sz w:val="24"/>
                <w:szCs w:val="24"/>
                <w:rtl/>
              </w:rPr>
            </w:pPr>
          </w:p>
          <w:p w:rsidR="00B30A52" w:rsidRPr="00E96ED9" w:rsidRDefault="00B30A52" w:rsidP="00D71C14">
            <w:pPr>
              <w:bidi/>
              <w:spacing w:after="0" w:line="30" w:lineRule="atLeast"/>
              <w:jc w:val="both"/>
              <w:rPr>
                <w:rFonts w:ascii="Arial" w:hAnsi="Arial" w:cs="B Lotus"/>
                <w:caps/>
                <w:color w:val="404040"/>
                <w:sz w:val="24"/>
                <w:szCs w:val="24"/>
                <w:rtl/>
              </w:rPr>
            </w:pPr>
          </w:p>
          <w:p w:rsidR="00B30A52" w:rsidRPr="00E96ED9" w:rsidRDefault="00B30A52" w:rsidP="00D71C14">
            <w:pPr>
              <w:bidi/>
              <w:spacing w:after="0" w:line="30" w:lineRule="atLeast"/>
              <w:jc w:val="center"/>
              <w:rPr>
                <w:rFonts w:ascii="Arial" w:hAnsi="Arial" w:cs="B Lotus"/>
                <w:caps/>
                <w:color w:val="404040"/>
                <w:sz w:val="26"/>
                <w:szCs w:val="26"/>
                <w:rtl/>
              </w:rPr>
            </w:pPr>
            <w:r w:rsidRPr="00E96ED9">
              <w:rPr>
                <w:rFonts w:ascii="Arial" w:hAnsi="Arial" w:cs="B Lotus"/>
                <w:caps/>
                <w:color w:val="404040"/>
                <w:sz w:val="24"/>
                <w:szCs w:val="24"/>
                <w:rtl/>
              </w:rPr>
              <w:t>تصویر 1: تصویری از کرسی ایرانی</w:t>
            </w:r>
          </w:p>
        </w:tc>
        <w:tc>
          <w:tcPr>
            <w:tcW w:w="4563" w:type="dxa"/>
          </w:tcPr>
          <w:p w:rsidR="00B30A52" w:rsidRPr="00E96ED9" w:rsidRDefault="00B30A52" w:rsidP="00D71C14">
            <w:pPr>
              <w:bidi/>
              <w:spacing w:after="0" w:line="30" w:lineRule="atLeast"/>
              <w:jc w:val="both"/>
              <w:rPr>
                <w:rFonts w:ascii="Arial" w:hAnsi="Arial" w:cs="B Lotus"/>
                <w:caps/>
                <w:color w:val="404040"/>
                <w:sz w:val="26"/>
                <w:szCs w:val="26"/>
                <w:rtl/>
              </w:rPr>
            </w:pPr>
            <w:r>
              <w:rPr>
                <w:rFonts w:ascii="Arial" w:hAnsi="Arial" w:cs="B Lotus"/>
                <w:caps/>
                <w:noProof/>
                <w:color w:val="404040"/>
                <w:sz w:val="26"/>
                <w:szCs w:val="26"/>
              </w:rPr>
              <w:drawing>
                <wp:inline distT="0" distB="0" distL="0" distR="0">
                  <wp:extent cx="3122930" cy="2343785"/>
                  <wp:effectExtent l="0" t="0" r="1270" b="0"/>
                  <wp:docPr id="13" name="Picture 13" descr="6pp5z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6pp5zt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2930" cy="2343785"/>
                          </a:xfrm>
                          <a:prstGeom prst="rect">
                            <a:avLst/>
                          </a:prstGeom>
                          <a:noFill/>
                          <a:ln>
                            <a:noFill/>
                          </a:ln>
                        </pic:spPr>
                      </pic:pic>
                    </a:graphicData>
                  </a:graphic>
                </wp:inline>
              </w:drawing>
            </w:r>
          </w:p>
        </w:tc>
      </w:tr>
    </w:tbl>
    <w:p w:rsidR="00B30A52" w:rsidRPr="00856E9E" w:rsidRDefault="00B30A52" w:rsidP="00B30A52">
      <w:pPr>
        <w:bidi/>
        <w:spacing w:after="0" w:line="30" w:lineRule="atLeast"/>
        <w:jc w:val="both"/>
        <w:rPr>
          <w:rFonts w:ascii="Arial" w:hAnsi="Arial" w:cs="B Lotus"/>
          <w:caps/>
          <w:color w:val="404040"/>
          <w:sz w:val="24"/>
          <w:szCs w:val="24"/>
          <w:rtl/>
        </w:rPr>
      </w:pPr>
    </w:p>
    <w:p w:rsidR="00B30A52"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معمولا در خانه</w:t>
      </w:r>
      <w:r w:rsidRPr="00E22989">
        <w:rPr>
          <w:rFonts w:ascii="Arial" w:hAnsi="Arial" w:cs="B Lotus"/>
          <w:caps/>
          <w:color w:val="404040"/>
          <w:sz w:val="26"/>
          <w:szCs w:val="26"/>
          <w:rtl/>
        </w:rPr>
        <w:softHyphen/>
        <w:t>های طبقه متوسط و اعیان، دو کرسی موجود بود. یکی برای اهل خانه و یکی در اتاق پذیرایی برای مهمانان قرار داده</w:t>
      </w:r>
      <w:r w:rsidRPr="00E22989">
        <w:rPr>
          <w:rFonts w:ascii="Arial" w:hAnsi="Arial" w:cs="B Lotus"/>
          <w:caps/>
          <w:color w:val="404040"/>
          <w:sz w:val="26"/>
          <w:szCs w:val="26"/>
          <w:rtl/>
        </w:rPr>
        <w:softHyphen/>
        <w:t>می</w:t>
      </w:r>
      <w:r w:rsidRPr="00E22989">
        <w:rPr>
          <w:rFonts w:ascii="Arial" w:hAnsi="Arial" w:cs="B Lotus"/>
          <w:caps/>
          <w:color w:val="404040"/>
          <w:sz w:val="26"/>
          <w:szCs w:val="26"/>
          <w:rtl/>
        </w:rPr>
        <w:softHyphen/>
        <w:t>شد که اطرافش را با تشکچه</w:t>
      </w:r>
      <w:r w:rsidRPr="00E22989">
        <w:rPr>
          <w:rFonts w:ascii="Arial" w:hAnsi="Arial" w:cs="B Lotus"/>
          <w:caps/>
          <w:color w:val="404040"/>
          <w:sz w:val="26"/>
          <w:szCs w:val="26"/>
          <w:rtl/>
        </w:rPr>
        <w:softHyphen/>
        <w:t>های زیبا می</w:t>
      </w:r>
      <w:r w:rsidRPr="00E22989">
        <w:rPr>
          <w:rFonts w:ascii="Arial" w:hAnsi="Arial" w:cs="B Lotus"/>
          <w:caps/>
          <w:color w:val="404040"/>
          <w:sz w:val="26"/>
          <w:szCs w:val="26"/>
          <w:rtl/>
        </w:rPr>
        <w:softHyphen/>
        <w:t>آراستند و زیباترین صنایع</w:t>
      </w:r>
      <w:r w:rsidRPr="00E22989">
        <w:rPr>
          <w:rFonts w:ascii="Arial" w:hAnsi="Arial" w:cs="B Lotus"/>
          <w:caps/>
          <w:color w:val="404040"/>
          <w:sz w:val="26"/>
          <w:szCs w:val="26"/>
          <w:rtl/>
        </w:rPr>
        <w:softHyphen/>
        <w:t>دستی خانه را روی آن قرار می</w:t>
      </w:r>
      <w:r w:rsidRPr="00E22989">
        <w:rPr>
          <w:rFonts w:ascii="Arial" w:hAnsi="Arial" w:cs="B Lotus"/>
          <w:caps/>
          <w:color w:val="404040"/>
          <w:sz w:val="26"/>
          <w:szCs w:val="26"/>
          <w:rtl/>
        </w:rPr>
        <w:softHyphen/>
        <w:t>دادند. در واقع کرسی جلوه</w:t>
      </w:r>
      <w:r w:rsidRPr="00E22989">
        <w:rPr>
          <w:rFonts w:ascii="Arial" w:hAnsi="Arial" w:cs="B Lotus"/>
          <w:caps/>
          <w:color w:val="404040"/>
          <w:sz w:val="26"/>
          <w:szCs w:val="26"/>
          <w:rtl/>
        </w:rPr>
        <w:softHyphen/>
        <w:t>گاهی برای نمایش هنر و تمکن مالی خانواده بود. کرسی</w:t>
      </w:r>
      <w:r w:rsidRPr="00E22989">
        <w:rPr>
          <w:rFonts w:ascii="Arial" w:hAnsi="Arial" w:cs="B Lotus"/>
          <w:caps/>
          <w:color w:val="404040"/>
          <w:sz w:val="26"/>
          <w:szCs w:val="26"/>
          <w:rtl/>
        </w:rPr>
        <w:softHyphen/>
        <w:t xml:space="preserve">ای که برای اهل خانه در نظر گرفته شده بود، با توجه به اندازه اتاق و تعداد افراد خانواده تعیین </w:t>
      </w:r>
      <w:r w:rsidRPr="00E22989">
        <w:rPr>
          <w:rFonts w:ascii="Arial" w:hAnsi="Arial" w:cs="B Lotus"/>
          <w:caps/>
          <w:color w:val="404040"/>
          <w:sz w:val="26"/>
          <w:szCs w:val="26"/>
          <w:rtl/>
        </w:rPr>
        <w:softHyphen/>
        <w:t>شده و سفارش ساخت آن به کرسی</w:t>
      </w:r>
      <w:r w:rsidRPr="00E22989">
        <w:rPr>
          <w:rFonts w:ascii="Arial" w:hAnsi="Arial" w:cs="B Lotus"/>
          <w:caps/>
          <w:color w:val="404040"/>
          <w:sz w:val="26"/>
          <w:szCs w:val="26"/>
          <w:rtl/>
        </w:rPr>
        <w:softHyphen/>
        <w:t>گر داده می</w:t>
      </w:r>
      <w:r w:rsidRPr="00E22989">
        <w:rPr>
          <w:rFonts w:ascii="Arial" w:hAnsi="Arial" w:cs="B Lotus"/>
          <w:caps/>
          <w:color w:val="404040"/>
          <w:sz w:val="26"/>
          <w:szCs w:val="26"/>
          <w:rtl/>
        </w:rPr>
        <w:softHyphen/>
        <w:t xml:space="preserve">شد. </w:t>
      </w:r>
    </w:p>
    <w:p w:rsidR="00B30A52" w:rsidRPr="00E22989" w:rsidRDefault="00B30A52" w:rsidP="00B30A52">
      <w:pPr>
        <w:bidi/>
        <w:spacing w:after="0" w:line="30" w:lineRule="atLeast"/>
        <w:ind w:left="-34" w:firstLine="170"/>
        <w:jc w:val="both"/>
        <w:rPr>
          <w:rFonts w:ascii="Arial" w:hAnsi="Arial" w:cs="B Lotus"/>
          <w:caps/>
          <w:color w:val="404040"/>
          <w:sz w:val="26"/>
          <w:szCs w:val="26"/>
        </w:rPr>
      </w:pPr>
    </w:p>
    <w:p w:rsidR="00B30A52" w:rsidRPr="00E22989" w:rsidRDefault="00B30A52" w:rsidP="00B30A52">
      <w:pPr>
        <w:bidi/>
        <w:spacing w:after="0" w:line="30" w:lineRule="atLeast"/>
        <w:ind w:left="-34" w:firstLine="170"/>
        <w:jc w:val="both"/>
        <w:rPr>
          <w:rFonts w:ascii="Arial" w:hAnsi="Arial" w:cs="B Lotus"/>
          <w:b/>
          <w:bCs/>
          <w:caps/>
          <w:color w:val="404040"/>
          <w:sz w:val="26"/>
          <w:szCs w:val="26"/>
          <w:rtl/>
        </w:rPr>
      </w:pPr>
      <w:r w:rsidRPr="00E22989">
        <w:rPr>
          <w:rFonts w:ascii="Arial" w:hAnsi="Arial" w:cs="B Lotus"/>
          <w:b/>
          <w:bCs/>
          <w:caps/>
          <w:color w:val="404040"/>
          <w:sz w:val="26"/>
          <w:szCs w:val="26"/>
          <w:rtl/>
        </w:rPr>
        <w:t>معماری و کرسی</w:t>
      </w:r>
    </w:p>
    <w:p w:rsidR="00B30A52"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معماری خانه</w:t>
      </w:r>
      <w:r w:rsidRPr="00E22989">
        <w:rPr>
          <w:rFonts w:ascii="Arial" w:hAnsi="Arial" w:cs="B Lotus"/>
          <w:caps/>
          <w:color w:val="404040"/>
          <w:sz w:val="26"/>
          <w:szCs w:val="26"/>
          <w:rtl/>
        </w:rPr>
        <w:softHyphen/>
        <w:t>های بزرگ قدیمی، اتاقی برای کرسی در نظر می</w:t>
      </w:r>
      <w:r w:rsidRPr="00E22989">
        <w:rPr>
          <w:rFonts w:ascii="Arial" w:hAnsi="Arial" w:cs="B Lotus"/>
          <w:caps/>
          <w:color w:val="404040"/>
          <w:sz w:val="26"/>
          <w:szCs w:val="26"/>
          <w:rtl/>
        </w:rPr>
        <w:softHyphen/>
        <w:t>گرفتند تا در روزهای سرد زمستان فضای خانه را گرم نگه دارد. اتاق کرسی از مجموعه زمستان</w:t>
      </w:r>
      <w:r w:rsidRPr="00E22989">
        <w:rPr>
          <w:rFonts w:ascii="Arial" w:hAnsi="Arial" w:cs="B Lotus"/>
          <w:caps/>
          <w:color w:val="404040"/>
          <w:sz w:val="26"/>
          <w:szCs w:val="26"/>
          <w:rtl/>
        </w:rPr>
        <w:softHyphen/>
        <w:t>نشین و اغلب در گوشه</w:t>
      </w:r>
      <w:r w:rsidRPr="00E22989">
        <w:rPr>
          <w:rFonts w:ascii="Arial" w:hAnsi="Arial" w:cs="B Lotus"/>
          <w:caps/>
          <w:color w:val="404040"/>
          <w:sz w:val="26"/>
          <w:szCs w:val="26"/>
          <w:rtl/>
        </w:rPr>
        <w:softHyphen/>
        <w:t>های این بخش که در و پنجره کمتری رو به حیاط داشت، ساخته می</w:t>
      </w:r>
      <w:r w:rsidRPr="00E22989">
        <w:rPr>
          <w:rFonts w:ascii="Arial" w:hAnsi="Arial" w:cs="B Lotus"/>
          <w:caps/>
          <w:color w:val="404040"/>
          <w:sz w:val="26"/>
          <w:szCs w:val="26"/>
          <w:rtl/>
        </w:rPr>
        <w:softHyphen/>
        <w:t>شد تا در زمستان با بستن در و پنجره بتوان آن را گرم کرد. در وسط اتاق، چال کرسی قرار می</w:t>
      </w:r>
      <w:r w:rsidRPr="00E22989">
        <w:rPr>
          <w:rFonts w:ascii="Arial" w:hAnsi="Arial" w:cs="B Lotus"/>
          <w:caps/>
          <w:color w:val="404040"/>
          <w:sz w:val="26"/>
          <w:szCs w:val="26"/>
          <w:rtl/>
        </w:rPr>
        <w:softHyphen/>
        <w:t>گرفت. این فضا در همه خانه</w:t>
      </w:r>
      <w:r w:rsidRPr="00E22989">
        <w:rPr>
          <w:rFonts w:ascii="Arial" w:hAnsi="Arial" w:cs="B Lotus"/>
          <w:caps/>
          <w:color w:val="404040"/>
          <w:sz w:val="26"/>
          <w:szCs w:val="26"/>
          <w:rtl/>
        </w:rPr>
        <w:softHyphen/>
        <w:t>های اقلیم سرد و کوهستانی وجود دارد. این اتاق در مناطق پرشیب در پشت اتاق</w:t>
      </w:r>
      <w:r w:rsidRPr="00E22989">
        <w:rPr>
          <w:rFonts w:ascii="Arial" w:hAnsi="Arial" w:cs="B Lotus"/>
          <w:caps/>
          <w:color w:val="404040"/>
          <w:sz w:val="26"/>
          <w:szCs w:val="26"/>
          <w:rtl/>
        </w:rPr>
        <w:softHyphen/>
        <w:t>ها و داخل کوه کنده می</w:t>
      </w:r>
      <w:r w:rsidRPr="00E22989">
        <w:rPr>
          <w:rFonts w:ascii="Arial" w:hAnsi="Arial" w:cs="B Lotus"/>
          <w:caps/>
          <w:color w:val="404040"/>
          <w:sz w:val="26"/>
          <w:szCs w:val="26"/>
          <w:rtl/>
        </w:rPr>
        <w:softHyphen/>
        <w:t>شد و فاقد پنجره بوده</w:t>
      </w:r>
      <w:r w:rsidRPr="00E22989">
        <w:rPr>
          <w:rFonts w:ascii="Arial" w:hAnsi="Arial" w:cs="B Lotus"/>
          <w:caps/>
          <w:color w:val="404040"/>
          <w:sz w:val="26"/>
          <w:szCs w:val="26"/>
        </w:rPr>
        <w:softHyphen/>
      </w:r>
      <w:r w:rsidRPr="00E22989">
        <w:rPr>
          <w:rFonts w:ascii="Arial" w:hAnsi="Arial" w:cs="B Lotus"/>
          <w:caps/>
          <w:color w:val="404040"/>
          <w:sz w:val="26"/>
          <w:szCs w:val="26"/>
          <w:rtl/>
        </w:rPr>
        <w:t>است. این بخش در خانه</w:t>
      </w:r>
      <w:r w:rsidRPr="00E22989">
        <w:rPr>
          <w:rFonts w:ascii="Arial" w:hAnsi="Arial" w:cs="B Lotus"/>
          <w:caps/>
          <w:color w:val="404040"/>
          <w:sz w:val="26"/>
          <w:szCs w:val="26"/>
          <w:rtl/>
        </w:rPr>
        <w:softHyphen/>
        <w:t>هایی که حیاط بیرونی داشتند گاه روی محور اصلی که شکم دریده یا چلیپا بوده نیز قرار داشت. برای نمونه در خانه حیدرزاده تبریز، اتاق کرسی الگوی شکم</w:t>
      </w:r>
      <w:r w:rsidRPr="00E22989">
        <w:rPr>
          <w:rFonts w:ascii="Arial" w:hAnsi="Arial" w:cs="B Lotus"/>
          <w:caps/>
          <w:color w:val="404040"/>
          <w:sz w:val="26"/>
          <w:szCs w:val="26"/>
          <w:rtl/>
        </w:rPr>
        <w:softHyphen/>
        <w:t>دریده دارد که با توجه به استفاده این اتاق در شب و در بخش خصوصی خانه، تزیینات مفصل ندارد. در خانه پیرنیای نایین، این اتفاق با استقرار در محور اصلی،تزیینات بسیار ظریف با لایه</w:t>
      </w:r>
      <w:r w:rsidRPr="00E22989">
        <w:rPr>
          <w:rFonts w:ascii="Arial" w:hAnsi="Arial" w:cs="B Lotus"/>
          <w:caps/>
          <w:color w:val="404040"/>
          <w:sz w:val="26"/>
          <w:szCs w:val="26"/>
        </w:rPr>
        <w:softHyphen/>
      </w:r>
      <w:r w:rsidRPr="00E22989">
        <w:rPr>
          <w:rFonts w:ascii="Arial" w:hAnsi="Arial" w:cs="B Lotus"/>
          <w:caps/>
          <w:color w:val="404040"/>
          <w:sz w:val="26"/>
          <w:szCs w:val="26"/>
          <w:rtl/>
        </w:rPr>
        <w:t>کاری گچی دارد. خانه</w:t>
      </w:r>
      <w:r w:rsidRPr="00E22989">
        <w:rPr>
          <w:rFonts w:ascii="Arial" w:hAnsi="Arial" w:cs="B Lotus"/>
          <w:caps/>
          <w:color w:val="404040"/>
          <w:sz w:val="26"/>
          <w:szCs w:val="26"/>
          <w:rtl/>
        </w:rPr>
        <w:softHyphen/>
        <w:t>های روستایی اغلب فاقد اتاق کرسی بودند و از آنجا که سقف</w:t>
      </w:r>
      <w:r w:rsidRPr="00E22989">
        <w:rPr>
          <w:rFonts w:ascii="Arial" w:hAnsi="Arial" w:cs="B Lotus"/>
          <w:caps/>
          <w:color w:val="404040"/>
          <w:sz w:val="26"/>
          <w:szCs w:val="26"/>
          <w:rtl/>
        </w:rPr>
        <w:softHyphen/>
        <w:t>های بلندی داشتند، گرم کردن فضای اتاق به سادگی مقدور نبود. به همین خاطر پرده</w:t>
      </w:r>
      <w:r w:rsidRPr="00E22989">
        <w:rPr>
          <w:rFonts w:ascii="Arial" w:hAnsi="Arial" w:cs="B Lotus"/>
          <w:caps/>
          <w:color w:val="404040"/>
          <w:sz w:val="26"/>
          <w:szCs w:val="26"/>
          <w:rtl/>
        </w:rPr>
        <w:softHyphen/>
        <w:t>های بلندی از جنس پتو یا پارچه</w:t>
      </w:r>
      <w:r w:rsidRPr="00E22989">
        <w:rPr>
          <w:rFonts w:ascii="Arial" w:hAnsi="Arial" w:cs="B Lotus"/>
          <w:caps/>
          <w:color w:val="404040"/>
          <w:sz w:val="26"/>
          <w:szCs w:val="26"/>
          <w:rtl/>
        </w:rPr>
        <w:softHyphen/>
        <w:t>های ماهوتی در جلوی پنجره نصب می</w:t>
      </w:r>
      <w:r w:rsidRPr="00E22989">
        <w:rPr>
          <w:rFonts w:ascii="Arial" w:hAnsi="Arial" w:cs="B Lotus"/>
          <w:caps/>
          <w:color w:val="404040"/>
          <w:sz w:val="26"/>
          <w:szCs w:val="26"/>
          <w:rtl/>
        </w:rPr>
        <w:softHyphen/>
        <w:t>کردند تا سرما وارد اتاق نشود. نکته دیگر این که دیوار ساختمان</w:t>
      </w:r>
      <w:r w:rsidRPr="00E22989">
        <w:rPr>
          <w:rFonts w:ascii="Arial" w:hAnsi="Arial" w:cs="B Lotus"/>
          <w:caps/>
          <w:color w:val="404040"/>
          <w:sz w:val="26"/>
          <w:szCs w:val="26"/>
        </w:rPr>
        <w:softHyphen/>
      </w:r>
      <w:r w:rsidRPr="00E22989">
        <w:rPr>
          <w:rFonts w:ascii="Arial" w:hAnsi="Arial" w:cs="B Lotus"/>
          <w:caps/>
          <w:color w:val="404040"/>
          <w:sz w:val="26"/>
          <w:szCs w:val="26"/>
          <w:rtl/>
        </w:rPr>
        <w:t>ها را به قدری ضخیم می</w:t>
      </w:r>
      <w:r w:rsidRPr="00E22989">
        <w:rPr>
          <w:rFonts w:ascii="Arial" w:hAnsi="Arial" w:cs="B Lotus"/>
          <w:caps/>
          <w:color w:val="404040"/>
          <w:sz w:val="26"/>
          <w:szCs w:val="26"/>
          <w:rtl/>
        </w:rPr>
        <w:softHyphen/>
        <w:t>ساختند که در زمستان سرما به راحتی نفوذ نکند و زود گرم شود و در تابستان خنک بماند و کمتر گرم شود.</w:t>
      </w:r>
    </w:p>
    <w:p w:rsidR="00B30A52" w:rsidRPr="00E22989" w:rsidRDefault="00B30A52" w:rsidP="00B30A52">
      <w:pPr>
        <w:bidi/>
        <w:spacing w:after="0" w:line="30" w:lineRule="atLeast"/>
        <w:ind w:left="-34" w:firstLine="170"/>
        <w:jc w:val="both"/>
        <w:rPr>
          <w:rFonts w:ascii="Arial" w:hAnsi="Arial" w:cs="B Lotus"/>
          <w:caps/>
          <w:color w:val="404040"/>
          <w:sz w:val="26"/>
          <w:szCs w:val="26"/>
          <w:rtl/>
          <w:lang w:bidi="fa-IR"/>
        </w:rPr>
      </w:pPr>
    </w:p>
    <w:p w:rsidR="00B30A52" w:rsidRPr="00E22989" w:rsidRDefault="00B30A52" w:rsidP="00B30A52">
      <w:pPr>
        <w:bidi/>
        <w:spacing w:after="0" w:line="30" w:lineRule="atLeast"/>
        <w:ind w:left="-34" w:firstLine="170"/>
        <w:jc w:val="both"/>
        <w:rPr>
          <w:rFonts w:ascii="Arial" w:hAnsi="Arial" w:cs="B Lotus"/>
          <w:b/>
          <w:bCs/>
          <w:caps/>
          <w:color w:val="404040"/>
          <w:sz w:val="26"/>
          <w:szCs w:val="26"/>
          <w:rtl/>
        </w:rPr>
      </w:pPr>
      <w:r w:rsidRPr="00E22989">
        <w:rPr>
          <w:rFonts w:ascii="Arial" w:hAnsi="Arial" w:cs="B Lotus"/>
          <w:b/>
          <w:bCs/>
          <w:caps/>
          <w:color w:val="404040"/>
          <w:sz w:val="26"/>
          <w:szCs w:val="26"/>
          <w:rtl/>
        </w:rPr>
        <w:t>آتش کرسی</w:t>
      </w:r>
    </w:p>
    <w:p w:rsidR="00B30A52"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 xml:space="preserve"> برای تهیه آتش کرسی دو روش مرسوم بود، یکی منقل که حرارت مطبوع زیر کرسی را تأمین می</w:t>
      </w:r>
      <w:r w:rsidRPr="00E22989">
        <w:rPr>
          <w:rFonts w:ascii="Arial" w:hAnsi="Arial" w:cs="B Lotus"/>
          <w:caps/>
          <w:color w:val="404040"/>
          <w:sz w:val="26"/>
          <w:szCs w:val="26"/>
          <w:rtl/>
        </w:rPr>
        <w:softHyphen/>
        <w:t>کرد و آماده کردن آن روش مخصوص به خود داشت و دیگری چال کرسی که توضیح آن مفصلاً بیان خواهد</w:t>
      </w:r>
      <w:r w:rsidRPr="00E22989">
        <w:rPr>
          <w:rFonts w:ascii="Arial" w:hAnsi="Arial" w:cs="B Lotus"/>
          <w:caps/>
          <w:color w:val="404040"/>
          <w:sz w:val="26"/>
          <w:szCs w:val="26"/>
          <w:rtl/>
        </w:rPr>
        <w:softHyphen/>
        <w:t>شد. برای تهیه آتش منقل، ابتدا ته و درزهای منقل را با گچ خیس کرده، کاملا می</w:t>
      </w:r>
      <w:r w:rsidRPr="00E22989">
        <w:rPr>
          <w:rFonts w:ascii="Arial" w:hAnsi="Arial" w:cs="B Lotus"/>
          <w:caps/>
          <w:color w:val="404040"/>
          <w:sz w:val="26"/>
          <w:szCs w:val="26"/>
          <w:rtl/>
        </w:rPr>
        <w:softHyphen/>
        <w:t>پوشاندند. سپس داخل آن را خاکستر الک کرده می</w:t>
      </w:r>
      <w:r w:rsidRPr="00E22989">
        <w:rPr>
          <w:rFonts w:ascii="Arial" w:hAnsi="Arial" w:cs="B Lotus"/>
          <w:caps/>
          <w:color w:val="404040"/>
          <w:sz w:val="26"/>
          <w:szCs w:val="26"/>
          <w:rtl/>
        </w:rPr>
        <w:softHyphen/>
        <w:t>ریختند و وسط خاکسترها را گود کرده و خاکه زغال را درون آن می</w:t>
      </w:r>
      <w:r w:rsidRPr="00E22989">
        <w:rPr>
          <w:rFonts w:ascii="Arial" w:hAnsi="Arial" w:cs="B Lotus"/>
          <w:caps/>
          <w:color w:val="404040"/>
          <w:sz w:val="26"/>
          <w:szCs w:val="26"/>
          <w:rtl/>
        </w:rPr>
        <w:softHyphen/>
        <w:t>ریختند و آتش زغال را وسط آن می</w:t>
      </w:r>
      <w:r w:rsidRPr="00E22989">
        <w:rPr>
          <w:rFonts w:ascii="Arial" w:hAnsi="Arial" w:cs="B Lotus"/>
          <w:caps/>
          <w:color w:val="404040"/>
          <w:sz w:val="26"/>
          <w:szCs w:val="26"/>
          <w:rtl/>
        </w:rPr>
        <w:softHyphen/>
        <w:t>گذاشتند و باد می</w:t>
      </w:r>
      <w:r w:rsidRPr="00E22989">
        <w:rPr>
          <w:rFonts w:ascii="Arial" w:hAnsi="Arial" w:cs="B Lotus"/>
          <w:caps/>
          <w:color w:val="404040"/>
          <w:sz w:val="26"/>
          <w:szCs w:val="26"/>
          <w:rtl/>
        </w:rPr>
        <w:softHyphen/>
        <w:t>زدند تا آتش زغال به خاکه زغال</w:t>
      </w:r>
      <w:r w:rsidRPr="00E22989">
        <w:rPr>
          <w:rFonts w:ascii="Arial" w:hAnsi="Arial" w:cs="B Lotus"/>
          <w:caps/>
          <w:color w:val="404040"/>
          <w:sz w:val="26"/>
          <w:szCs w:val="26"/>
          <w:rtl/>
        </w:rPr>
        <w:softHyphen/>
        <w:t>ها برسد. برای تهیه آتش زغال یک دانه زغال را با نفت آتش می</w:t>
      </w:r>
      <w:r w:rsidRPr="00E22989">
        <w:rPr>
          <w:rFonts w:ascii="Arial" w:hAnsi="Arial" w:cs="B Lotus"/>
          <w:caps/>
          <w:color w:val="404040"/>
          <w:sz w:val="26"/>
          <w:szCs w:val="26"/>
          <w:rtl/>
        </w:rPr>
        <w:softHyphen/>
        <w:t>زدند، زمانی که آتش به خاکه رسید، به آهستگی و آرامی، با کفگیرک روی خاکه</w:t>
      </w:r>
      <w:r w:rsidRPr="00E22989">
        <w:rPr>
          <w:rFonts w:ascii="Arial" w:hAnsi="Arial" w:cs="B Lotus"/>
          <w:caps/>
          <w:color w:val="404040"/>
          <w:sz w:val="26"/>
          <w:szCs w:val="26"/>
          <w:rtl/>
        </w:rPr>
        <w:softHyphen/>
        <w:t>ها را با خاکستر می</w:t>
      </w:r>
      <w:r w:rsidRPr="00E22989">
        <w:rPr>
          <w:rFonts w:ascii="Arial" w:hAnsi="Arial" w:cs="B Lotus"/>
          <w:caps/>
          <w:color w:val="404040"/>
          <w:sz w:val="26"/>
          <w:szCs w:val="26"/>
          <w:rtl/>
        </w:rPr>
        <w:softHyphen/>
        <w:t>پوشاندند. خاکسترهای دور منقل را در مرکز روی آتش جمع می</w:t>
      </w:r>
      <w:r w:rsidRPr="00E22989">
        <w:rPr>
          <w:rFonts w:ascii="Arial" w:hAnsi="Arial" w:cs="B Lotus"/>
          <w:caps/>
          <w:color w:val="404040"/>
          <w:sz w:val="26"/>
          <w:szCs w:val="26"/>
          <w:rtl/>
        </w:rPr>
        <w:softHyphen/>
        <w:t>کردند، با کفگیر آنها را فشرده و سطح آن را صاف می</w:t>
      </w:r>
      <w:r w:rsidRPr="00E22989">
        <w:rPr>
          <w:rFonts w:ascii="Arial" w:hAnsi="Arial" w:cs="B Lotus"/>
          <w:caps/>
          <w:color w:val="404040"/>
          <w:sz w:val="26"/>
          <w:szCs w:val="26"/>
          <w:rtl/>
        </w:rPr>
        <w:softHyphen/>
        <w:t>کردند. سپس برای مدتی منقل را در فضای آزاد می</w:t>
      </w:r>
      <w:r w:rsidRPr="00E22989">
        <w:rPr>
          <w:rFonts w:ascii="Arial" w:hAnsi="Arial" w:cs="B Lotus"/>
          <w:caps/>
          <w:color w:val="404040"/>
          <w:sz w:val="26"/>
          <w:szCs w:val="26"/>
          <w:rtl/>
        </w:rPr>
        <w:softHyphen/>
        <w:t>گذاشتند تا بوی زغال از بین برود و بعد منقل را به زیر کرسی منتقل می</w:t>
      </w:r>
      <w:r w:rsidRPr="00E22989">
        <w:rPr>
          <w:rFonts w:ascii="Arial" w:hAnsi="Arial" w:cs="B Lotus"/>
          <w:caps/>
          <w:color w:val="404040"/>
          <w:sz w:val="26"/>
          <w:szCs w:val="26"/>
          <w:rtl/>
        </w:rPr>
        <w:softHyphen/>
        <w:t>کردند. این روش آتش کردن مخصوص اولین منقلی بود که زیر کرسی قرار می گرفت. پس از آن هر چند ساعت یکبار لازم بود که یک لایه از خاکستر روی آتش را جا</w:t>
      </w:r>
      <w:r w:rsidRPr="00E22989">
        <w:rPr>
          <w:rFonts w:ascii="Arial" w:hAnsi="Arial" w:cs="B Lotus"/>
          <w:caps/>
          <w:color w:val="404040"/>
          <w:sz w:val="26"/>
          <w:szCs w:val="26"/>
          <w:rtl/>
        </w:rPr>
        <w:softHyphen/>
        <w:t>به</w:t>
      </w:r>
      <w:r w:rsidRPr="00E22989">
        <w:rPr>
          <w:rFonts w:ascii="Arial" w:hAnsi="Arial" w:cs="B Lotus"/>
          <w:caps/>
          <w:color w:val="404040"/>
          <w:sz w:val="26"/>
          <w:szCs w:val="26"/>
          <w:rtl/>
        </w:rPr>
        <w:softHyphen/>
        <w:t>جا کرده تا آتش زغال تند شود. "خاکه رو خاکه کردن"به این صورت انجام می</w:t>
      </w:r>
      <w:r w:rsidRPr="00E22989">
        <w:rPr>
          <w:rFonts w:ascii="Arial" w:hAnsi="Arial" w:cs="B Lotus"/>
          <w:caps/>
          <w:color w:val="404040"/>
          <w:sz w:val="26"/>
          <w:szCs w:val="26"/>
          <w:rtl/>
        </w:rPr>
        <w:softHyphen/>
        <w:t>گیرد که آتش باقیمانده ته منقل را با خاک انداز فلزی برداشته و خاکه تازه را داخل منقل الک می</w:t>
      </w:r>
      <w:r w:rsidRPr="00E22989">
        <w:rPr>
          <w:rFonts w:ascii="Arial" w:hAnsi="Arial" w:cs="B Lotus"/>
          <w:caps/>
          <w:color w:val="404040"/>
          <w:sz w:val="26"/>
          <w:szCs w:val="26"/>
          <w:rtl/>
        </w:rPr>
        <w:softHyphen/>
        <w:t>کنند و آتش را دوباره روی آن می</w:t>
      </w:r>
      <w:r w:rsidRPr="00E22989">
        <w:rPr>
          <w:rFonts w:ascii="Arial" w:hAnsi="Arial" w:cs="B Lotus"/>
          <w:caps/>
          <w:color w:val="404040"/>
          <w:sz w:val="26"/>
          <w:szCs w:val="26"/>
          <w:rtl/>
        </w:rPr>
        <w:softHyphen/>
        <w:t>گذارند و با خاکستر می</w:t>
      </w:r>
      <w:r w:rsidRPr="00E22989">
        <w:rPr>
          <w:rFonts w:ascii="Arial" w:hAnsi="Arial" w:cs="B Lotus"/>
          <w:caps/>
          <w:color w:val="404040"/>
          <w:sz w:val="26"/>
          <w:szCs w:val="26"/>
          <w:rtl/>
        </w:rPr>
        <w:softHyphen/>
        <w:t>پوشانند.</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p>
    <w:p w:rsidR="00B30A52" w:rsidRPr="00E22989" w:rsidRDefault="00B30A52" w:rsidP="00B30A52">
      <w:pPr>
        <w:bidi/>
        <w:spacing w:after="0" w:line="30" w:lineRule="atLeast"/>
        <w:ind w:left="-34" w:firstLine="170"/>
        <w:jc w:val="both"/>
        <w:rPr>
          <w:rFonts w:ascii="Arial" w:hAnsi="Arial" w:cs="B Lotus"/>
          <w:b/>
          <w:bCs/>
          <w:caps/>
          <w:color w:val="404040"/>
          <w:sz w:val="26"/>
          <w:szCs w:val="26"/>
          <w:rtl/>
        </w:rPr>
      </w:pPr>
      <w:r w:rsidRPr="00E22989">
        <w:rPr>
          <w:rFonts w:ascii="Arial" w:hAnsi="Arial" w:cs="B Lotus"/>
          <w:b/>
          <w:bCs/>
          <w:caps/>
          <w:color w:val="404040"/>
          <w:sz w:val="26"/>
          <w:szCs w:val="26"/>
          <w:rtl/>
        </w:rPr>
        <w:t>چال کرسی</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نوع قدیمی</w:t>
      </w:r>
      <w:r w:rsidRPr="00E22989">
        <w:rPr>
          <w:rFonts w:ascii="Arial" w:hAnsi="Arial" w:cs="B Lotus"/>
          <w:caps/>
          <w:color w:val="404040"/>
          <w:sz w:val="26"/>
          <w:szCs w:val="26"/>
          <w:rtl/>
        </w:rPr>
        <w:softHyphen/>
        <w:t>تر و اصیل</w:t>
      </w:r>
      <w:r w:rsidRPr="00E22989">
        <w:rPr>
          <w:rFonts w:ascii="Arial" w:hAnsi="Arial" w:cs="B Lotus"/>
          <w:caps/>
          <w:color w:val="404040"/>
          <w:sz w:val="26"/>
          <w:szCs w:val="26"/>
          <w:rtl/>
        </w:rPr>
        <w:softHyphen/>
        <w:t>تر تهیه آتش کرسی کندن چال</w:t>
      </w:r>
      <w:r w:rsidRPr="00E22989">
        <w:rPr>
          <w:rFonts w:ascii="Arial" w:hAnsi="Arial" w:cs="B Lotus"/>
          <w:caps/>
          <w:color w:val="404040"/>
          <w:sz w:val="26"/>
          <w:szCs w:val="26"/>
          <w:rtl/>
        </w:rPr>
        <w:softHyphen/>
        <w:t>کرسی است. چال</w:t>
      </w:r>
      <w:r w:rsidRPr="00E22989">
        <w:rPr>
          <w:rFonts w:ascii="Arial" w:hAnsi="Arial" w:cs="B Lotus"/>
          <w:caps/>
          <w:color w:val="404040"/>
          <w:sz w:val="26"/>
          <w:szCs w:val="26"/>
          <w:rtl/>
        </w:rPr>
        <w:softHyphen/>
        <w:t>کرسی یا کرسی</w:t>
      </w:r>
      <w:r w:rsidRPr="00E22989">
        <w:rPr>
          <w:rFonts w:ascii="Arial" w:hAnsi="Arial" w:cs="B Lotus"/>
          <w:caps/>
          <w:color w:val="404040"/>
          <w:sz w:val="26"/>
          <w:szCs w:val="26"/>
          <w:rtl/>
        </w:rPr>
        <w:softHyphen/>
        <w:t>چال مربعی به ابعاد60*60*60 سانتی متر است، این ابعاد در مناطق مختلف متفاوت ذکر شده</w:t>
      </w:r>
      <w:r w:rsidRPr="00E22989">
        <w:rPr>
          <w:rFonts w:ascii="Arial" w:hAnsi="Arial" w:cs="B Lotus"/>
          <w:caps/>
          <w:color w:val="404040"/>
          <w:sz w:val="26"/>
          <w:szCs w:val="26"/>
          <w:rtl/>
        </w:rPr>
        <w:softHyphen/>
        <w:t>است. عمق چاله تا 15 سانتی متر نیز بیان شده</w:t>
      </w:r>
      <w:r w:rsidRPr="00E22989">
        <w:rPr>
          <w:rFonts w:ascii="Arial" w:hAnsi="Arial" w:cs="B Lotus"/>
          <w:caps/>
          <w:color w:val="404040"/>
          <w:sz w:val="26"/>
          <w:szCs w:val="26"/>
          <w:rtl/>
        </w:rPr>
        <w:softHyphen/>
        <w:t>است، در وسط مربع گودال مدوری به اندازه</w:t>
      </w:r>
      <w:r w:rsidRPr="00E22989">
        <w:rPr>
          <w:rFonts w:ascii="Arial" w:hAnsi="Arial" w:cs="B Lotus"/>
          <w:caps/>
          <w:color w:val="404040"/>
          <w:sz w:val="26"/>
          <w:szCs w:val="26"/>
          <w:rtl/>
        </w:rPr>
        <w:softHyphen/>
        <w:t>ی یک کاسه ایجاد می</w:t>
      </w:r>
      <w:r w:rsidRPr="00E22989">
        <w:rPr>
          <w:rFonts w:ascii="Arial" w:hAnsi="Arial" w:cs="B Lotus"/>
          <w:caps/>
          <w:color w:val="404040"/>
          <w:sz w:val="26"/>
          <w:szCs w:val="26"/>
          <w:rtl/>
        </w:rPr>
        <w:softHyphen/>
        <w:t>کردند و همه دیواره</w:t>
      </w:r>
      <w:r w:rsidRPr="00E22989">
        <w:rPr>
          <w:rFonts w:ascii="Arial" w:hAnsi="Arial" w:cs="B Lotus"/>
          <w:caps/>
          <w:color w:val="404040"/>
          <w:sz w:val="26"/>
          <w:szCs w:val="26"/>
          <w:rtl/>
        </w:rPr>
        <w:softHyphen/>
        <w:t>ی مربع و گودال را با کاه</w:t>
      </w:r>
      <w:r w:rsidRPr="00E22989">
        <w:rPr>
          <w:rFonts w:ascii="Arial" w:hAnsi="Arial" w:cs="B Lotus"/>
          <w:caps/>
          <w:color w:val="404040"/>
          <w:sz w:val="26"/>
          <w:szCs w:val="26"/>
          <w:rtl/>
        </w:rPr>
        <w:softHyphen/>
        <w:t>گل(یا گچ و خاک) اندود می</w:t>
      </w:r>
      <w:r w:rsidRPr="00E22989">
        <w:rPr>
          <w:rFonts w:ascii="Arial" w:hAnsi="Arial" w:cs="B Lotus"/>
          <w:caps/>
          <w:color w:val="404040"/>
          <w:sz w:val="26"/>
          <w:szCs w:val="26"/>
          <w:rtl/>
        </w:rPr>
        <w:softHyphen/>
        <w:t>کردند.</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شمال</w:t>
      </w:r>
      <w:r w:rsidRPr="00E22989">
        <w:rPr>
          <w:rFonts w:ascii="Arial" w:hAnsi="Arial" w:cs="B Lotus"/>
          <w:caps/>
          <w:color w:val="404040"/>
          <w:sz w:val="26"/>
          <w:szCs w:val="26"/>
          <w:rtl/>
        </w:rPr>
        <w:softHyphen/>
        <w:t>غربی ایران به چال کرسی حویزک نیز می</w:t>
      </w:r>
      <w:r w:rsidRPr="00E22989">
        <w:rPr>
          <w:rFonts w:ascii="Arial" w:hAnsi="Arial" w:cs="B Lotus"/>
          <w:caps/>
          <w:color w:val="404040"/>
          <w:sz w:val="26"/>
          <w:szCs w:val="26"/>
          <w:rtl/>
        </w:rPr>
        <w:softHyphen/>
        <w:t>گفتند ولی بیشتر با عنوان حوضچه معروف بود. در گودال وسط آتش می</w:t>
      </w:r>
      <w:r w:rsidRPr="00E22989">
        <w:rPr>
          <w:rFonts w:ascii="Arial" w:hAnsi="Arial" w:cs="B Lotus"/>
          <w:caps/>
          <w:color w:val="404040"/>
          <w:sz w:val="26"/>
          <w:szCs w:val="26"/>
          <w:rtl/>
        </w:rPr>
        <w:softHyphen/>
        <w:t>افروختند، درواقع بوته و هیزم را همان</w:t>
      </w:r>
      <w:r w:rsidRPr="00E22989">
        <w:rPr>
          <w:rFonts w:ascii="Arial" w:hAnsi="Arial" w:cs="B Lotus"/>
          <w:caps/>
          <w:color w:val="404040"/>
          <w:sz w:val="26"/>
          <w:szCs w:val="26"/>
          <w:rtl/>
        </w:rPr>
        <w:softHyphen/>
        <w:t>جا آتش می</w:t>
      </w:r>
      <w:r w:rsidRPr="00E22989">
        <w:rPr>
          <w:rFonts w:ascii="Arial" w:hAnsi="Arial" w:cs="B Lotus"/>
          <w:caps/>
          <w:color w:val="404040"/>
          <w:sz w:val="26"/>
          <w:szCs w:val="26"/>
          <w:rtl/>
        </w:rPr>
        <w:softHyphen/>
        <w:t>زدند و پس از آن</w:t>
      </w:r>
      <w:r w:rsidRPr="00E22989">
        <w:rPr>
          <w:rFonts w:ascii="Arial" w:hAnsi="Arial" w:cs="B Lotus"/>
          <w:caps/>
          <w:color w:val="404040"/>
          <w:sz w:val="26"/>
          <w:szCs w:val="26"/>
          <w:rtl/>
        </w:rPr>
        <w:softHyphen/>
        <w:t>که آتش بی</w:t>
      </w:r>
      <w:r w:rsidRPr="00E22989">
        <w:rPr>
          <w:rFonts w:ascii="Arial" w:hAnsi="Arial" w:cs="B Lotus"/>
          <w:caps/>
          <w:color w:val="404040"/>
          <w:sz w:val="26"/>
          <w:szCs w:val="26"/>
          <w:rtl/>
        </w:rPr>
        <w:softHyphen/>
        <w:t>دود و شعله باقی</w:t>
      </w:r>
      <w:r w:rsidRPr="00E22989">
        <w:rPr>
          <w:rFonts w:ascii="Arial" w:hAnsi="Arial" w:cs="B Lotus"/>
          <w:caps/>
          <w:color w:val="404040"/>
          <w:sz w:val="26"/>
          <w:szCs w:val="26"/>
          <w:rtl/>
        </w:rPr>
        <w:softHyphen/>
        <w:t>ماند، کرسی را بر روی آن چاله قرار می</w:t>
      </w:r>
      <w:r w:rsidRPr="00E22989">
        <w:rPr>
          <w:rFonts w:ascii="Arial" w:hAnsi="Arial" w:cs="B Lotus"/>
          <w:caps/>
          <w:color w:val="404040"/>
          <w:sz w:val="26"/>
          <w:szCs w:val="26"/>
          <w:rtl/>
        </w:rPr>
        <w:softHyphen/>
        <w:t>دادند طوری که چهار پایه کرسی در چهار کنج آن قرار بگیرد و قیدهای کرسی مساوی مربع کنده شده گردد. در بعضی از خانه</w:t>
      </w:r>
      <w:r w:rsidRPr="00E22989">
        <w:rPr>
          <w:rFonts w:ascii="Arial" w:hAnsi="Arial" w:cs="B Lotus"/>
          <w:caps/>
          <w:color w:val="404040"/>
          <w:sz w:val="26"/>
          <w:szCs w:val="26"/>
          <w:rtl/>
        </w:rPr>
        <w:softHyphen/>
        <w:t>های روستایی از تنور وسط خانه، به عنوان منبع گرمای کرسی استفاده می</w:t>
      </w:r>
      <w:r w:rsidRPr="00E22989">
        <w:rPr>
          <w:rFonts w:ascii="Arial" w:hAnsi="Arial" w:cs="B Lotus"/>
          <w:caps/>
          <w:color w:val="404040"/>
          <w:sz w:val="26"/>
          <w:szCs w:val="26"/>
          <w:rtl/>
        </w:rPr>
        <w:softHyphen/>
        <w:t xml:space="preserve">شد که هر روز خاکستر روز قبل را برداشته، هیزم جدید را در گودال </w:t>
      </w:r>
      <w:r>
        <w:rPr>
          <w:rFonts w:ascii="Arial" w:hAnsi="Arial" w:cs="B Lotus"/>
          <w:caps/>
          <w:color w:val="404040"/>
          <w:sz w:val="26"/>
          <w:szCs w:val="26"/>
          <w:rtl/>
        </w:rPr>
        <w:t>می ر</w:t>
      </w:r>
      <w:r w:rsidRPr="00E22989">
        <w:rPr>
          <w:rFonts w:ascii="Arial" w:hAnsi="Arial" w:cs="B Lotus"/>
          <w:caps/>
          <w:color w:val="404040"/>
          <w:sz w:val="26"/>
          <w:szCs w:val="26"/>
          <w:rtl/>
        </w:rPr>
        <w:t xml:space="preserve">یختند، این عمل هر روز تکرار </w:t>
      </w:r>
      <w:r>
        <w:rPr>
          <w:rFonts w:ascii="Arial" w:hAnsi="Arial" w:cs="B Lotus"/>
          <w:caps/>
          <w:color w:val="404040"/>
          <w:sz w:val="26"/>
          <w:szCs w:val="26"/>
          <w:rtl/>
        </w:rPr>
        <w:t>می شد</w:t>
      </w:r>
      <w:r w:rsidRPr="00E22989">
        <w:rPr>
          <w:rFonts w:ascii="Arial" w:hAnsi="Arial" w:cs="B Lotus"/>
          <w:caps/>
          <w:color w:val="404040"/>
          <w:sz w:val="26"/>
          <w:szCs w:val="26"/>
          <w:rtl/>
        </w:rPr>
        <w:t>. برای کنترل حرارت آتش مجمع آهنی یا تخته</w:t>
      </w:r>
      <w:r w:rsidRPr="00E22989">
        <w:rPr>
          <w:rFonts w:ascii="Arial" w:hAnsi="Arial" w:cs="B Lotus"/>
          <w:caps/>
          <w:color w:val="404040"/>
          <w:sz w:val="26"/>
          <w:szCs w:val="26"/>
          <w:rtl/>
        </w:rPr>
        <w:softHyphen/>
        <w:t>ای بر سر تنور یا چاله قرار می</w:t>
      </w:r>
      <w:r w:rsidRPr="00E22989">
        <w:rPr>
          <w:rFonts w:ascii="Arial" w:hAnsi="Arial" w:cs="B Lotus"/>
          <w:caps/>
          <w:color w:val="404040"/>
          <w:sz w:val="26"/>
          <w:szCs w:val="26"/>
          <w:rtl/>
        </w:rPr>
        <w:softHyphen/>
        <w:t>دادند و سقف خانه</w:t>
      </w:r>
      <w:r w:rsidRPr="00E22989">
        <w:rPr>
          <w:rFonts w:ascii="Arial" w:hAnsi="Arial" w:cs="B Lotus"/>
          <w:caps/>
          <w:color w:val="404040"/>
          <w:sz w:val="26"/>
          <w:szCs w:val="26"/>
          <w:rtl/>
        </w:rPr>
        <w:softHyphen/>
        <w:t>ها به خاطر اینکه در زمستان در داخل اتاق آتش می</w:t>
      </w:r>
      <w:r w:rsidRPr="00E22989">
        <w:rPr>
          <w:rFonts w:ascii="Arial" w:hAnsi="Arial" w:cs="B Lotus"/>
          <w:caps/>
          <w:color w:val="404040"/>
          <w:sz w:val="26"/>
          <w:szCs w:val="26"/>
          <w:rtl/>
        </w:rPr>
        <w:softHyphen/>
        <w:t xml:space="preserve">افروختند، بیشتر مواقع سیاه بود. اگر اکسیژن مناسب به چوب در حال سوختن نرسد مونوکسیدکربن </w:t>
      </w:r>
      <w:r w:rsidRPr="00E22989">
        <w:rPr>
          <w:rFonts w:ascii="Arial" w:hAnsi="Arial" w:cs="B Lotus" w:hint="cs"/>
          <w:caps/>
          <w:color w:val="404040"/>
          <w:sz w:val="26"/>
          <w:szCs w:val="26"/>
          <w:rtl/>
        </w:rPr>
        <w:t xml:space="preserve">تولید </w:t>
      </w:r>
      <w:r w:rsidRPr="00E22989">
        <w:rPr>
          <w:rFonts w:ascii="Arial" w:hAnsi="Arial" w:cs="B Lotus"/>
          <w:caps/>
          <w:color w:val="404040"/>
          <w:sz w:val="26"/>
          <w:szCs w:val="26"/>
          <w:rtl/>
        </w:rPr>
        <w:t>می</w:t>
      </w:r>
      <w:r w:rsidRPr="00E22989">
        <w:rPr>
          <w:rFonts w:ascii="Arial" w:hAnsi="Arial" w:cs="B Lotus"/>
          <w:caps/>
          <w:color w:val="404040"/>
          <w:sz w:val="26"/>
          <w:szCs w:val="26"/>
          <w:rtl/>
        </w:rPr>
        <w:softHyphen/>
        <w:t>کند که کشنده است و موجب خفگی می</w:t>
      </w:r>
      <w:r w:rsidRPr="00E22989">
        <w:rPr>
          <w:rFonts w:ascii="Arial" w:hAnsi="Arial" w:cs="B Lotus"/>
          <w:caps/>
          <w:color w:val="404040"/>
          <w:sz w:val="26"/>
          <w:szCs w:val="26"/>
          <w:rtl/>
        </w:rPr>
        <w:softHyphen/>
        <w:t>شود. در مناطقی از همدان زیر کرسی و در کنار چال کرسی سرکه قرار می دادند تا این خطر را دور کند، قدیمی</w:t>
      </w:r>
      <w:r w:rsidRPr="00E22989">
        <w:rPr>
          <w:rFonts w:ascii="Arial" w:hAnsi="Arial" w:cs="B Lotus"/>
          <w:caps/>
          <w:color w:val="404040"/>
          <w:sz w:val="26"/>
          <w:szCs w:val="26"/>
          <w:rtl/>
        </w:rPr>
        <w:softHyphen/>
        <w:t>ها معتقد بودند بخار سرکه هوای کرسی و دود زغال را می</w:t>
      </w:r>
      <w:r w:rsidRPr="00E22989">
        <w:rPr>
          <w:rFonts w:ascii="Arial" w:hAnsi="Arial" w:cs="B Lotus"/>
          <w:caps/>
          <w:color w:val="404040"/>
          <w:sz w:val="26"/>
          <w:szCs w:val="26"/>
          <w:rtl/>
        </w:rPr>
        <w:softHyphen/>
        <w:t>گیرد و سر درد نمی</w:t>
      </w:r>
      <w:r w:rsidRPr="00E22989">
        <w:rPr>
          <w:rFonts w:ascii="Arial" w:hAnsi="Arial" w:cs="B Lotus"/>
          <w:caps/>
          <w:color w:val="404040"/>
          <w:sz w:val="26"/>
          <w:szCs w:val="26"/>
          <w:rtl/>
        </w:rPr>
        <w:softHyphen/>
        <w:t>آورد.</w:t>
      </w:r>
    </w:p>
    <w:p w:rsidR="00B30A52"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بعضی از خانه</w:t>
      </w:r>
      <w:r w:rsidRPr="00E22989">
        <w:rPr>
          <w:rFonts w:ascii="Arial" w:hAnsi="Arial" w:cs="B Lotus"/>
          <w:caps/>
          <w:color w:val="404040"/>
          <w:sz w:val="26"/>
          <w:szCs w:val="26"/>
          <w:rtl/>
        </w:rPr>
        <w:softHyphen/>
        <w:t>ها هیزم را در جایی به نام کِله یا اجاق می</w:t>
      </w:r>
      <w:r w:rsidRPr="00E22989">
        <w:rPr>
          <w:rFonts w:ascii="Arial" w:hAnsi="Arial" w:cs="B Lotus"/>
          <w:caps/>
          <w:color w:val="404040"/>
          <w:sz w:val="26"/>
          <w:szCs w:val="26"/>
          <w:rtl/>
        </w:rPr>
        <w:softHyphen/>
        <w:t>سوزاندند و بعد به چال کرسی منتقل می</w:t>
      </w:r>
      <w:r w:rsidRPr="00E22989">
        <w:rPr>
          <w:rFonts w:ascii="Arial" w:hAnsi="Arial" w:cs="B Lotus"/>
          <w:caps/>
          <w:color w:val="404040"/>
          <w:sz w:val="26"/>
          <w:szCs w:val="26"/>
          <w:rtl/>
        </w:rPr>
        <w:softHyphen/>
        <w:t>کردند، در اغلب نواحی ایران تهیه آتش کرسی(چه منقل و چه چال کرسی) توسط زنان صورت می</w:t>
      </w:r>
      <w:r w:rsidRPr="00E22989">
        <w:rPr>
          <w:rFonts w:ascii="Arial" w:hAnsi="Arial" w:cs="B Lotus"/>
          <w:caps/>
          <w:color w:val="404040"/>
          <w:sz w:val="26"/>
          <w:szCs w:val="26"/>
          <w:rtl/>
        </w:rPr>
        <w:softHyphen/>
        <w:t>گرفت. اغلب زنان بعد از تهیه زغال برای منقل کرسی و چرخاندن آتش</w:t>
      </w:r>
      <w:r w:rsidRPr="00E22989">
        <w:rPr>
          <w:rFonts w:ascii="Arial" w:hAnsi="Arial" w:cs="B Lotus"/>
          <w:caps/>
          <w:color w:val="404040"/>
          <w:sz w:val="26"/>
          <w:szCs w:val="26"/>
          <w:rtl/>
        </w:rPr>
        <w:softHyphen/>
        <w:t>گردان یا تهیه هیزم و آتش چال</w:t>
      </w:r>
      <w:r w:rsidRPr="00E22989">
        <w:rPr>
          <w:rFonts w:ascii="Arial" w:hAnsi="Arial" w:cs="B Lotus"/>
          <w:caps/>
          <w:color w:val="404040"/>
          <w:sz w:val="26"/>
          <w:szCs w:val="26"/>
          <w:rtl/>
        </w:rPr>
        <w:softHyphen/>
        <w:t>کرسی بوی دود می</w:t>
      </w:r>
      <w:r w:rsidRPr="00E22989">
        <w:rPr>
          <w:rFonts w:ascii="Arial" w:hAnsi="Arial" w:cs="B Lotus"/>
          <w:caps/>
          <w:color w:val="404040"/>
          <w:sz w:val="26"/>
          <w:szCs w:val="26"/>
          <w:rtl/>
        </w:rPr>
        <w:softHyphen/>
        <w:t>گرفتند، چون دود زیادی در این فرآیند ایجاد می</w:t>
      </w:r>
      <w:r w:rsidRPr="00E22989">
        <w:rPr>
          <w:rFonts w:ascii="Arial" w:hAnsi="Arial" w:cs="B Lotus"/>
          <w:caps/>
          <w:color w:val="404040"/>
          <w:sz w:val="26"/>
          <w:szCs w:val="26"/>
          <w:rtl/>
        </w:rPr>
        <w:softHyphen/>
        <w:t>شد، در شمال کشور به این کار "دودی هَشتَن" می</w:t>
      </w:r>
      <w:r w:rsidRPr="00E22989">
        <w:rPr>
          <w:rFonts w:ascii="Arial" w:hAnsi="Arial" w:cs="B Lotus"/>
          <w:caps/>
          <w:color w:val="404040"/>
          <w:sz w:val="26"/>
          <w:szCs w:val="26"/>
          <w:rtl/>
        </w:rPr>
        <w:softHyphen/>
        <w:t>گویند، تهیه سوخت کرسی برای افراد کم بضاعت سختی بیشتری داشت و فرآیند تهیه آتش پرمشقت بود.</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p>
    <w:p w:rsidR="00B30A52" w:rsidRPr="00E22989" w:rsidRDefault="00B30A52" w:rsidP="00B30A52">
      <w:pPr>
        <w:bidi/>
        <w:spacing w:after="0" w:line="30" w:lineRule="atLeast"/>
        <w:ind w:left="-34" w:firstLine="170"/>
        <w:jc w:val="both"/>
        <w:rPr>
          <w:rFonts w:ascii="Arial" w:hAnsi="Arial" w:cs="B Lotus"/>
          <w:b/>
          <w:bCs/>
          <w:caps/>
          <w:color w:val="404040"/>
          <w:sz w:val="26"/>
          <w:szCs w:val="26"/>
          <w:rtl/>
        </w:rPr>
      </w:pPr>
      <w:r w:rsidRPr="00E22989">
        <w:rPr>
          <w:rFonts w:ascii="Arial" w:hAnsi="Arial" w:cs="B Lotus"/>
          <w:b/>
          <w:bCs/>
          <w:caps/>
          <w:color w:val="404040"/>
          <w:sz w:val="26"/>
          <w:szCs w:val="26"/>
          <w:rtl/>
        </w:rPr>
        <w:t>سوخت کرسی</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 xml:space="preserve">در آن زمان سوخت کرسی به چند بخش عمده تقسیم </w:t>
      </w:r>
      <w:r>
        <w:rPr>
          <w:rFonts w:ascii="Arial" w:hAnsi="Arial" w:cs="B Lotus"/>
          <w:caps/>
          <w:color w:val="404040"/>
          <w:sz w:val="26"/>
          <w:szCs w:val="26"/>
          <w:rtl/>
        </w:rPr>
        <w:t>می شد</w:t>
      </w:r>
      <w:r w:rsidRPr="00E22989">
        <w:rPr>
          <w:rFonts w:ascii="Arial" w:hAnsi="Arial" w:cs="B Lotus" w:hint="cs"/>
          <w:caps/>
          <w:color w:val="404040"/>
          <w:sz w:val="26"/>
          <w:szCs w:val="26"/>
          <w:rtl/>
        </w:rPr>
        <w:t>:</w:t>
      </w:r>
      <w:r w:rsidRPr="00E22989">
        <w:rPr>
          <w:rFonts w:ascii="Arial" w:hAnsi="Arial" w:cs="B Lotus"/>
          <w:caps/>
          <w:color w:val="404040"/>
          <w:sz w:val="26"/>
          <w:szCs w:val="26"/>
          <w:rtl/>
        </w:rPr>
        <w:t xml:space="preserve"> زغال، هیزم و کندالا. هیزم و چوب خاص خانواده</w:t>
      </w:r>
      <w:r w:rsidRPr="00E22989">
        <w:rPr>
          <w:rFonts w:ascii="Arial" w:hAnsi="Arial" w:cs="B Lotus"/>
          <w:caps/>
          <w:color w:val="404040"/>
          <w:sz w:val="26"/>
          <w:szCs w:val="26"/>
          <w:rtl/>
        </w:rPr>
        <w:softHyphen/>
        <w:t>هایی بود که چال</w:t>
      </w:r>
      <w:r w:rsidRPr="00E22989">
        <w:rPr>
          <w:rFonts w:ascii="Arial" w:hAnsi="Arial" w:cs="B Lotus"/>
          <w:caps/>
          <w:color w:val="404040"/>
          <w:sz w:val="26"/>
          <w:szCs w:val="26"/>
          <w:rtl/>
        </w:rPr>
        <w:softHyphen/>
        <w:t>کرسی داشتند اما زغال هم برای منقل و هم برای چال</w:t>
      </w:r>
      <w:r w:rsidRPr="00E22989">
        <w:rPr>
          <w:rFonts w:ascii="Arial" w:hAnsi="Arial" w:cs="B Lotus"/>
          <w:caps/>
          <w:color w:val="404040"/>
          <w:sz w:val="26"/>
          <w:szCs w:val="26"/>
          <w:rtl/>
        </w:rPr>
        <w:softHyphen/>
        <w:t>کرسی کاربری داشت. دو نوع زغال وجود داشت، یکی زغال جنگلی که نوع مرغوب، پرمغز و بادوام بود و قیمت گران</w:t>
      </w:r>
      <w:r w:rsidRPr="00E22989">
        <w:rPr>
          <w:rFonts w:ascii="Arial" w:hAnsi="Arial" w:cs="B Lotus"/>
          <w:caps/>
          <w:color w:val="404040"/>
          <w:sz w:val="26"/>
          <w:szCs w:val="26"/>
          <w:rtl/>
        </w:rPr>
        <w:softHyphen/>
        <w:t xml:space="preserve">تری داشت و نوع دوم زغال باغی نام داشت و از درختان باغهای میوه، بید، تبریزی و زبان گنجشک تهیه </w:t>
      </w:r>
      <w:r>
        <w:rPr>
          <w:rFonts w:ascii="Arial" w:hAnsi="Arial" w:cs="B Lotus"/>
          <w:caps/>
          <w:color w:val="404040"/>
          <w:sz w:val="26"/>
          <w:szCs w:val="26"/>
          <w:rtl/>
        </w:rPr>
        <w:t>می شد</w:t>
      </w:r>
      <w:r w:rsidRPr="00E22989">
        <w:rPr>
          <w:rFonts w:ascii="Arial" w:hAnsi="Arial" w:cs="B Lotus"/>
          <w:caps/>
          <w:color w:val="404040"/>
          <w:sz w:val="26"/>
          <w:szCs w:val="26"/>
          <w:rtl/>
        </w:rPr>
        <w:t xml:space="preserve"> که پوک و بی</w:t>
      </w:r>
      <w:r w:rsidRPr="00E22989">
        <w:rPr>
          <w:rFonts w:ascii="Arial" w:hAnsi="Arial" w:cs="B Lotus"/>
          <w:caps/>
          <w:color w:val="404040"/>
          <w:sz w:val="26"/>
          <w:szCs w:val="26"/>
          <w:rtl/>
        </w:rPr>
        <w:softHyphen/>
        <w:t>دوام بود و ارزان</w:t>
      </w:r>
      <w:r w:rsidRPr="00E22989">
        <w:rPr>
          <w:rFonts w:ascii="Arial" w:hAnsi="Arial" w:cs="B Lotus"/>
          <w:caps/>
          <w:color w:val="404040"/>
          <w:sz w:val="26"/>
          <w:szCs w:val="26"/>
          <w:rtl/>
        </w:rPr>
        <w:softHyphen/>
        <w:t>تر ارائه می</w:t>
      </w:r>
      <w:r w:rsidRPr="00E22989">
        <w:rPr>
          <w:rFonts w:ascii="Arial" w:hAnsi="Arial" w:cs="B Lotus"/>
          <w:caps/>
          <w:color w:val="404040"/>
          <w:sz w:val="26"/>
          <w:szCs w:val="26"/>
          <w:rtl/>
        </w:rPr>
        <w:softHyphen/>
        <w:t>شد. شاخ و برگ و تنه درختان پوسیده</w:t>
      </w:r>
      <w:r w:rsidRPr="00E22989">
        <w:rPr>
          <w:rFonts w:ascii="Arial" w:hAnsi="Arial" w:cs="B Lotus"/>
          <w:caps/>
          <w:color w:val="404040"/>
          <w:sz w:val="26"/>
          <w:szCs w:val="26"/>
          <w:rtl/>
        </w:rPr>
        <w:softHyphen/>
        <w:t>ی جنگلی را در کوره</w:t>
      </w:r>
      <w:r w:rsidRPr="00E22989">
        <w:rPr>
          <w:rFonts w:ascii="Arial" w:hAnsi="Arial" w:cs="B Lotus"/>
          <w:caps/>
          <w:color w:val="404040"/>
          <w:sz w:val="26"/>
          <w:szCs w:val="26"/>
          <w:rtl/>
        </w:rPr>
        <w:softHyphen/>
        <w:t>های زغال</w:t>
      </w:r>
      <w:r w:rsidRPr="00E22989">
        <w:rPr>
          <w:rFonts w:ascii="Arial" w:hAnsi="Arial" w:cs="B Lotus"/>
          <w:caps/>
          <w:color w:val="404040"/>
          <w:sz w:val="26"/>
          <w:szCs w:val="26"/>
          <w:rtl/>
        </w:rPr>
        <w:softHyphen/>
        <w:t>سازی سوزانده و خفه می</w:t>
      </w:r>
      <w:r w:rsidRPr="00E22989">
        <w:rPr>
          <w:rFonts w:ascii="Arial" w:hAnsi="Arial" w:cs="B Lotus"/>
          <w:caps/>
          <w:color w:val="404040"/>
          <w:sz w:val="26"/>
          <w:szCs w:val="26"/>
          <w:rtl/>
        </w:rPr>
        <w:softHyphen/>
        <w:t>کردند و زغال تهیه می</w:t>
      </w:r>
      <w:r w:rsidRPr="00E22989">
        <w:rPr>
          <w:rFonts w:ascii="Arial" w:hAnsi="Arial" w:cs="B Lotus"/>
          <w:caps/>
          <w:color w:val="404040"/>
          <w:sz w:val="26"/>
          <w:szCs w:val="26"/>
          <w:rtl/>
        </w:rPr>
        <w:softHyphen/>
        <w:t>شد، زغال فروش</w:t>
      </w:r>
      <w:r w:rsidRPr="00E22989">
        <w:rPr>
          <w:rFonts w:ascii="Arial" w:hAnsi="Arial" w:cs="B Lotus"/>
          <w:caps/>
          <w:color w:val="404040"/>
          <w:sz w:val="26"/>
          <w:szCs w:val="26"/>
          <w:rtl/>
        </w:rPr>
        <w:softHyphen/>
        <w:t>ها زغال</w:t>
      </w:r>
      <w:r w:rsidRPr="00E22989">
        <w:rPr>
          <w:rFonts w:ascii="Arial" w:hAnsi="Arial" w:cs="B Lotus"/>
          <w:caps/>
          <w:color w:val="404040"/>
          <w:sz w:val="26"/>
          <w:szCs w:val="26"/>
          <w:rtl/>
        </w:rPr>
        <w:softHyphen/>
        <w:t>ها را سَرَند می</w:t>
      </w:r>
      <w:r w:rsidRPr="00E22989">
        <w:rPr>
          <w:rFonts w:ascii="Arial" w:hAnsi="Arial" w:cs="B Lotus"/>
          <w:caps/>
          <w:color w:val="404040"/>
          <w:sz w:val="26"/>
          <w:szCs w:val="26"/>
          <w:rtl/>
        </w:rPr>
        <w:softHyphen/>
        <w:t>کردند و قطعات درشت آن</w:t>
      </w:r>
      <w:r w:rsidRPr="00E22989">
        <w:rPr>
          <w:rFonts w:ascii="Arial" w:hAnsi="Arial" w:cs="B Lotus"/>
          <w:caps/>
          <w:color w:val="404040"/>
          <w:sz w:val="26"/>
          <w:szCs w:val="26"/>
          <w:rtl/>
        </w:rPr>
        <w:softHyphen/>
        <w:t>را به نام زغال، نیمه درشت را به نام "مویزه" و ریزها را به نام "خاکه" می</w:t>
      </w:r>
      <w:r w:rsidRPr="00E22989">
        <w:rPr>
          <w:rFonts w:ascii="Arial" w:hAnsi="Arial" w:cs="B Lotus"/>
          <w:caps/>
          <w:color w:val="404040"/>
          <w:sz w:val="26"/>
          <w:szCs w:val="26"/>
          <w:rtl/>
        </w:rPr>
        <w:softHyphen/>
        <w:t xml:space="preserve">فروختند. </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خانواده</w:t>
      </w:r>
      <w:r w:rsidRPr="00E22989">
        <w:rPr>
          <w:rFonts w:ascii="Arial" w:hAnsi="Arial" w:cs="B Lotus"/>
          <w:caps/>
          <w:color w:val="404040"/>
          <w:sz w:val="26"/>
          <w:szCs w:val="26"/>
          <w:rtl/>
        </w:rPr>
        <w:softHyphen/>
        <w:t>های آینده</w:t>
      </w:r>
      <w:r w:rsidRPr="00E22989">
        <w:rPr>
          <w:rFonts w:ascii="Arial" w:hAnsi="Arial" w:cs="B Lotus"/>
          <w:caps/>
          <w:color w:val="404040"/>
          <w:sz w:val="26"/>
          <w:szCs w:val="26"/>
          <w:rtl/>
        </w:rPr>
        <w:softHyphen/>
        <w:t>نگر خاکه زغال را در اواخر بهار و تابستان می</w:t>
      </w:r>
      <w:r w:rsidRPr="00E22989">
        <w:rPr>
          <w:rFonts w:ascii="Arial" w:hAnsi="Arial" w:cs="B Lotus"/>
          <w:caps/>
          <w:color w:val="404040"/>
          <w:sz w:val="26"/>
          <w:szCs w:val="26"/>
          <w:rtl/>
        </w:rPr>
        <w:softHyphen/>
        <w:t>خریدند که خشک و ارزان بود و گلوله</w:t>
      </w:r>
      <w:r w:rsidRPr="00E22989">
        <w:rPr>
          <w:rFonts w:ascii="Arial" w:hAnsi="Arial" w:cs="B Lotus"/>
          <w:caps/>
          <w:color w:val="404040"/>
          <w:sz w:val="26"/>
          <w:szCs w:val="26"/>
          <w:rtl/>
        </w:rPr>
        <w:softHyphen/>
        <w:t>های مورد نیاز خود را تهیه می</w:t>
      </w:r>
      <w:r w:rsidRPr="00E22989">
        <w:rPr>
          <w:rFonts w:ascii="Arial" w:hAnsi="Arial" w:cs="B Lotus"/>
          <w:caps/>
          <w:color w:val="404040"/>
          <w:sz w:val="26"/>
          <w:szCs w:val="26"/>
          <w:rtl/>
        </w:rPr>
        <w:softHyphen/>
        <w:t>کردند. در همدان معتقد بودند که اگر خاکستر زغال آن سال را برای سال بعد نگه دارند و گلوله</w:t>
      </w:r>
      <w:r w:rsidRPr="00E22989">
        <w:rPr>
          <w:rFonts w:ascii="Arial" w:hAnsi="Arial" w:cs="B Lotus"/>
          <w:caps/>
          <w:color w:val="404040"/>
          <w:sz w:val="26"/>
          <w:szCs w:val="26"/>
          <w:rtl/>
        </w:rPr>
        <w:softHyphen/>
        <w:t>ی زغالی تهیه کنند برکت و خوش یمنی خواهد داشت، آنها قبل از رسیدن زمستان و معمولاً در اوایل پاییز از خاکه زغال و خَس و خاشاکِ نیم سوخته کندآلا درست می</w:t>
      </w:r>
      <w:r w:rsidRPr="00E22989">
        <w:rPr>
          <w:rFonts w:ascii="Arial" w:hAnsi="Arial" w:cs="B Lotus"/>
          <w:caps/>
          <w:color w:val="404040"/>
          <w:sz w:val="26"/>
          <w:szCs w:val="26"/>
          <w:rtl/>
        </w:rPr>
        <w:softHyphen/>
        <w:t>کردند، به کندالا گلوله زغال هم می</w:t>
      </w:r>
      <w:r w:rsidRPr="00E22989">
        <w:rPr>
          <w:rFonts w:ascii="Arial" w:hAnsi="Arial" w:cs="B Lotus"/>
          <w:caps/>
          <w:color w:val="404040"/>
          <w:sz w:val="26"/>
          <w:szCs w:val="26"/>
          <w:rtl/>
        </w:rPr>
        <w:softHyphen/>
        <w:t>گویند. البته گلوله زغال فقط از خاکه زغال تهیه می</w:t>
      </w:r>
      <w:r w:rsidRPr="00E22989">
        <w:rPr>
          <w:rFonts w:ascii="Arial" w:hAnsi="Arial" w:cs="B Lotus"/>
          <w:caps/>
          <w:color w:val="404040"/>
          <w:sz w:val="26"/>
          <w:szCs w:val="26"/>
          <w:rtl/>
        </w:rPr>
        <w:softHyphen/>
        <w:t>شود و تهیه آن نیز به این صورت بود که تشت بزرگی را پر از آب می</w:t>
      </w:r>
      <w:r w:rsidRPr="00E22989">
        <w:rPr>
          <w:rFonts w:ascii="Arial" w:hAnsi="Arial" w:cs="B Lotus"/>
          <w:caps/>
          <w:color w:val="404040"/>
          <w:sz w:val="26"/>
          <w:szCs w:val="26"/>
          <w:rtl/>
        </w:rPr>
        <w:softHyphen/>
        <w:t>کردند و خاکه زغال را داخل آن می</w:t>
      </w:r>
      <w:r w:rsidRPr="00E22989">
        <w:rPr>
          <w:rFonts w:ascii="Arial" w:hAnsi="Arial" w:cs="B Lotus"/>
          <w:caps/>
          <w:color w:val="404040"/>
          <w:sz w:val="26"/>
          <w:szCs w:val="26"/>
          <w:rtl/>
        </w:rPr>
        <w:softHyphen/>
        <w:t>ریختند، بعد از چند دقیقه خاکه را از سطح آب جمع می</w:t>
      </w:r>
      <w:r w:rsidRPr="00E22989">
        <w:rPr>
          <w:rFonts w:ascii="Arial" w:hAnsi="Arial" w:cs="B Lotus"/>
          <w:caps/>
          <w:color w:val="404040"/>
          <w:sz w:val="26"/>
          <w:szCs w:val="26"/>
          <w:rtl/>
        </w:rPr>
        <w:softHyphen/>
        <w:t>کردند و با دست به شکل گلوله می</w:t>
      </w:r>
      <w:r w:rsidRPr="00E22989">
        <w:rPr>
          <w:rFonts w:ascii="Arial" w:hAnsi="Arial" w:cs="B Lotus"/>
          <w:caps/>
          <w:color w:val="404040"/>
          <w:sz w:val="26"/>
          <w:szCs w:val="26"/>
          <w:rtl/>
        </w:rPr>
        <w:softHyphen/>
        <w:t>فشردند و بعد جلوی آفتاب می</w:t>
      </w:r>
      <w:r w:rsidRPr="00E22989">
        <w:rPr>
          <w:rFonts w:ascii="Arial" w:hAnsi="Arial" w:cs="B Lotus"/>
          <w:caps/>
          <w:color w:val="404040"/>
          <w:sz w:val="26"/>
          <w:szCs w:val="26"/>
          <w:rtl/>
        </w:rPr>
        <w:softHyphen/>
        <w:t>چیدند تا خشک شود و بعد به انبار منتقل می</w:t>
      </w:r>
      <w:r w:rsidRPr="00E22989">
        <w:rPr>
          <w:rFonts w:ascii="Arial" w:hAnsi="Arial" w:cs="B Lotus"/>
          <w:caps/>
          <w:color w:val="404040"/>
          <w:sz w:val="26"/>
          <w:szCs w:val="26"/>
          <w:rtl/>
        </w:rPr>
        <w:softHyphen/>
        <w:t>کردند.اما طریقه</w:t>
      </w:r>
      <w:r w:rsidRPr="00E22989">
        <w:rPr>
          <w:rFonts w:ascii="Arial" w:hAnsi="Arial" w:cs="B Lotus"/>
          <w:caps/>
          <w:color w:val="404040"/>
          <w:sz w:val="26"/>
          <w:szCs w:val="26"/>
          <w:rtl/>
        </w:rPr>
        <w:softHyphen/>
        <w:t>ی تهیه</w:t>
      </w:r>
      <w:r w:rsidRPr="00E22989">
        <w:rPr>
          <w:rFonts w:ascii="Arial" w:hAnsi="Arial" w:cs="B Lotus"/>
          <w:caps/>
          <w:color w:val="404040"/>
          <w:sz w:val="26"/>
          <w:szCs w:val="26"/>
          <w:rtl/>
        </w:rPr>
        <w:softHyphen/>
        <w:t>ی کندالا به این صورت بود که خاکه زغال و خس و خاشاک نیم سوخته را همراه شاخه</w:t>
      </w:r>
      <w:r w:rsidRPr="00E22989">
        <w:rPr>
          <w:rFonts w:ascii="Arial" w:hAnsi="Arial" w:cs="B Lotus"/>
          <w:caps/>
          <w:color w:val="404040"/>
          <w:sz w:val="26"/>
          <w:szCs w:val="26"/>
          <w:rtl/>
        </w:rPr>
        <w:softHyphen/>
        <w:t>های مو با آب مرطوب می</w:t>
      </w:r>
      <w:r w:rsidRPr="00E22989">
        <w:rPr>
          <w:rFonts w:ascii="Arial" w:hAnsi="Arial" w:cs="B Lotus"/>
          <w:caps/>
          <w:color w:val="404040"/>
          <w:sz w:val="26"/>
          <w:szCs w:val="26"/>
          <w:rtl/>
        </w:rPr>
        <w:softHyphen/>
        <w:t>کردند و به شکل گلوله و به اندازه</w:t>
      </w:r>
      <w:r w:rsidRPr="00E22989">
        <w:rPr>
          <w:rFonts w:ascii="Arial" w:hAnsi="Arial" w:cs="B Lotus"/>
          <w:caps/>
          <w:color w:val="404040"/>
          <w:sz w:val="26"/>
          <w:szCs w:val="26"/>
          <w:rtl/>
        </w:rPr>
        <w:softHyphen/>
        <w:t>ی توپ</w:t>
      </w:r>
      <w:r w:rsidRPr="00E22989">
        <w:rPr>
          <w:rFonts w:ascii="Arial" w:hAnsi="Arial" w:cs="B Lotus"/>
          <w:caps/>
          <w:color w:val="404040"/>
          <w:sz w:val="26"/>
          <w:szCs w:val="26"/>
          <w:rtl/>
        </w:rPr>
        <w:softHyphen/>
        <w:t>های بازی درمی</w:t>
      </w:r>
      <w:r w:rsidRPr="00E22989">
        <w:rPr>
          <w:rFonts w:ascii="Arial" w:hAnsi="Arial" w:cs="B Lotus"/>
          <w:caps/>
          <w:color w:val="404040"/>
          <w:sz w:val="26"/>
          <w:szCs w:val="26"/>
          <w:rtl/>
        </w:rPr>
        <w:softHyphen/>
        <w:t>آوردند و در مقابل آفتاب می</w:t>
      </w:r>
      <w:r w:rsidRPr="00E22989">
        <w:rPr>
          <w:rFonts w:ascii="Arial" w:hAnsi="Arial" w:cs="B Lotus"/>
          <w:caps/>
          <w:color w:val="404040"/>
          <w:sz w:val="26"/>
          <w:szCs w:val="26"/>
          <w:rtl/>
        </w:rPr>
        <w:softHyphen/>
        <w:t>گذاشتند تا خشک شود و در فصل زمستان هر روز یک عدد گلوله را روی خاکستر منقل که از شب قبل مانده می</w:t>
      </w:r>
      <w:r w:rsidRPr="00E22989">
        <w:rPr>
          <w:rFonts w:ascii="Arial" w:hAnsi="Arial" w:cs="B Lotus"/>
          <w:caps/>
          <w:color w:val="404040"/>
          <w:sz w:val="26"/>
          <w:szCs w:val="26"/>
          <w:rtl/>
        </w:rPr>
        <w:softHyphen/>
        <w:t>گذاشتند و روی آن را با خاکستر می</w:t>
      </w:r>
      <w:r w:rsidRPr="00E22989">
        <w:rPr>
          <w:rFonts w:ascii="Arial" w:hAnsi="Arial" w:cs="B Lotus"/>
          <w:caps/>
          <w:color w:val="404040"/>
          <w:sz w:val="26"/>
          <w:szCs w:val="26"/>
          <w:rtl/>
        </w:rPr>
        <w:softHyphen/>
        <w:t>پوشاندند(مانند زغال) تا به تدریج سرخ شود.</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هر گلوله در حدود 24 ساعت گرما می</w:t>
      </w:r>
      <w:r w:rsidRPr="00E22989">
        <w:rPr>
          <w:rFonts w:ascii="Arial" w:hAnsi="Arial" w:cs="B Lotus"/>
          <w:caps/>
          <w:color w:val="404040"/>
          <w:sz w:val="26"/>
          <w:szCs w:val="26"/>
          <w:rtl/>
        </w:rPr>
        <w:softHyphen/>
        <w:t>داد. از آن</w:t>
      </w:r>
      <w:r w:rsidRPr="00E22989">
        <w:rPr>
          <w:rFonts w:ascii="Arial" w:hAnsi="Arial" w:cs="B Lotus"/>
          <w:caps/>
          <w:color w:val="404040"/>
          <w:sz w:val="26"/>
          <w:szCs w:val="26"/>
          <w:rtl/>
        </w:rPr>
        <w:softHyphen/>
        <w:t>جایی که برای خانواده</w:t>
      </w:r>
      <w:r w:rsidRPr="00E22989">
        <w:rPr>
          <w:rFonts w:ascii="Arial" w:hAnsi="Arial" w:cs="B Lotus"/>
          <w:caps/>
          <w:color w:val="404040"/>
          <w:sz w:val="26"/>
          <w:szCs w:val="26"/>
          <w:rtl/>
        </w:rPr>
        <w:softHyphen/>
        <w:t>های کم بضاعت تهیه</w:t>
      </w:r>
      <w:r w:rsidRPr="00E22989">
        <w:rPr>
          <w:rFonts w:ascii="Arial" w:hAnsi="Arial" w:cs="B Lotus"/>
          <w:caps/>
          <w:color w:val="404040"/>
          <w:sz w:val="26"/>
          <w:szCs w:val="26"/>
          <w:rtl/>
        </w:rPr>
        <w:softHyphen/>
        <w:t>ی هیزم و آتش در دو جا از منزل پرهزینه می</w:t>
      </w:r>
      <w:r w:rsidRPr="00E22989">
        <w:rPr>
          <w:rFonts w:ascii="Arial" w:hAnsi="Arial" w:cs="B Lotus"/>
          <w:caps/>
          <w:color w:val="404040"/>
          <w:sz w:val="26"/>
          <w:szCs w:val="26"/>
          <w:rtl/>
        </w:rPr>
        <w:softHyphen/>
        <w:t>شد، سر همان چال کرسی غذای خود را می</w:t>
      </w:r>
      <w:r w:rsidRPr="00E22989">
        <w:rPr>
          <w:rFonts w:ascii="Arial" w:hAnsi="Arial" w:cs="B Lotus"/>
          <w:caps/>
          <w:color w:val="404040"/>
          <w:sz w:val="26"/>
          <w:szCs w:val="26"/>
          <w:rtl/>
        </w:rPr>
        <w:softHyphen/>
        <w:t>پختند به این صورت که قلابی را از داخل به وسط کرسی نصب می</w:t>
      </w:r>
      <w:r w:rsidRPr="00E22989">
        <w:rPr>
          <w:rFonts w:ascii="Arial" w:hAnsi="Arial" w:cs="B Lotus"/>
          <w:caps/>
          <w:color w:val="404040"/>
          <w:sz w:val="26"/>
          <w:szCs w:val="26"/>
          <w:rtl/>
        </w:rPr>
        <w:softHyphen/>
        <w:t>کردند و ظرف غذای خود را روی آن می</w:t>
      </w:r>
      <w:r w:rsidRPr="00E22989">
        <w:rPr>
          <w:rFonts w:ascii="Arial" w:hAnsi="Arial" w:cs="B Lotus"/>
          <w:caps/>
          <w:color w:val="404040"/>
          <w:sz w:val="26"/>
          <w:szCs w:val="26"/>
          <w:rtl/>
        </w:rPr>
        <w:softHyphen/>
        <w:t>گذاشتند. به همین مسئله بیشتر مواقع لباس</w:t>
      </w:r>
      <w:r w:rsidRPr="00E22989">
        <w:rPr>
          <w:rFonts w:ascii="Arial" w:hAnsi="Arial" w:cs="B Lotus"/>
          <w:caps/>
          <w:color w:val="404040"/>
          <w:sz w:val="26"/>
          <w:szCs w:val="26"/>
          <w:rtl/>
        </w:rPr>
        <w:softHyphen/>
        <w:t>ها و ملافه بوی غذا می</w:t>
      </w:r>
      <w:r w:rsidRPr="00E22989">
        <w:rPr>
          <w:rFonts w:ascii="Arial" w:hAnsi="Arial" w:cs="B Lotus"/>
          <w:caps/>
          <w:color w:val="404040"/>
          <w:sz w:val="26"/>
          <w:szCs w:val="26"/>
          <w:rtl/>
        </w:rPr>
        <w:softHyphen/>
        <w:t>داد، گاهی هم که برای گرم کردن آب برای چای، کنار حوضچه ظرف آبی را می</w:t>
      </w:r>
      <w:r w:rsidRPr="00E22989">
        <w:rPr>
          <w:rFonts w:ascii="Arial" w:hAnsi="Arial" w:cs="B Lotus"/>
          <w:caps/>
          <w:color w:val="404040"/>
          <w:sz w:val="26"/>
          <w:szCs w:val="26"/>
          <w:rtl/>
        </w:rPr>
        <w:softHyphen/>
        <w:t>گذاشتند، اگر پای کسی به آن می</w:t>
      </w:r>
      <w:r w:rsidRPr="00E22989">
        <w:rPr>
          <w:rFonts w:ascii="Arial" w:hAnsi="Arial" w:cs="B Lotus"/>
          <w:caps/>
          <w:color w:val="404040"/>
          <w:sz w:val="26"/>
          <w:szCs w:val="26"/>
          <w:rtl/>
        </w:rPr>
        <w:softHyphen/>
        <w:t>خورد، آتش کرسی از بین می</w:t>
      </w:r>
      <w:r w:rsidRPr="00E22989">
        <w:rPr>
          <w:rFonts w:ascii="Arial" w:hAnsi="Arial" w:cs="B Lotus"/>
          <w:caps/>
          <w:color w:val="404040"/>
          <w:sz w:val="26"/>
          <w:szCs w:val="26"/>
          <w:rtl/>
        </w:rPr>
        <w:softHyphen/>
        <w:t>رفت و از آنجایی که مسئولیت روشن کردن منقل بر عهده</w:t>
      </w:r>
      <w:r w:rsidRPr="00E22989">
        <w:rPr>
          <w:rFonts w:ascii="Arial" w:hAnsi="Arial" w:cs="B Lotus"/>
          <w:caps/>
          <w:color w:val="404040"/>
          <w:sz w:val="26"/>
          <w:szCs w:val="26"/>
          <w:rtl/>
        </w:rPr>
        <w:softHyphen/>
        <w:t>ی زنان بود، باید نیمه</w:t>
      </w:r>
      <w:r w:rsidRPr="00E22989">
        <w:rPr>
          <w:rFonts w:ascii="Arial" w:hAnsi="Arial" w:cs="B Lotus"/>
          <w:caps/>
          <w:color w:val="404040"/>
          <w:sz w:val="26"/>
          <w:szCs w:val="26"/>
          <w:rtl/>
        </w:rPr>
        <w:softHyphen/>
        <w:t>شب آتش</w:t>
      </w:r>
      <w:r w:rsidRPr="00E22989">
        <w:rPr>
          <w:rFonts w:ascii="Arial" w:hAnsi="Arial" w:cs="B Lotus"/>
          <w:caps/>
          <w:color w:val="404040"/>
          <w:sz w:val="26"/>
          <w:szCs w:val="26"/>
          <w:rtl/>
        </w:rPr>
        <w:softHyphen/>
        <w:t>گردان در دست می</w:t>
      </w:r>
      <w:r w:rsidRPr="00E22989">
        <w:rPr>
          <w:rFonts w:ascii="Arial" w:hAnsi="Arial" w:cs="B Lotus"/>
          <w:caps/>
          <w:color w:val="404040"/>
          <w:sz w:val="26"/>
          <w:szCs w:val="26"/>
          <w:rtl/>
        </w:rPr>
        <w:softHyphen/>
        <w:t>گرفتند و منقل را آماده می</w:t>
      </w:r>
      <w:r w:rsidRPr="00E22989">
        <w:rPr>
          <w:rFonts w:ascii="Arial" w:hAnsi="Arial" w:cs="B Lotus"/>
          <w:caps/>
          <w:color w:val="404040"/>
          <w:sz w:val="26"/>
          <w:szCs w:val="26"/>
          <w:rtl/>
        </w:rPr>
        <w:softHyphen/>
        <w:t>کردند.</w:t>
      </w:r>
    </w:p>
    <w:p w:rsidR="00B30A52" w:rsidRDefault="00B30A52" w:rsidP="00B30A52">
      <w:pPr>
        <w:bidi/>
        <w:spacing w:after="0" w:line="30" w:lineRule="atLeast"/>
        <w:ind w:firstLine="170"/>
        <w:jc w:val="both"/>
        <w:rPr>
          <w:rFonts w:ascii="Arial" w:hAnsi="Arial" w:cs="B Lotus"/>
          <w:caps/>
          <w:color w:val="404040"/>
          <w:sz w:val="26"/>
          <w:szCs w:val="26"/>
          <w:rtl/>
        </w:rPr>
      </w:pPr>
      <w:r w:rsidRPr="00E22989">
        <w:rPr>
          <w:rFonts w:ascii="Arial" w:hAnsi="Arial" w:cs="B Lotus"/>
          <w:caps/>
          <w:color w:val="404040"/>
          <w:sz w:val="26"/>
          <w:szCs w:val="26"/>
          <w:rtl/>
        </w:rPr>
        <w:t>افراد بی</w:t>
      </w:r>
      <w:r w:rsidRPr="00E22989">
        <w:rPr>
          <w:rFonts w:ascii="Arial" w:hAnsi="Arial" w:cs="B Lotus"/>
          <w:caps/>
          <w:color w:val="404040"/>
          <w:sz w:val="26"/>
          <w:szCs w:val="26"/>
          <w:rtl/>
        </w:rPr>
        <w:softHyphen/>
        <w:t>بضاعت که خاک زغال و چوب نداشتند، مجبور بودند در شب</w:t>
      </w:r>
      <w:r w:rsidRPr="00E22989">
        <w:rPr>
          <w:rFonts w:ascii="Arial" w:hAnsi="Arial" w:cs="B Lotus"/>
          <w:caps/>
          <w:color w:val="404040"/>
          <w:sz w:val="26"/>
          <w:szCs w:val="26"/>
          <w:rtl/>
        </w:rPr>
        <w:softHyphen/>
        <w:t>های بلند زمستان آتش کرسی را با پوشال و سبوس و خار درست کنند که باید در طول شب دو سه بار تجدید می</w:t>
      </w:r>
      <w:r w:rsidRPr="00E22989">
        <w:rPr>
          <w:rFonts w:ascii="Arial" w:hAnsi="Arial" w:cs="B Lotus"/>
          <w:caps/>
          <w:color w:val="404040"/>
          <w:sz w:val="26"/>
          <w:szCs w:val="26"/>
          <w:rtl/>
        </w:rPr>
        <w:softHyphen/>
        <w:t>شد. همین</w:t>
      </w:r>
      <w:r w:rsidRPr="00E22989">
        <w:rPr>
          <w:rFonts w:ascii="Arial" w:hAnsi="Arial" w:cs="B Lotus"/>
          <w:caps/>
          <w:color w:val="404040"/>
          <w:sz w:val="26"/>
          <w:szCs w:val="26"/>
          <w:rtl/>
        </w:rPr>
        <w:softHyphen/>
        <w:t>طور چادرنشینان غالباً به زغال چوب دسترسی نداشتند که به جای آن از علف خشک و بوته</w:t>
      </w:r>
      <w:r w:rsidRPr="00E22989">
        <w:rPr>
          <w:rFonts w:ascii="Arial" w:hAnsi="Arial" w:cs="B Lotus"/>
          <w:caps/>
          <w:color w:val="404040"/>
          <w:sz w:val="26"/>
          <w:szCs w:val="26"/>
          <w:rtl/>
        </w:rPr>
        <w:softHyphen/>
        <w:t>ی خار استفاده می</w:t>
      </w:r>
      <w:r w:rsidRPr="00E22989">
        <w:rPr>
          <w:rFonts w:ascii="Arial" w:hAnsi="Arial" w:cs="B Lotus"/>
          <w:caps/>
          <w:color w:val="404040"/>
          <w:sz w:val="26"/>
          <w:szCs w:val="26"/>
          <w:rtl/>
        </w:rPr>
        <w:softHyphen/>
        <w:t>کردند که شعله</w:t>
      </w:r>
      <w:r w:rsidRPr="00E22989">
        <w:rPr>
          <w:rFonts w:ascii="Arial" w:hAnsi="Arial" w:cs="B Lotus"/>
          <w:caps/>
          <w:color w:val="404040"/>
          <w:sz w:val="26"/>
          <w:szCs w:val="26"/>
          <w:rtl/>
        </w:rPr>
        <w:softHyphen/>
        <w:t>های بلندی را ایجاد می</w:t>
      </w:r>
      <w:r w:rsidRPr="00E22989">
        <w:rPr>
          <w:rFonts w:ascii="Arial" w:hAnsi="Arial" w:cs="B Lotus"/>
          <w:caps/>
          <w:color w:val="404040"/>
          <w:sz w:val="26"/>
          <w:szCs w:val="26"/>
          <w:rtl/>
        </w:rPr>
        <w:softHyphen/>
        <w:t>کرد.</w:t>
      </w:r>
    </w:p>
    <w:p w:rsidR="00B30A52" w:rsidRPr="00E22989" w:rsidRDefault="00B30A52" w:rsidP="00B30A52">
      <w:pPr>
        <w:bidi/>
        <w:spacing w:after="0" w:line="30" w:lineRule="atLeast"/>
        <w:ind w:firstLine="170"/>
        <w:jc w:val="both"/>
        <w:rPr>
          <w:rFonts w:ascii="Arial" w:hAnsi="Arial" w:cs="B Lotus"/>
          <w:caps/>
          <w:color w:val="404040"/>
          <w:sz w:val="26"/>
          <w:szCs w:val="26"/>
          <w:rtl/>
        </w:rPr>
      </w:pPr>
    </w:p>
    <w:p w:rsidR="00B30A52" w:rsidRPr="00E22989" w:rsidRDefault="00B30A52" w:rsidP="00B30A52">
      <w:pPr>
        <w:bidi/>
        <w:spacing w:after="0" w:line="30" w:lineRule="atLeast"/>
        <w:ind w:left="-34" w:firstLine="170"/>
        <w:jc w:val="both"/>
        <w:rPr>
          <w:rFonts w:ascii="Arial" w:hAnsi="Arial" w:cs="B Lotus"/>
          <w:b/>
          <w:bCs/>
          <w:caps/>
          <w:color w:val="404040"/>
          <w:sz w:val="26"/>
          <w:szCs w:val="26"/>
          <w:rtl/>
        </w:rPr>
      </w:pPr>
      <w:r w:rsidRPr="00E22989">
        <w:rPr>
          <w:rFonts w:ascii="Arial" w:hAnsi="Arial" w:cs="B Lotus"/>
          <w:b/>
          <w:bCs/>
          <w:caps/>
          <w:color w:val="404040"/>
          <w:sz w:val="26"/>
          <w:szCs w:val="26"/>
          <w:rtl/>
        </w:rPr>
        <w:t xml:space="preserve">تجهیزات جانبی کرسی </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برای حفظ گرمای کرسی و از دست ندادن حرارت آن تدابیر جالبی اندیشیده شده</w:t>
      </w:r>
      <w:r w:rsidRPr="00E22989">
        <w:rPr>
          <w:rFonts w:ascii="Arial" w:hAnsi="Arial" w:cs="B Lotus"/>
          <w:caps/>
          <w:color w:val="404040"/>
          <w:sz w:val="26"/>
          <w:szCs w:val="26"/>
          <w:rtl/>
        </w:rPr>
        <w:softHyphen/>
        <w:t xml:space="preserve">بود، ابتدا </w:t>
      </w:r>
      <w:r w:rsidRPr="00B30A52">
        <w:rPr>
          <w:rFonts w:ascii="Arial" w:hAnsi="Arial" w:cs="B Lotus"/>
          <w:caps/>
          <w:color w:val="404040"/>
          <w:sz w:val="26"/>
          <w:szCs w:val="26"/>
          <w:rtl/>
        </w:rPr>
        <w:t>لحاف کوچک به اندازه کرسی و سپس لحاف معمولی و روی کرسی را با لحافی بزرگ و سنگین (پرشده از پشم و کلک) در ابعاد 4*4 یا 7*7 (بسته به ابعاد کرسی) می</w:t>
      </w:r>
      <w:r w:rsidRPr="00B30A52">
        <w:rPr>
          <w:rFonts w:ascii="Arial" w:hAnsi="Arial" w:cs="B Lotus"/>
          <w:caps/>
          <w:color w:val="404040"/>
          <w:sz w:val="26"/>
          <w:szCs w:val="26"/>
          <w:rtl/>
        </w:rPr>
        <w:softHyphen/>
        <w:t>پوشاندند. برای زیر کرسی ابتدا فرش یا فرش نمدی می</w:t>
      </w:r>
      <w:r w:rsidRPr="00B30A52">
        <w:rPr>
          <w:rFonts w:ascii="Arial" w:hAnsi="Arial" w:cs="B Lotus"/>
          <w:caps/>
          <w:color w:val="404040"/>
          <w:sz w:val="26"/>
          <w:szCs w:val="26"/>
          <w:rtl/>
        </w:rPr>
        <w:softHyphen/>
        <w:t>انداختند(فرش نمدی از پشم فشرده شده تهیه می</w:t>
      </w:r>
      <w:r w:rsidRPr="00B30A52">
        <w:rPr>
          <w:rFonts w:ascii="Arial" w:hAnsi="Arial" w:cs="B Lotus"/>
          <w:caps/>
          <w:color w:val="404040"/>
          <w:sz w:val="26"/>
          <w:szCs w:val="26"/>
          <w:rtl/>
        </w:rPr>
        <w:softHyphen/>
        <w:t>شد) و سپس پارچه چهارلا برای زیر کرسی می</w:t>
      </w:r>
      <w:r w:rsidRPr="00B30A52">
        <w:rPr>
          <w:rFonts w:ascii="Arial" w:hAnsi="Arial" w:cs="B Lotus"/>
          <w:caps/>
          <w:color w:val="404040"/>
          <w:sz w:val="26"/>
          <w:szCs w:val="26"/>
          <w:rtl/>
        </w:rPr>
        <w:softHyphen/>
        <w:t>انداختند و اطراف آن تشک پای کرسی که معمولاً کوتاه</w:t>
      </w:r>
      <w:r w:rsidRPr="00B30A52">
        <w:rPr>
          <w:rFonts w:ascii="Arial" w:hAnsi="Arial" w:cs="B Lotus"/>
          <w:caps/>
          <w:color w:val="404040"/>
          <w:sz w:val="26"/>
          <w:szCs w:val="26"/>
          <w:rtl/>
        </w:rPr>
        <w:softHyphen/>
        <w:t>تر و</w:t>
      </w:r>
      <w:r w:rsidRPr="00E22989">
        <w:rPr>
          <w:rFonts w:ascii="Arial" w:hAnsi="Arial" w:cs="B Lotus"/>
          <w:caps/>
          <w:color w:val="404040"/>
          <w:sz w:val="26"/>
          <w:szCs w:val="26"/>
          <w:rtl/>
        </w:rPr>
        <w:t xml:space="preserve"> پهن</w:t>
      </w:r>
      <w:r w:rsidRPr="00E22989">
        <w:rPr>
          <w:rFonts w:ascii="Arial" w:hAnsi="Arial" w:cs="B Lotus"/>
          <w:caps/>
          <w:color w:val="404040"/>
          <w:sz w:val="26"/>
          <w:szCs w:val="26"/>
          <w:rtl/>
        </w:rPr>
        <w:softHyphen/>
        <w:t>تر از تشک معمولی بود می</w:t>
      </w:r>
      <w:r w:rsidRPr="00E22989">
        <w:rPr>
          <w:rFonts w:ascii="Arial" w:hAnsi="Arial" w:cs="B Lotus"/>
          <w:caps/>
          <w:color w:val="404040"/>
          <w:sz w:val="26"/>
          <w:szCs w:val="26"/>
          <w:rtl/>
        </w:rPr>
        <w:softHyphen/>
        <w:t>گستردند، به طوری که با قرار گرفتن در چهار طرف کرسی لبه</w:t>
      </w:r>
      <w:r w:rsidRPr="00E22989">
        <w:rPr>
          <w:rFonts w:ascii="Arial" w:hAnsi="Arial" w:cs="B Lotus"/>
          <w:caps/>
          <w:color w:val="404040"/>
          <w:sz w:val="26"/>
          <w:szCs w:val="26"/>
          <w:rtl/>
        </w:rPr>
        <w:softHyphen/>
        <w:t>ها روی هم نیفتند و ناهموار و ناراحت نباشد و در صورت تمکن مالی از جاجیم</w:t>
      </w:r>
      <w:r>
        <w:rPr>
          <w:rFonts w:ascii="Arial" w:hAnsi="Arial" w:cs="B Lotus" w:hint="cs"/>
          <w:caps/>
          <w:color w:val="404040"/>
          <w:sz w:val="26"/>
          <w:szCs w:val="26"/>
          <w:rtl/>
        </w:rPr>
        <w:t xml:space="preserve"> </w:t>
      </w:r>
      <w:r w:rsidRPr="00E22989">
        <w:rPr>
          <w:rFonts w:ascii="Arial" w:hAnsi="Arial" w:cs="B Lotus"/>
          <w:caps/>
          <w:color w:val="404040"/>
          <w:sz w:val="26"/>
          <w:szCs w:val="26"/>
          <w:rtl/>
        </w:rPr>
        <w:t>برای روی تشک استفاده می</w:t>
      </w:r>
      <w:r w:rsidRPr="00E22989">
        <w:rPr>
          <w:rFonts w:ascii="Arial" w:hAnsi="Arial" w:cs="B Lotus"/>
          <w:caps/>
          <w:color w:val="404040"/>
          <w:sz w:val="26"/>
          <w:szCs w:val="26"/>
          <w:rtl/>
        </w:rPr>
        <w:softHyphen/>
        <w:t>کردند، در غیر این</w:t>
      </w:r>
      <w:r w:rsidRPr="00E22989">
        <w:rPr>
          <w:rFonts w:ascii="Arial" w:hAnsi="Arial" w:cs="B Lotus"/>
          <w:caps/>
          <w:color w:val="404040"/>
          <w:sz w:val="26"/>
          <w:szCs w:val="26"/>
          <w:rtl/>
        </w:rPr>
        <w:softHyphen/>
        <w:t>صورت از پلاس استفاده می</w:t>
      </w:r>
      <w:r w:rsidRPr="00E22989">
        <w:rPr>
          <w:rFonts w:ascii="Arial" w:hAnsi="Arial" w:cs="B Lotus"/>
          <w:caps/>
          <w:color w:val="404040"/>
          <w:sz w:val="26"/>
          <w:szCs w:val="26"/>
          <w:rtl/>
        </w:rPr>
        <w:softHyphen/>
        <w:t>کردند، همین</w:t>
      </w:r>
      <w:r w:rsidRPr="00E22989">
        <w:rPr>
          <w:rFonts w:ascii="Arial" w:hAnsi="Arial" w:cs="B Lotus"/>
          <w:caps/>
          <w:color w:val="404040"/>
          <w:sz w:val="26"/>
          <w:szCs w:val="26"/>
          <w:rtl/>
        </w:rPr>
        <w:softHyphen/>
        <w:t>طور با کشیدن نمد بر روی شانه</w:t>
      </w:r>
      <w:r w:rsidRPr="00E22989">
        <w:rPr>
          <w:rFonts w:ascii="Arial" w:hAnsi="Arial" w:cs="B Lotus"/>
          <w:caps/>
          <w:color w:val="404040"/>
          <w:sz w:val="26"/>
          <w:szCs w:val="26"/>
          <w:rtl/>
        </w:rPr>
        <w:softHyphen/>
        <w:t>های مهمانان یا افراد خانواده بدنشان را گرم می</w:t>
      </w:r>
      <w:r w:rsidRPr="00E22989">
        <w:rPr>
          <w:rFonts w:ascii="Arial" w:hAnsi="Arial" w:cs="B Lotus"/>
          <w:caps/>
          <w:color w:val="404040"/>
          <w:sz w:val="26"/>
          <w:szCs w:val="26"/>
          <w:rtl/>
        </w:rPr>
        <w:softHyphen/>
        <w:t>کردند. آستر لحاف مردم دِه معمولا از کرباس بود که در خُم</w:t>
      </w:r>
      <w:r w:rsidRPr="00E22989">
        <w:rPr>
          <w:rFonts w:ascii="Arial" w:hAnsi="Arial" w:cs="B Lotus"/>
          <w:caps/>
          <w:color w:val="404040"/>
          <w:sz w:val="26"/>
          <w:szCs w:val="26"/>
          <w:rtl/>
        </w:rPr>
        <w:softHyphen/>
        <w:t>های رنگرزی بانیل رنگ آبی می</w:t>
      </w:r>
      <w:r w:rsidRPr="00E22989">
        <w:rPr>
          <w:rFonts w:ascii="Arial" w:hAnsi="Arial" w:cs="B Lotus"/>
          <w:caps/>
          <w:color w:val="404040"/>
          <w:sz w:val="26"/>
          <w:szCs w:val="26"/>
          <w:rtl/>
        </w:rPr>
        <w:softHyphen/>
        <w:t>کردند و تا زمانی که نو بود، دست و پای آد</w:t>
      </w:r>
      <w:r>
        <w:rPr>
          <w:rFonts w:ascii="Arial" w:hAnsi="Arial" w:cs="B Lotus"/>
          <w:caps/>
          <w:color w:val="404040"/>
          <w:sz w:val="26"/>
          <w:szCs w:val="26"/>
          <w:rtl/>
        </w:rPr>
        <w:t>می ک</w:t>
      </w:r>
      <w:r w:rsidRPr="00E22989">
        <w:rPr>
          <w:rFonts w:ascii="Arial" w:hAnsi="Arial" w:cs="B Lotus"/>
          <w:caps/>
          <w:color w:val="404040"/>
          <w:sz w:val="26"/>
          <w:szCs w:val="26"/>
          <w:rtl/>
        </w:rPr>
        <w:t>ه به آن مالیده می</w:t>
      </w:r>
      <w:r w:rsidRPr="00E22989">
        <w:rPr>
          <w:rFonts w:ascii="Arial" w:hAnsi="Arial" w:cs="B Lotus"/>
          <w:caps/>
          <w:color w:val="404040"/>
          <w:sz w:val="26"/>
          <w:szCs w:val="26"/>
          <w:rtl/>
        </w:rPr>
        <w:softHyphen/>
        <w:t>شد رنگ می</w:t>
      </w:r>
      <w:r w:rsidRPr="00E22989">
        <w:rPr>
          <w:rFonts w:ascii="Arial" w:hAnsi="Arial" w:cs="B Lotus"/>
          <w:caps/>
          <w:color w:val="404040"/>
          <w:sz w:val="26"/>
          <w:szCs w:val="26"/>
          <w:rtl/>
        </w:rPr>
        <w:softHyphen/>
        <w:t>گرفت. علاوه بر آن از لحاف</w:t>
      </w:r>
      <w:r w:rsidRPr="00E22989">
        <w:rPr>
          <w:rFonts w:ascii="Arial" w:hAnsi="Arial" w:cs="B Lotus"/>
          <w:caps/>
          <w:color w:val="404040"/>
          <w:sz w:val="26"/>
          <w:szCs w:val="26"/>
          <w:rtl/>
        </w:rPr>
        <w:softHyphen/>
        <w:t>های</w:t>
      </w:r>
      <w:r>
        <w:rPr>
          <w:rFonts w:ascii="Arial" w:hAnsi="Arial" w:cs="B Lotus"/>
          <w:caps/>
          <w:color w:val="404040"/>
          <w:sz w:val="26"/>
          <w:szCs w:val="26"/>
          <w:rtl/>
        </w:rPr>
        <w:t xml:space="preserve"> چهل تکه(رویه لحاف رختخواب پیچ)</w:t>
      </w:r>
      <w:r w:rsidRPr="00E22989">
        <w:rPr>
          <w:rFonts w:ascii="Arial" w:hAnsi="Arial" w:cs="B Lotus"/>
          <w:caps/>
          <w:color w:val="404040"/>
          <w:sz w:val="26"/>
          <w:szCs w:val="26"/>
          <w:rtl/>
        </w:rPr>
        <w:t xml:space="preserve"> برای گستراندن روی کرسی استفاده می</w:t>
      </w:r>
      <w:r w:rsidRPr="00E22989">
        <w:rPr>
          <w:rFonts w:ascii="Arial" w:hAnsi="Arial" w:cs="B Lotus"/>
          <w:caps/>
          <w:color w:val="404040"/>
          <w:sz w:val="26"/>
          <w:szCs w:val="26"/>
          <w:rtl/>
        </w:rPr>
        <w:softHyphen/>
        <w:t>کردند برای انجام این کار ابتدا پارچه</w:t>
      </w:r>
      <w:r w:rsidRPr="00E22989">
        <w:rPr>
          <w:rFonts w:ascii="Arial" w:hAnsi="Arial" w:cs="B Lotus"/>
          <w:caps/>
          <w:color w:val="404040"/>
          <w:sz w:val="26"/>
          <w:szCs w:val="26"/>
          <w:rtl/>
        </w:rPr>
        <w:softHyphen/>
        <w:t>های رنگی را قبل از دوخت می</w:t>
      </w:r>
      <w:r w:rsidRPr="00E22989">
        <w:rPr>
          <w:rFonts w:ascii="Arial" w:hAnsi="Arial" w:cs="B Lotus"/>
          <w:caps/>
          <w:color w:val="404040"/>
          <w:sz w:val="26"/>
          <w:szCs w:val="26"/>
          <w:rtl/>
        </w:rPr>
        <w:softHyphen/>
        <w:t>شستند (پارچه</w:t>
      </w:r>
      <w:r w:rsidRPr="00E22989">
        <w:rPr>
          <w:rFonts w:ascii="Arial" w:hAnsi="Arial" w:cs="B Lotus"/>
          <w:caps/>
          <w:color w:val="404040"/>
          <w:sz w:val="26"/>
          <w:szCs w:val="26"/>
          <w:rtl/>
        </w:rPr>
        <w:softHyphen/>
        <w:t>های پنبه</w:t>
      </w:r>
      <w:r w:rsidRPr="00E22989">
        <w:rPr>
          <w:rFonts w:ascii="Arial" w:hAnsi="Arial" w:cs="B Lotus"/>
          <w:caps/>
          <w:color w:val="404040"/>
          <w:sz w:val="26"/>
          <w:szCs w:val="26"/>
          <w:rtl/>
        </w:rPr>
        <w:softHyphen/>
        <w:t>ای بیشتر سفارش می</w:t>
      </w:r>
      <w:r w:rsidRPr="00E22989">
        <w:rPr>
          <w:rFonts w:ascii="Arial" w:hAnsi="Arial" w:cs="B Lotus"/>
          <w:caps/>
          <w:color w:val="404040"/>
          <w:sz w:val="26"/>
          <w:szCs w:val="26"/>
          <w:rtl/>
        </w:rPr>
        <w:softHyphen/>
        <w:t>شد) تا از ثبات رنگ و شکل آن مطمئن می</w:t>
      </w:r>
      <w:r w:rsidRPr="00E22989">
        <w:rPr>
          <w:rFonts w:ascii="Arial" w:hAnsi="Arial" w:cs="B Lotus"/>
          <w:caps/>
          <w:color w:val="404040"/>
          <w:sz w:val="26"/>
          <w:szCs w:val="26"/>
          <w:rtl/>
        </w:rPr>
        <w:softHyphen/>
        <w:t>شدند سپس پارچه</w:t>
      </w:r>
      <w:r w:rsidRPr="00E22989">
        <w:rPr>
          <w:rFonts w:ascii="Arial" w:hAnsi="Arial" w:cs="B Lotus"/>
          <w:caps/>
          <w:color w:val="404040"/>
          <w:sz w:val="26"/>
          <w:szCs w:val="26"/>
          <w:rtl/>
        </w:rPr>
        <w:softHyphen/>
        <w:t>ها را به صورت مربع مستطیل، لوزی و مثلث ریز و درشت می</w:t>
      </w:r>
      <w:r w:rsidRPr="00E22989">
        <w:rPr>
          <w:rFonts w:ascii="Arial" w:hAnsi="Arial" w:cs="B Lotus"/>
          <w:caps/>
          <w:color w:val="404040"/>
          <w:sz w:val="26"/>
          <w:szCs w:val="26"/>
          <w:rtl/>
        </w:rPr>
        <w:softHyphen/>
        <w:t>بریدند و با نخ و سوزن از پشت با کوک</w:t>
      </w:r>
      <w:r w:rsidRPr="00E22989">
        <w:rPr>
          <w:rFonts w:ascii="Arial" w:hAnsi="Arial" w:cs="B Lotus"/>
          <w:caps/>
          <w:color w:val="404040"/>
          <w:sz w:val="26"/>
          <w:szCs w:val="26"/>
          <w:rtl/>
        </w:rPr>
        <w:softHyphen/>
        <w:t>های ریز به هم متصل می</w:t>
      </w:r>
      <w:r w:rsidRPr="00E22989">
        <w:rPr>
          <w:rFonts w:ascii="Arial" w:hAnsi="Arial" w:cs="B Lotus"/>
          <w:caps/>
          <w:color w:val="404040"/>
          <w:sz w:val="26"/>
          <w:szCs w:val="26"/>
          <w:rtl/>
        </w:rPr>
        <w:softHyphen/>
        <w:t>کردند، سپس این تکه پارچه</w:t>
      </w:r>
      <w:r w:rsidRPr="00E22989">
        <w:rPr>
          <w:rFonts w:ascii="Arial" w:hAnsi="Arial" w:cs="B Lotus"/>
          <w:caps/>
          <w:color w:val="404040"/>
          <w:sz w:val="26"/>
          <w:szCs w:val="26"/>
          <w:rtl/>
        </w:rPr>
        <w:softHyphen/>
        <w:t>های به هم دوخته شده را بر روی پارچه</w:t>
      </w:r>
      <w:r w:rsidRPr="00E22989">
        <w:rPr>
          <w:rFonts w:ascii="Arial" w:hAnsi="Arial" w:cs="B Lotus"/>
          <w:caps/>
          <w:color w:val="404040"/>
          <w:sz w:val="26"/>
          <w:szCs w:val="26"/>
          <w:rtl/>
        </w:rPr>
        <w:softHyphen/>
        <w:t>ای بزرگ</w:t>
      </w:r>
      <w:r w:rsidRPr="00E22989">
        <w:rPr>
          <w:rFonts w:ascii="Arial" w:hAnsi="Arial" w:cs="B Lotus"/>
          <w:caps/>
          <w:color w:val="404040"/>
          <w:sz w:val="26"/>
          <w:szCs w:val="26"/>
          <w:rtl/>
        </w:rPr>
        <w:softHyphen/>
        <w:t>تر به عنوان زمینه می</w:t>
      </w:r>
      <w:r w:rsidRPr="00E22989">
        <w:rPr>
          <w:rFonts w:ascii="Arial" w:hAnsi="Arial" w:cs="B Lotus"/>
          <w:caps/>
          <w:color w:val="404040"/>
          <w:sz w:val="26"/>
          <w:szCs w:val="26"/>
          <w:rtl/>
        </w:rPr>
        <w:softHyphen/>
        <w:t>دوختند. البته روش</w:t>
      </w:r>
      <w:r w:rsidRPr="00E22989">
        <w:rPr>
          <w:rFonts w:ascii="Arial" w:hAnsi="Arial" w:cs="B Lotus"/>
          <w:caps/>
          <w:color w:val="404040"/>
          <w:sz w:val="26"/>
          <w:szCs w:val="26"/>
          <w:rtl/>
        </w:rPr>
        <w:softHyphen/>
        <w:t>های دوخت در تکه</w:t>
      </w:r>
      <w:r w:rsidRPr="00E22989">
        <w:rPr>
          <w:rFonts w:ascii="Arial" w:hAnsi="Arial" w:cs="B Lotus"/>
          <w:caps/>
          <w:color w:val="404040"/>
          <w:sz w:val="26"/>
          <w:szCs w:val="26"/>
          <w:rtl/>
        </w:rPr>
        <w:softHyphen/>
        <w:t>دوزی متفاوت بود، اما تکه</w:t>
      </w:r>
      <w:r w:rsidRPr="00E22989">
        <w:rPr>
          <w:rFonts w:ascii="Arial" w:hAnsi="Arial" w:cs="B Lotus"/>
          <w:caps/>
          <w:color w:val="404040"/>
          <w:sz w:val="26"/>
          <w:szCs w:val="26"/>
          <w:rtl/>
        </w:rPr>
        <w:softHyphen/>
        <w:t>دوزی به</w:t>
      </w:r>
      <w:r w:rsidRPr="00E22989">
        <w:rPr>
          <w:rFonts w:ascii="Arial" w:hAnsi="Arial" w:cs="B Lotus"/>
          <w:caps/>
          <w:color w:val="404040"/>
          <w:sz w:val="26"/>
          <w:szCs w:val="26"/>
          <w:rtl/>
        </w:rPr>
        <w:softHyphen/>
        <w:t>خصوص آجیده</w:t>
      </w:r>
      <w:r w:rsidRPr="00E22989">
        <w:rPr>
          <w:rFonts w:ascii="Arial" w:hAnsi="Arial" w:cs="B Lotus"/>
          <w:caps/>
          <w:color w:val="404040"/>
          <w:sz w:val="26"/>
          <w:szCs w:val="26"/>
          <w:rtl/>
        </w:rPr>
        <w:softHyphen/>
        <w:t>دوزی (دوخت ریز و ظریف روی پارچه</w:t>
      </w:r>
      <w:r w:rsidRPr="00E22989">
        <w:rPr>
          <w:rFonts w:ascii="Arial" w:hAnsi="Arial" w:cs="B Lotus"/>
          <w:caps/>
          <w:color w:val="404040"/>
          <w:sz w:val="26"/>
          <w:szCs w:val="26"/>
          <w:rtl/>
        </w:rPr>
        <w:softHyphen/>
        <w:t>ای دولایه با لایه نازکی از پنبه وسط آن) جزو سوزن</w:t>
      </w:r>
      <w:r w:rsidRPr="00E22989">
        <w:rPr>
          <w:rFonts w:ascii="Arial" w:hAnsi="Arial" w:cs="B Lotus"/>
          <w:caps/>
          <w:color w:val="404040"/>
          <w:sz w:val="26"/>
          <w:szCs w:val="26"/>
          <w:rtl/>
        </w:rPr>
        <w:softHyphen/>
        <w:t>دوزی</w:t>
      </w:r>
      <w:r w:rsidRPr="00E22989">
        <w:rPr>
          <w:rFonts w:ascii="Arial" w:hAnsi="Arial" w:cs="B Lotus"/>
          <w:caps/>
          <w:color w:val="404040"/>
          <w:sz w:val="26"/>
          <w:szCs w:val="26"/>
          <w:rtl/>
        </w:rPr>
        <w:softHyphen/>
        <w:t xml:space="preserve">های سنتی ایران </w:t>
      </w:r>
      <w:r>
        <w:rPr>
          <w:rFonts w:ascii="Arial" w:hAnsi="Arial" w:cs="B Lotus" w:hint="cs"/>
          <w:caps/>
          <w:color w:val="404040"/>
          <w:sz w:val="26"/>
          <w:szCs w:val="26"/>
          <w:rtl/>
        </w:rPr>
        <w:t>است</w:t>
      </w:r>
      <w:r w:rsidRPr="00E22989">
        <w:rPr>
          <w:rFonts w:ascii="Arial" w:hAnsi="Arial" w:cs="B Lotus"/>
          <w:caps/>
          <w:color w:val="404040"/>
          <w:sz w:val="26"/>
          <w:szCs w:val="26"/>
          <w:rtl/>
        </w:rPr>
        <w:t xml:space="preserve"> و ریشه عمیقی در هنرهای سنتی ایران دارد که درباره سابقه آن اطلاع دقیقی در دست نیست. این لحاف تکه</w:t>
      </w:r>
      <w:r w:rsidRPr="00E22989">
        <w:rPr>
          <w:rFonts w:ascii="Arial" w:hAnsi="Arial" w:cs="B Lotus"/>
          <w:caps/>
          <w:color w:val="404040"/>
          <w:sz w:val="26"/>
          <w:szCs w:val="26"/>
          <w:rtl/>
        </w:rPr>
        <w:softHyphen/>
        <w:t>دوزی شده به نوعی نشانگر سلیقه و هنر خانم خانه بود، در ضمن هر تکه از این پارچه</w:t>
      </w:r>
      <w:r w:rsidRPr="00E22989">
        <w:rPr>
          <w:rFonts w:ascii="Arial" w:hAnsi="Arial" w:cs="B Lotus"/>
          <w:caps/>
          <w:color w:val="404040"/>
          <w:sz w:val="26"/>
          <w:szCs w:val="26"/>
          <w:rtl/>
        </w:rPr>
        <w:softHyphen/>
        <w:t>ها یادآور دردها، عشق</w:t>
      </w:r>
      <w:r w:rsidRPr="00E22989">
        <w:rPr>
          <w:rFonts w:ascii="Arial" w:hAnsi="Arial" w:cs="B Lotus"/>
          <w:caps/>
          <w:color w:val="404040"/>
          <w:sz w:val="26"/>
          <w:szCs w:val="26"/>
          <w:rtl/>
        </w:rPr>
        <w:softHyphen/>
        <w:t>ها، شادی</w:t>
      </w:r>
      <w:r w:rsidRPr="00E22989">
        <w:rPr>
          <w:rFonts w:ascii="Arial" w:hAnsi="Arial" w:cs="B Lotus"/>
          <w:caps/>
          <w:color w:val="404040"/>
          <w:sz w:val="26"/>
          <w:szCs w:val="26"/>
          <w:rtl/>
        </w:rPr>
        <w:softHyphen/>
        <w:t>ها و خاطرات بسیاری بود که با زندگی خانوادگی عجین شده و چه بسا مایه و زمینه بازگویی بسیاری از خاطرات آن دوران می</w:t>
      </w:r>
      <w:r w:rsidRPr="00E22989">
        <w:rPr>
          <w:rFonts w:ascii="Arial" w:hAnsi="Arial" w:cs="B Lotus"/>
          <w:caps/>
          <w:color w:val="404040"/>
          <w:sz w:val="26"/>
          <w:szCs w:val="26"/>
          <w:rtl/>
        </w:rPr>
        <w:softHyphen/>
        <w:t>شد.</w:t>
      </w:r>
    </w:p>
    <w:p w:rsidR="00B30A52"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علاوه بر این شهرنشینان و روستاییان از روکرسی (خلاصه شده سفره رو کرسی) استفاده می</w:t>
      </w:r>
      <w:r w:rsidRPr="00E22989">
        <w:rPr>
          <w:rFonts w:ascii="Arial" w:hAnsi="Arial" w:cs="B Lotus"/>
          <w:caps/>
          <w:color w:val="404040"/>
          <w:sz w:val="26"/>
          <w:szCs w:val="26"/>
          <w:rtl/>
        </w:rPr>
        <w:softHyphen/>
        <w:t>کردند که جنبه</w:t>
      </w:r>
      <w:r w:rsidRPr="00E22989">
        <w:rPr>
          <w:rFonts w:ascii="Arial" w:hAnsi="Arial" w:cs="B Lotus"/>
          <w:caps/>
          <w:color w:val="404040"/>
          <w:sz w:val="26"/>
          <w:szCs w:val="26"/>
          <w:rtl/>
        </w:rPr>
        <w:softHyphen/>
        <w:t>ی تزئینی داشت. اندازه این سفره</w:t>
      </w:r>
      <w:r w:rsidRPr="00E22989">
        <w:rPr>
          <w:rFonts w:ascii="Arial" w:hAnsi="Arial" w:cs="B Lotus"/>
          <w:caps/>
          <w:color w:val="404040"/>
          <w:sz w:val="26"/>
          <w:szCs w:val="26"/>
          <w:rtl/>
        </w:rPr>
        <w:softHyphen/>
        <w:t>ها (روکرسی</w:t>
      </w:r>
      <w:r w:rsidRPr="00E22989">
        <w:rPr>
          <w:rFonts w:ascii="Arial" w:hAnsi="Arial" w:cs="B Lotus"/>
          <w:caps/>
          <w:color w:val="404040"/>
          <w:sz w:val="26"/>
          <w:szCs w:val="26"/>
          <w:rtl/>
        </w:rPr>
        <w:softHyphen/>
        <w:t>ها) 22/1 تا 40/1 مترمربع بود و توسط مردم شمال</w:t>
      </w:r>
      <w:r w:rsidRPr="00E22989">
        <w:rPr>
          <w:rFonts w:ascii="Arial" w:hAnsi="Arial" w:cs="B Lotus"/>
          <w:caps/>
          <w:color w:val="404040"/>
          <w:sz w:val="26"/>
          <w:szCs w:val="26"/>
          <w:rtl/>
        </w:rPr>
        <w:softHyphen/>
        <w:t>شرقی و غربی ایران و بلوچستان و نواحی اطراف ورامین بافته می</w:t>
      </w:r>
      <w:r w:rsidRPr="00E22989">
        <w:rPr>
          <w:rFonts w:ascii="Arial" w:hAnsi="Arial" w:cs="B Lotus"/>
          <w:caps/>
          <w:color w:val="404040"/>
          <w:sz w:val="26"/>
          <w:szCs w:val="26"/>
          <w:rtl/>
        </w:rPr>
        <w:softHyphen/>
        <w:t>شد، در این نواحی ازدواج</w:t>
      </w:r>
      <w:r w:rsidRPr="00E22989">
        <w:rPr>
          <w:rFonts w:ascii="Arial" w:hAnsi="Arial" w:cs="B Lotus"/>
          <w:caps/>
          <w:color w:val="404040"/>
          <w:sz w:val="26"/>
          <w:szCs w:val="26"/>
          <w:rtl/>
        </w:rPr>
        <w:softHyphen/>
        <w:t>های بین قبیله</w:t>
      </w:r>
      <w:r w:rsidRPr="00E22989">
        <w:rPr>
          <w:rFonts w:ascii="Arial" w:hAnsi="Arial" w:cs="B Lotus"/>
          <w:caps/>
          <w:color w:val="404040"/>
          <w:sz w:val="26"/>
          <w:szCs w:val="26"/>
          <w:rtl/>
        </w:rPr>
        <w:softHyphen/>
        <w:t>ای فراوانی در میان طوایف گوناگونی چون شاهسون، لُر، کُرد و قشقایی روی داد.</w:t>
      </w:r>
    </w:p>
    <w:tbl>
      <w:tblPr>
        <w:bidiVisual/>
        <w:tblW w:w="0" w:type="auto"/>
        <w:tblInd w:w="-34" w:type="dxa"/>
        <w:tblBorders>
          <w:insideH w:val="single" w:sz="4" w:space="0" w:color="000000"/>
        </w:tblBorders>
        <w:tblLook w:val="04A0" w:firstRow="1" w:lastRow="0" w:firstColumn="1" w:lastColumn="0" w:noHBand="0" w:noVBand="1"/>
      </w:tblPr>
      <w:tblGrid>
        <w:gridCol w:w="4563"/>
        <w:gridCol w:w="4563"/>
      </w:tblGrid>
      <w:tr w:rsidR="00B30A52" w:rsidRPr="00E96ED9" w:rsidTr="00D71C14">
        <w:tc>
          <w:tcPr>
            <w:tcW w:w="4563" w:type="dxa"/>
          </w:tcPr>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r w:rsidRPr="00E96ED9">
              <w:rPr>
                <w:rFonts w:ascii="Arial" w:hAnsi="Arial" w:cs="B Lotus"/>
                <w:caps/>
                <w:color w:val="404040"/>
                <w:sz w:val="24"/>
                <w:szCs w:val="24"/>
                <w:rtl/>
              </w:rPr>
              <w:t>تصویر 2: نمونه ای</w:t>
            </w:r>
            <w:r w:rsidRPr="00E96ED9">
              <w:rPr>
                <w:rFonts w:ascii="Arial" w:hAnsi="Arial" w:cs="B Lotus" w:hint="cs"/>
                <w:caps/>
                <w:color w:val="404040"/>
                <w:sz w:val="24"/>
                <w:szCs w:val="24"/>
                <w:rtl/>
              </w:rPr>
              <w:t xml:space="preserve"> </w:t>
            </w:r>
            <w:r w:rsidRPr="00E96ED9">
              <w:rPr>
                <w:rFonts w:ascii="Arial" w:hAnsi="Arial" w:cs="B Lotus"/>
                <w:caps/>
                <w:color w:val="404040"/>
                <w:sz w:val="24"/>
                <w:szCs w:val="24"/>
                <w:rtl/>
              </w:rPr>
              <w:t>از رو کرسی ورامین(در موزه واشنگتن)</w:t>
            </w:r>
          </w:p>
          <w:p w:rsidR="00B30A52" w:rsidRPr="00E96ED9" w:rsidRDefault="00B30A52" w:rsidP="00D71C14">
            <w:pPr>
              <w:bidi/>
              <w:spacing w:after="0" w:line="30" w:lineRule="atLeast"/>
              <w:jc w:val="both"/>
              <w:rPr>
                <w:rFonts w:ascii="Arial" w:hAnsi="Arial" w:cs="B Lotus"/>
                <w:caps/>
                <w:color w:val="404040"/>
                <w:sz w:val="26"/>
                <w:szCs w:val="26"/>
                <w:rtl/>
              </w:rPr>
            </w:pPr>
          </w:p>
        </w:tc>
        <w:tc>
          <w:tcPr>
            <w:tcW w:w="4563" w:type="dxa"/>
          </w:tcPr>
          <w:p w:rsidR="00B30A52" w:rsidRPr="00E96ED9" w:rsidRDefault="00B30A52" w:rsidP="00D71C14">
            <w:pPr>
              <w:bidi/>
              <w:spacing w:after="0" w:line="30" w:lineRule="atLeast"/>
              <w:jc w:val="both"/>
              <w:rPr>
                <w:rFonts w:ascii="Arial" w:hAnsi="Arial" w:cs="B Lotus"/>
                <w:caps/>
                <w:color w:val="404040"/>
                <w:sz w:val="26"/>
                <w:szCs w:val="26"/>
                <w:rtl/>
              </w:rPr>
            </w:pPr>
            <w:r>
              <w:rPr>
                <w:rFonts w:ascii="Arial" w:hAnsi="Arial" w:cs="B Lotus"/>
                <w:caps/>
                <w:noProof/>
                <w:color w:val="404040"/>
                <w:sz w:val="26"/>
                <w:szCs w:val="26"/>
              </w:rPr>
              <w:drawing>
                <wp:inline distT="0" distB="0" distL="0" distR="0">
                  <wp:extent cx="2665730" cy="2363470"/>
                  <wp:effectExtent l="0" t="0" r="1270" b="0"/>
                  <wp:docPr id="12" name="Picture 12" descr="or146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or146j1"/>
                          <pic:cNvPicPr>
                            <a:picLocks noChangeAspect="1" noChangeArrowheads="1"/>
                          </pic:cNvPicPr>
                        </pic:nvPicPr>
                        <pic:blipFill>
                          <a:blip r:embed="rId8">
                            <a:extLst>
                              <a:ext uri="{28A0092B-C50C-407E-A947-70E740481C1C}">
                                <a14:useLocalDpi xmlns:a14="http://schemas.microsoft.com/office/drawing/2010/main" val="0"/>
                              </a:ext>
                            </a:extLst>
                          </a:blip>
                          <a:srcRect l="3375" t="2556" r="2676" b="3062"/>
                          <a:stretch>
                            <a:fillRect/>
                          </a:stretch>
                        </pic:blipFill>
                        <pic:spPr bwMode="auto">
                          <a:xfrm>
                            <a:off x="0" y="0"/>
                            <a:ext cx="2665730" cy="2363470"/>
                          </a:xfrm>
                          <a:prstGeom prst="rect">
                            <a:avLst/>
                          </a:prstGeom>
                          <a:noFill/>
                          <a:ln>
                            <a:noFill/>
                          </a:ln>
                        </pic:spPr>
                      </pic:pic>
                    </a:graphicData>
                  </a:graphic>
                </wp:inline>
              </w:drawing>
            </w:r>
          </w:p>
        </w:tc>
      </w:tr>
    </w:tbl>
    <w:p w:rsidR="00B30A52" w:rsidRPr="00E22989" w:rsidRDefault="00B30A52" w:rsidP="00B30A52">
      <w:pPr>
        <w:bidi/>
        <w:spacing w:after="0" w:line="30" w:lineRule="atLeast"/>
        <w:jc w:val="both"/>
        <w:rPr>
          <w:rFonts w:ascii="Arial" w:hAnsi="Arial" w:cs="B Lotus"/>
          <w:caps/>
          <w:color w:val="404040"/>
          <w:sz w:val="26"/>
          <w:szCs w:val="26"/>
          <w:rtl/>
        </w:rPr>
      </w:pPr>
    </w:p>
    <w:p w:rsidR="00B30A52"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روکرسی</w:t>
      </w:r>
      <w:r w:rsidRPr="00E22989">
        <w:rPr>
          <w:rFonts w:ascii="Arial" w:hAnsi="Arial" w:cs="B Lotus"/>
          <w:caps/>
          <w:color w:val="404040"/>
          <w:sz w:val="26"/>
          <w:szCs w:val="26"/>
          <w:rtl/>
        </w:rPr>
        <w:softHyphen/>
        <w:t>های ورامین(تصویر2و3) علی</w:t>
      </w:r>
      <w:r w:rsidRPr="00E22989">
        <w:rPr>
          <w:rFonts w:ascii="Arial" w:hAnsi="Arial" w:cs="B Lotus"/>
          <w:caps/>
          <w:color w:val="404040"/>
          <w:sz w:val="26"/>
          <w:szCs w:val="26"/>
          <w:rtl/>
        </w:rPr>
        <w:softHyphen/>
        <w:t>رغم ترکیبات قبیله</w:t>
      </w:r>
      <w:r w:rsidRPr="00E22989">
        <w:rPr>
          <w:rFonts w:ascii="Arial" w:hAnsi="Arial" w:cs="B Lotus"/>
          <w:caps/>
          <w:color w:val="404040"/>
          <w:sz w:val="26"/>
          <w:szCs w:val="26"/>
          <w:rtl/>
        </w:rPr>
        <w:softHyphen/>
        <w:t>ای مختلف نسبت به قبایل دیگر که نژاد خالص</w:t>
      </w:r>
      <w:r w:rsidRPr="00E22989">
        <w:rPr>
          <w:rFonts w:ascii="Arial" w:hAnsi="Arial" w:cs="B Lotus"/>
          <w:caps/>
          <w:color w:val="404040"/>
          <w:sz w:val="26"/>
          <w:szCs w:val="26"/>
          <w:rtl/>
        </w:rPr>
        <w:softHyphen/>
        <w:t>تری دارند ویژگی</w:t>
      </w:r>
      <w:r w:rsidRPr="00E22989">
        <w:rPr>
          <w:rFonts w:ascii="Arial" w:hAnsi="Arial" w:cs="B Lotus"/>
          <w:caps/>
          <w:color w:val="404040"/>
          <w:sz w:val="26"/>
          <w:szCs w:val="26"/>
          <w:rtl/>
        </w:rPr>
        <w:softHyphen/>
        <w:t>های منحصر به فردتری دارند. این روکرسی</w:t>
      </w:r>
      <w:r w:rsidRPr="00E22989">
        <w:rPr>
          <w:rFonts w:ascii="Arial" w:hAnsi="Arial" w:cs="B Lotus"/>
          <w:caps/>
          <w:color w:val="404040"/>
          <w:sz w:val="26"/>
          <w:szCs w:val="26"/>
          <w:rtl/>
        </w:rPr>
        <w:softHyphen/>
        <w:t>ها در قسمت مرکزی دارای طرح</w:t>
      </w:r>
      <w:r w:rsidRPr="00E22989">
        <w:rPr>
          <w:rFonts w:ascii="Arial" w:hAnsi="Arial" w:cs="B Lotus"/>
          <w:caps/>
          <w:color w:val="404040"/>
          <w:sz w:val="26"/>
          <w:szCs w:val="26"/>
          <w:rtl/>
        </w:rPr>
        <w:softHyphen/>
        <w:t>های متمایز مربع یا لوزی شکل هستند که به زمینه یک دست آن گره زده یا دوخته می</w:t>
      </w:r>
      <w:r w:rsidRPr="00E22989">
        <w:rPr>
          <w:rFonts w:ascii="Arial" w:hAnsi="Arial" w:cs="B Lotus"/>
          <w:caps/>
          <w:color w:val="404040"/>
          <w:sz w:val="26"/>
          <w:szCs w:val="26"/>
          <w:rtl/>
        </w:rPr>
        <w:softHyphen/>
        <w:t>شود.</w:t>
      </w:r>
    </w:p>
    <w:tbl>
      <w:tblPr>
        <w:bidiVisual/>
        <w:tblW w:w="0" w:type="auto"/>
        <w:tblInd w:w="-34" w:type="dxa"/>
        <w:tblBorders>
          <w:insideV w:val="single" w:sz="4" w:space="0" w:color="000000"/>
        </w:tblBorders>
        <w:tblLook w:val="04A0" w:firstRow="1" w:lastRow="0" w:firstColumn="1" w:lastColumn="0" w:noHBand="0" w:noVBand="1"/>
      </w:tblPr>
      <w:tblGrid>
        <w:gridCol w:w="9126"/>
      </w:tblGrid>
      <w:tr w:rsidR="00B30A52" w:rsidRPr="00E96ED9" w:rsidTr="00D71C14">
        <w:tc>
          <w:tcPr>
            <w:tcW w:w="9126" w:type="dxa"/>
          </w:tcPr>
          <w:p w:rsidR="00B30A52" w:rsidRPr="00E96ED9" w:rsidRDefault="00B30A52" w:rsidP="00D71C14">
            <w:pPr>
              <w:bidi/>
              <w:spacing w:after="0" w:line="30" w:lineRule="atLeast"/>
              <w:jc w:val="both"/>
              <w:rPr>
                <w:rFonts w:ascii="Arial" w:hAnsi="Arial" w:cs="B Lotus"/>
                <w:caps/>
                <w:color w:val="404040"/>
                <w:sz w:val="26"/>
                <w:szCs w:val="26"/>
                <w:rtl/>
              </w:rPr>
            </w:pPr>
            <w:r>
              <w:rPr>
                <w:noProof/>
                <w:rtl/>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2223770" cy="2059940"/>
                  <wp:effectExtent l="0" t="0" r="5080" b="0"/>
                  <wp:wrapSquare wrapText="bothSides"/>
                  <wp:docPr id="18" name="Picture 18" descr="OR9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OR998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3770" cy="2059940"/>
                          </a:xfrm>
                          <a:prstGeom prst="rect">
                            <a:avLst/>
                          </a:prstGeom>
                          <a:noFill/>
                        </pic:spPr>
                      </pic:pic>
                    </a:graphicData>
                  </a:graphic>
                  <wp14:sizeRelH relativeFrom="page">
                    <wp14:pctWidth>0</wp14:pctWidth>
                  </wp14:sizeRelH>
                  <wp14:sizeRelV relativeFrom="page">
                    <wp14:pctHeight>0</wp14:pctHeight>
                  </wp14:sizeRelV>
                </wp:anchor>
              </w:drawing>
            </w:r>
          </w:p>
        </w:tc>
      </w:tr>
      <w:tr w:rsidR="00B30A52" w:rsidRPr="00E96ED9" w:rsidTr="00D71C14">
        <w:tc>
          <w:tcPr>
            <w:tcW w:w="9126" w:type="dxa"/>
          </w:tcPr>
          <w:p w:rsidR="00B30A52" w:rsidRPr="00E96ED9" w:rsidRDefault="00B30A52" w:rsidP="00D71C14">
            <w:pPr>
              <w:bidi/>
              <w:spacing w:after="0" w:line="30" w:lineRule="atLeast"/>
              <w:jc w:val="both"/>
              <w:rPr>
                <w:rFonts w:ascii="Arial" w:hAnsi="Arial" w:cs="B Lotus"/>
                <w:caps/>
                <w:color w:val="404040"/>
                <w:sz w:val="26"/>
                <w:szCs w:val="26"/>
                <w:rtl/>
              </w:rPr>
            </w:pPr>
            <w:r>
              <w:rPr>
                <w:noProof/>
                <w:rtl/>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3578225" cy="615950"/>
                  <wp:effectExtent l="0" t="0" r="3175" b="0"/>
                  <wp:wrapSquare wrapText="bothSides"/>
                  <wp:docPr id="17" name="Picture 17" descr="OR9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OR998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8225" cy="615950"/>
                          </a:xfrm>
                          <a:prstGeom prst="rect">
                            <a:avLst/>
                          </a:prstGeom>
                          <a:noFill/>
                        </pic:spPr>
                      </pic:pic>
                    </a:graphicData>
                  </a:graphic>
                  <wp14:sizeRelH relativeFrom="page">
                    <wp14:pctWidth>0</wp14:pctWidth>
                  </wp14:sizeRelH>
                  <wp14:sizeRelV relativeFrom="page">
                    <wp14:pctHeight>0</wp14:pctHeight>
                  </wp14:sizeRelV>
                </wp:anchor>
              </w:drawing>
            </w:r>
          </w:p>
        </w:tc>
      </w:tr>
      <w:tr w:rsidR="00B30A52" w:rsidRPr="00E96ED9" w:rsidTr="00D71C14">
        <w:tc>
          <w:tcPr>
            <w:tcW w:w="9126" w:type="dxa"/>
          </w:tcPr>
          <w:p w:rsidR="00B30A52" w:rsidRPr="00E96ED9" w:rsidRDefault="00B30A52" w:rsidP="00D71C14">
            <w:pPr>
              <w:bidi/>
              <w:spacing w:after="0" w:line="30" w:lineRule="atLeast"/>
              <w:ind w:left="-34" w:firstLine="170"/>
              <w:jc w:val="center"/>
              <w:rPr>
                <w:rFonts w:ascii="Arial" w:hAnsi="Arial" w:cs="B Lotus"/>
                <w:caps/>
                <w:color w:val="404040"/>
                <w:sz w:val="24"/>
                <w:szCs w:val="24"/>
                <w:rtl/>
              </w:rPr>
            </w:pPr>
            <w:r w:rsidRPr="00E96ED9">
              <w:rPr>
                <w:rFonts w:ascii="Arial" w:hAnsi="Arial" w:cs="B Lotus"/>
                <w:caps/>
                <w:color w:val="404040"/>
                <w:sz w:val="24"/>
                <w:szCs w:val="24"/>
                <w:rtl/>
              </w:rPr>
              <w:t>تصویر 3: روکرسی متعلق به شاهسون</w:t>
            </w:r>
            <w:r w:rsidRPr="00E96ED9">
              <w:rPr>
                <w:rFonts w:ascii="Arial" w:hAnsi="Arial" w:cs="B Lotus"/>
                <w:caps/>
                <w:color w:val="404040"/>
                <w:sz w:val="24"/>
                <w:szCs w:val="24"/>
                <w:rtl/>
              </w:rPr>
              <w:softHyphen/>
              <w:t>های ورامین</w:t>
            </w:r>
          </w:p>
          <w:p w:rsidR="00B30A52" w:rsidRPr="00E96ED9" w:rsidRDefault="00B30A52" w:rsidP="00D71C14">
            <w:pPr>
              <w:bidi/>
              <w:spacing w:after="0" w:line="30" w:lineRule="atLeast"/>
              <w:jc w:val="both"/>
              <w:rPr>
                <w:rFonts w:ascii="Arial" w:hAnsi="Arial" w:cs="B Lotus"/>
                <w:caps/>
                <w:color w:val="404040"/>
                <w:sz w:val="26"/>
                <w:szCs w:val="26"/>
                <w:rtl/>
              </w:rPr>
            </w:pPr>
          </w:p>
        </w:tc>
      </w:tr>
    </w:tbl>
    <w:p w:rsidR="00B30A52"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بسیاری از مناطق ایران از جاجیم به عنوان روکرسیِ رختخواب پیچ و رویه تشک استفاده می</w:t>
      </w:r>
      <w:r w:rsidRPr="00E22989">
        <w:rPr>
          <w:rFonts w:ascii="Arial" w:hAnsi="Arial" w:cs="B Lotus"/>
          <w:caps/>
          <w:color w:val="404040"/>
          <w:sz w:val="26"/>
          <w:szCs w:val="26"/>
          <w:rtl/>
        </w:rPr>
        <w:softHyphen/>
        <w:t>کردند</w:t>
      </w:r>
      <w:r w:rsidRPr="00E22989">
        <w:rPr>
          <w:rFonts w:ascii="Arial" w:hAnsi="Arial" w:cs="B Lotus" w:hint="cs"/>
          <w:caps/>
          <w:color w:val="404040"/>
          <w:sz w:val="26"/>
          <w:szCs w:val="26"/>
          <w:rtl/>
        </w:rPr>
        <w:t>.</w:t>
      </w:r>
      <w:r w:rsidRPr="00E22989">
        <w:rPr>
          <w:rFonts w:ascii="Arial" w:hAnsi="Arial" w:cs="B Lotus"/>
          <w:caps/>
          <w:color w:val="404040"/>
          <w:sz w:val="26"/>
          <w:szCs w:val="26"/>
          <w:rtl/>
        </w:rPr>
        <w:t xml:space="preserve"> این بافته</w:t>
      </w:r>
      <w:r w:rsidRPr="00E22989">
        <w:rPr>
          <w:rFonts w:ascii="Arial" w:hAnsi="Arial" w:cs="B Lotus"/>
          <w:caps/>
          <w:color w:val="404040"/>
          <w:sz w:val="26"/>
          <w:szCs w:val="26"/>
          <w:rtl/>
        </w:rPr>
        <w:softHyphen/>
        <w:t>های نواری شکل با طرح تاروپود و بیشتر در شمال</w:t>
      </w:r>
      <w:r w:rsidRPr="00E22989">
        <w:rPr>
          <w:rFonts w:ascii="Arial" w:hAnsi="Arial" w:cs="B Lotus"/>
          <w:caps/>
          <w:color w:val="404040"/>
          <w:sz w:val="26"/>
          <w:szCs w:val="26"/>
          <w:rtl/>
        </w:rPr>
        <w:softHyphen/>
        <w:t>غربی</w:t>
      </w:r>
      <w:r w:rsidRPr="00E22989">
        <w:rPr>
          <w:rFonts w:ascii="Arial" w:hAnsi="Arial" w:cs="B Lotus"/>
          <w:caps/>
          <w:color w:val="404040"/>
          <w:sz w:val="26"/>
          <w:szCs w:val="26"/>
          <w:rtl/>
        </w:rPr>
        <w:softHyphen/>
        <w:t>ایران، آذربایجان، ناحیه خمسه (منطقه</w:t>
      </w:r>
      <w:r w:rsidRPr="00E22989">
        <w:rPr>
          <w:rFonts w:ascii="Arial" w:hAnsi="Arial" w:cs="B Lotus"/>
          <w:caps/>
          <w:color w:val="404040"/>
          <w:sz w:val="26"/>
          <w:szCs w:val="26"/>
          <w:rtl/>
        </w:rPr>
        <w:softHyphen/>
        <w:t>ی شرقی قزوین تصویر4) و استان فارس بافته می</w:t>
      </w:r>
      <w:r w:rsidRPr="00E22989">
        <w:rPr>
          <w:rFonts w:ascii="Arial" w:hAnsi="Arial" w:cs="B Lotus"/>
          <w:caps/>
          <w:color w:val="404040"/>
          <w:sz w:val="26"/>
          <w:szCs w:val="26"/>
          <w:rtl/>
        </w:rPr>
        <w:softHyphen/>
        <w:t>شد، بقیه</w:t>
      </w:r>
      <w:r w:rsidRPr="00E22989">
        <w:rPr>
          <w:rFonts w:ascii="Arial" w:hAnsi="Arial" w:cs="B Lotus"/>
          <w:caps/>
          <w:color w:val="404040"/>
          <w:sz w:val="26"/>
          <w:szCs w:val="26"/>
          <w:rtl/>
        </w:rPr>
        <w:softHyphen/>
        <w:t>ی نمونه عکس</w:t>
      </w:r>
      <w:r w:rsidRPr="00E22989">
        <w:rPr>
          <w:rFonts w:ascii="Arial" w:hAnsi="Arial" w:cs="B Lotus"/>
          <w:caps/>
          <w:color w:val="404040"/>
          <w:sz w:val="26"/>
          <w:szCs w:val="26"/>
          <w:rtl/>
        </w:rPr>
        <w:softHyphen/>
        <w:t>های رو کرسی در پیوست آمده</w:t>
      </w:r>
      <w:r w:rsidRPr="00E22989">
        <w:rPr>
          <w:rFonts w:ascii="Arial" w:hAnsi="Arial" w:cs="B Lotus"/>
          <w:caps/>
          <w:color w:val="404040"/>
          <w:sz w:val="26"/>
          <w:szCs w:val="26"/>
          <w:rtl/>
        </w:rPr>
        <w:softHyphen/>
        <w:t>است.</w:t>
      </w:r>
    </w:p>
    <w:tbl>
      <w:tblPr>
        <w:bidiVisual/>
        <w:tblW w:w="0" w:type="auto"/>
        <w:tblInd w:w="-34" w:type="dxa"/>
        <w:tblBorders>
          <w:insideH w:val="single" w:sz="4" w:space="0" w:color="000000"/>
        </w:tblBorders>
        <w:tblLook w:val="04A0" w:firstRow="1" w:lastRow="0" w:firstColumn="1" w:lastColumn="0" w:noHBand="0" w:noVBand="1"/>
      </w:tblPr>
      <w:tblGrid>
        <w:gridCol w:w="4563"/>
        <w:gridCol w:w="4779"/>
      </w:tblGrid>
      <w:tr w:rsidR="00B30A52" w:rsidRPr="00E96ED9" w:rsidTr="00D71C14">
        <w:tc>
          <w:tcPr>
            <w:tcW w:w="4563" w:type="dxa"/>
          </w:tcPr>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r w:rsidRPr="00E96ED9">
              <w:rPr>
                <w:rFonts w:ascii="Arial" w:hAnsi="Arial" w:cs="B Lotus"/>
                <w:caps/>
                <w:color w:val="404040"/>
                <w:sz w:val="24"/>
                <w:szCs w:val="24"/>
                <w:rtl/>
              </w:rPr>
              <w:t>تصویر 4: بافت رو کرسی از خمسه</w:t>
            </w:r>
            <w:r w:rsidRPr="00E96ED9">
              <w:rPr>
                <w:rFonts w:ascii="Arial" w:hAnsi="Arial" w:cs="B Lotus"/>
                <w:caps/>
                <w:color w:val="404040"/>
                <w:sz w:val="24"/>
                <w:szCs w:val="24"/>
                <w:rtl/>
              </w:rPr>
              <w:softHyphen/>
              <w:t xml:space="preserve"> قزوین</w:t>
            </w:r>
          </w:p>
          <w:p w:rsidR="00B30A52" w:rsidRPr="00E96ED9" w:rsidRDefault="00B30A52" w:rsidP="00D71C14">
            <w:pPr>
              <w:bidi/>
              <w:spacing w:after="0" w:line="30" w:lineRule="atLeast"/>
              <w:jc w:val="both"/>
              <w:rPr>
                <w:rFonts w:ascii="Arial" w:hAnsi="Arial" w:cs="B Lotus"/>
                <w:caps/>
                <w:color w:val="404040"/>
                <w:sz w:val="26"/>
                <w:szCs w:val="26"/>
                <w:rtl/>
              </w:rPr>
            </w:pPr>
          </w:p>
        </w:tc>
        <w:tc>
          <w:tcPr>
            <w:tcW w:w="4563" w:type="dxa"/>
          </w:tcPr>
          <w:p w:rsidR="00B30A52" w:rsidRPr="00E96ED9" w:rsidRDefault="00B30A52" w:rsidP="00D71C14">
            <w:pPr>
              <w:bidi/>
              <w:spacing w:after="0" w:line="30" w:lineRule="atLeast"/>
              <w:jc w:val="both"/>
              <w:rPr>
                <w:rFonts w:ascii="Arial" w:hAnsi="Arial" w:cs="B Lotus"/>
                <w:caps/>
                <w:color w:val="404040"/>
                <w:sz w:val="26"/>
                <w:szCs w:val="26"/>
                <w:rtl/>
              </w:rPr>
            </w:pPr>
            <w:r>
              <w:rPr>
                <w:rFonts w:ascii="Arial" w:hAnsi="Arial" w:cs="B Lotus"/>
                <w:caps/>
                <w:noProof/>
                <w:color w:val="404040"/>
                <w:sz w:val="26"/>
                <w:szCs w:val="26"/>
              </w:rPr>
              <w:drawing>
                <wp:inline distT="0" distB="0" distL="0" distR="0">
                  <wp:extent cx="2897505" cy="2169795"/>
                  <wp:effectExtent l="0" t="0" r="0" b="1905"/>
                  <wp:docPr id="11" name="Picture 11" descr="Antique South Persian Ru-Ko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ntique South Persian Ru-Kor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7505" cy="2169795"/>
                          </a:xfrm>
                          <a:prstGeom prst="rect">
                            <a:avLst/>
                          </a:prstGeom>
                          <a:noFill/>
                          <a:ln>
                            <a:noFill/>
                          </a:ln>
                        </pic:spPr>
                      </pic:pic>
                    </a:graphicData>
                  </a:graphic>
                </wp:inline>
              </w:drawing>
            </w:r>
          </w:p>
        </w:tc>
      </w:tr>
    </w:tbl>
    <w:p w:rsidR="00B30A52" w:rsidRPr="00E22989" w:rsidRDefault="00B30A52" w:rsidP="00B30A52">
      <w:pPr>
        <w:bidi/>
        <w:spacing w:after="0" w:line="30" w:lineRule="atLeast"/>
        <w:jc w:val="both"/>
        <w:rPr>
          <w:rFonts w:ascii="Arial" w:hAnsi="Arial" w:cs="B Lotus"/>
          <w:caps/>
          <w:color w:val="404040"/>
          <w:sz w:val="26"/>
          <w:szCs w:val="26"/>
          <w:rtl/>
        </w:rPr>
      </w:pPr>
    </w:p>
    <w:p w:rsidR="00B30A52"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بافندگان برای به</w:t>
      </w:r>
      <w:r w:rsidRPr="00E22989">
        <w:rPr>
          <w:rFonts w:ascii="Arial" w:hAnsi="Arial" w:cs="B Lotus"/>
          <w:caps/>
          <w:color w:val="404040"/>
          <w:sz w:val="26"/>
          <w:szCs w:val="26"/>
          <w:rtl/>
        </w:rPr>
        <w:softHyphen/>
        <w:t>دست</w:t>
      </w:r>
      <w:r w:rsidRPr="00E22989">
        <w:rPr>
          <w:rFonts w:ascii="Arial" w:hAnsi="Arial" w:cs="B Lotus"/>
          <w:caps/>
          <w:color w:val="404040"/>
          <w:sz w:val="26"/>
          <w:szCs w:val="26"/>
          <w:rtl/>
        </w:rPr>
        <w:softHyphen/>
        <w:t>آوردن اندازه دلخواه آن</w:t>
      </w:r>
      <w:r w:rsidRPr="00E22989">
        <w:rPr>
          <w:rFonts w:ascii="Arial" w:hAnsi="Arial" w:cs="B Lotus"/>
          <w:caps/>
          <w:color w:val="404040"/>
          <w:sz w:val="26"/>
          <w:szCs w:val="26"/>
          <w:rtl/>
        </w:rPr>
        <w:softHyphen/>
        <w:t>ها را به یکدیگر می</w:t>
      </w:r>
      <w:r w:rsidRPr="00E22989">
        <w:rPr>
          <w:rFonts w:ascii="Arial" w:hAnsi="Arial" w:cs="B Lotus"/>
          <w:caps/>
          <w:color w:val="404040"/>
          <w:sz w:val="26"/>
          <w:szCs w:val="26"/>
          <w:rtl/>
        </w:rPr>
        <w:softHyphen/>
        <w:t>دوختند اما جالب است که در ترکیه از جاجیم به عنوان روانداز رویه لحاف، بالش و پتو استفاده می</w:t>
      </w:r>
      <w:r w:rsidRPr="00E22989">
        <w:rPr>
          <w:rFonts w:ascii="Arial" w:hAnsi="Arial" w:cs="B Lotus"/>
          <w:caps/>
          <w:color w:val="404040"/>
          <w:sz w:val="26"/>
          <w:szCs w:val="26"/>
          <w:rtl/>
        </w:rPr>
        <w:softHyphen/>
        <w:t>کردند و می</w:t>
      </w:r>
      <w:r w:rsidRPr="00E22989">
        <w:rPr>
          <w:rFonts w:ascii="Arial" w:hAnsi="Arial" w:cs="B Lotus"/>
          <w:caps/>
          <w:color w:val="404040"/>
          <w:sz w:val="26"/>
          <w:szCs w:val="26"/>
          <w:rtl/>
        </w:rPr>
        <w:softHyphen/>
        <w:t>کنند، در گذشته در صورت نبودن جاجیم از یک پارچه گل</w:t>
      </w:r>
      <w:r w:rsidRPr="00E22989">
        <w:rPr>
          <w:rFonts w:ascii="Arial" w:hAnsi="Arial" w:cs="B Lotus"/>
          <w:caps/>
          <w:color w:val="404040"/>
          <w:sz w:val="26"/>
          <w:szCs w:val="26"/>
          <w:rtl/>
        </w:rPr>
        <w:softHyphen/>
        <w:t>دار خوش</w:t>
      </w:r>
      <w:r w:rsidRPr="00E22989">
        <w:rPr>
          <w:rFonts w:ascii="Arial" w:hAnsi="Arial" w:cs="B Lotus"/>
          <w:caps/>
          <w:color w:val="404040"/>
          <w:sz w:val="26"/>
          <w:szCs w:val="26"/>
          <w:rtl/>
        </w:rPr>
        <w:softHyphen/>
        <w:t>رنگ که در قدیم ترمه و شال که از پارچه</w:t>
      </w:r>
      <w:r w:rsidRPr="00E22989">
        <w:rPr>
          <w:rFonts w:ascii="Arial" w:hAnsi="Arial" w:cs="B Lotus"/>
          <w:caps/>
          <w:color w:val="404040"/>
          <w:sz w:val="26"/>
          <w:szCs w:val="26"/>
          <w:rtl/>
        </w:rPr>
        <w:softHyphen/>
        <w:t>های گران قیمت بود، استفاده می</w:t>
      </w:r>
      <w:r w:rsidRPr="00E22989">
        <w:rPr>
          <w:rFonts w:ascii="Arial" w:hAnsi="Arial" w:cs="B Lotus"/>
          <w:caps/>
          <w:color w:val="404040"/>
          <w:sz w:val="26"/>
          <w:szCs w:val="26"/>
          <w:rtl/>
        </w:rPr>
        <w:softHyphen/>
        <w:t>شد و در اطراف آن چهار تشک و چهار متکا یا مخده می</w:t>
      </w:r>
      <w:r w:rsidRPr="00E22989">
        <w:rPr>
          <w:rFonts w:ascii="Arial" w:hAnsi="Arial" w:cs="B Lotus"/>
          <w:caps/>
          <w:color w:val="404040"/>
          <w:sz w:val="26"/>
          <w:szCs w:val="26"/>
          <w:rtl/>
        </w:rPr>
        <w:softHyphen/>
        <w:t>گذاشتند تا به آن تکیه دهند و یا از پشتی استفاده می</w:t>
      </w:r>
      <w:r w:rsidRPr="00E22989">
        <w:rPr>
          <w:rFonts w:ascii="Arial" w:hAnsi="Arial" w:cs="B Lotus"/>
          <w:caps/>
          <w:color w:val="404040"/>
          <w:sz w:val="26"/>
          <w:szCs w:val="26"/>
          <w:rtl/>
        </w:rPr>
        <w:softHyphen/>
        <w:t>کردند(تصویر5). اما برای تزیین بیشتر (به خصوص کرسی میهمان) از تکه</w:t>
      </w:r>
      <w:r w:rsidRPr="00E22989">
        <w:rPr>
          <w:rFonts w:ascii="Arial" w:hAnsi="Arial" w:cs="B Lotus"/>
          <w:caps/>
          <w:color w:val="404040"/>
          <w:sz w:val="26"/>
          <w:szCs w:val="26"/>
          <w:rtl/>
        </w:rPr>
        <w:softHyphen/>
        <w:t>دوزی استفاده می</w:t>
      </w:r>
      <w:r w:rsidRPr="00E22989">
        <w:rPr>
          <w:rFonts w:ascii="Arial" w:hAnsi="Arial" w:cs="B Lotus"/>
          <w:caps/>
          <w:color w:val="404040"/>
          <w:sz w:val="26"/>
          <w:szCs w:val="26"/>
          <w:rtl/>
        </w:rPr>
        <w:softHyphen/>
        <w:t>کردند، رویه پشتی، کوسَن و متکا</w:t>
      </w:r>
      <w:r w:rsidRPr="00E22989">
        <w:rPr>
          <w:rFonts w:ascii="Arial" w:hAnsi="Arial" w:cs="B Lotus"/>
          <w:caps/>
          <w:color w:val="404040"/>
          <w:sz w:val="26"/>
          <w:szCs w:val="26"/>
          <w:rtl/>
        </w:rPr>
        <w:softHyphen/>
        <w:t>ها را تکه</w:t>
      </w:r>
      <w:r w:rsidRPr="00E22989">
        <w:rPr>
          <w:rFonts w:ascii="Arial" w:hAnsi="Arial" w:cs="B Lotus"/>
          <w:caps/>
          <w:color w:val="404040"/>
          <w:sz w:val="26"/>
          <w:szCs w:val="26"/>
          <w:rtl/>
        </w:rPr>
        <w:softHyphen/>
        <w:t>دوزی و سپس آنها را گلدوزی می</w:t>
      </w:r>
      <w:r w:rsidRPr="00E22989">
        <w:rPr>
          <w:rFonts w:ascii="Arial" w:hAnsi="Arial" w:cs="B Lotus"/>
          <w:caps/>
          <w:color w:val="404040"/>
          <w:sz w:val="26"/>
          <w:szCs w:val="26"/>
          <w:rtl/>
        </w:rPr>
        <w:softHyphen/>
        <w:t>کردند.</w:t>
      </w:r>
    </w:p>
    <w:tbl>
      <w:tblPr>
        <w:bidiVisual/>
        <w:tblW w:w="0" w:type="auto"/>
        <w:tblInd w:w="-34" w:type="dxa"/>
        <w:tblBorders>
          <w:insideH w:val="single" w:sz="4" w:space="0" w:color="000000"/>
        </w:tblBorders>
        <w:tblLook w:val="04A0" w:firstRow="1" w:lastRow="0" w:firstColumn="1" w:lastColumn="0" w:noHBand="0" w:noVBand="1"/>
      </w:tblPr>
      <w:tblGrid>
        <w:gridCol w:w="4310"/>
        <w:gridCol w:w="5084"/>
      </w:tblGrid>
      <w:tr w:rsidR="00B30A52" w:rsidRPr="00E96ED9" w:rsidTr="00D71C14">
        <w:tc>
          <w:tcPr>
            <w:tcW w:w="4563" w:type="dxa"/>
          </w:tcPr>
          <w:p w:rsidR="00B30A52" w:rsidRPr="00E96ED9" w:rsidRDefault="00B30A52" w:rsidP="00D71C14">
            <w:pPr>
              <w:bidi/>
              <w:spacing w:after="0" w:line="30" w:lineRule="atLeast"/>
              <w:jc w:val="both"/>
              <w:rPr>
                <w:rFonts w:ascii="Arial" w:hAnsi="Arial" w:cs="B Lotus"/>
                <w:caps/>
                <w:color w:val="404040"/>
                <w:sz w:val="24"/>
                <w:szCs w:val="24"/>
                <w:rtl/>
              </w:rPr>
            </w:pPr>
          </w:p>
          <w:p w:rsidR="00B30A52" w:rsidRPr="00E96ED9" w:rsidRDefault="00B30A52" w:rsidP="00D71C14">
            <w:pPr>
              <w:bidi/>
              <w:spacing w:after="0" w:line="30" w:lineRule="atLeast"/>
              <w:jc w:val="both"/>
              <w:rPr>
                <w:rFonts w:ascii="Arial" w:hAnsi="Arial" w:cs="B Lotus"/>
                <w:caps/>
                <w:color w:val="404040"/>
                <w:sz w:val="24"/>
                <w:szCs w:val="24"/>
                <w:rtl/>
              </w:rPr>
            </w:pPr>
          </w:p>
          <w:p w:rsidR="00B30A52" w:rsidRPr="00E96ED9" w:rsidRDefault="00B30A52" w:rsidP="00D71C14">
            <w:pPr>
              <w:bidi/>
              <w:spacing w:after="0" w:line="30" w:lineRule="atLeast"/>
              <w:jc w:val="both"/>
              <w:rPr>
                <w:rFonts w:ascii="Arial" w:hAnsi="Arial" w:cs="B Lotus"/>
                <w:caps/>
                <w:color w:val="404040"/>
                <w:sz w:val="24"/>
                <w:szCs w:val="24"/>
                <w:rtl/>
              </w:rPr>
            </w:pPr>
          </w:p>
          <w:p w:rsidR="00B30A52" w:rsidRPr="00E96ED9" w:rsidRDefault="00B30A52" w:rsidP="00D71C14">
            <w:pPr>
              <w:bidi/>
              <w:spacing w:after="0" w:line="30" w:lineRule="atLeast"/>
              <w:jc w:val="both"/>
              <w:rPr>
                <w:rFonts w:ascii="Arial" w:hAnsi="Arial" w:cs="B Lotus"/>
                <w:caps/>
                <w:color w:val="404040"/>
                <w:sz w:val="24"/>
                <w:szCs w:val="24"/>
                <w:rtl/>
              </w:rPr>
            </w:pPr>
          </w:p>
          <w:p w:rsidR="00B30A52" w:rsidRPr="00E96ED9" w:rsidRDefault="00B30A52" w:rsidP="00D71C14">
            <w:pPr>
              <w:bidi/>
              <w:spacing w:after="0" w:line="30" w:lineRule="atLeast"/>
              <w:jc w:val="both"/>
              <w:rPr>
                <w:rFonts w:ascii="Arial" w:hAnsi="Arial" w:cs="B Lotus"/>
                <w:caps/>
                <w:color w:val="404040"/>
                <w:sz w:val="26"/>
                <w:szCs w:val="26"/>
                <w:rtl/>
              </w:rPr>
            </w:pPr>
            <w:r w:rsidRPr="00E96ED9">
              <w:rPr>
                <w:rFonts w:ascii="Arial" w:hAnsi="Arial" w:cs="B Lotus"/>
                <w:caps/>
                <w:color w:val="404040"/>
                <w:sz w:val="24"/>
                <w:szCs w:val="24"/>
                <w:rtl/>
              </w:rPr>
              <w:t>تصویر 5: استفاده از مخده و پشتی در اطراف کرسی</w:t>
            </w:r>
          </w:p>
        </w:tc>
        <w:tc>
          <w:tcPr>
            <w:tcW w:w="4563" w:type="dxa"/>
          </w:tcPr>
          <w:p w:rsidR="00B30A52" w:rsidRPr="00E96ED9" w:rsidRDefault="00B30A52" w:rsidP="00D71C14">
            <w:pPr>
              <w:bidi/>
              <w:spacing w:after="0" w:line="30" w:lineRule="atLeast"/>
              <w:jc w:val="both"/>
              <w:rPr>
                <w:rFonts w:ascii="Arial" w:hAnsi="Arial" w:cs="B Lotus"/>
                <w:caps/>
                <w:color w:val="404040"/>
                <w:sz w:val="26"/>
                <w:szCs w:val="26"/>
                <w:rtl/>
              </w:rPr>
            </w:pPr>
            <w:r>
              <w:rPr>
                <w:rFonts w:ascii="Arial" w:hAnsi="Arial" w:cs="B Lotus"/>
                <w:caps/>
                <w:noProof/>
                <w:color w:val="404040"/>
                <w:sz w:val="26"/>
                <w:szCs w:val="26"/>
              </w:rPr>
              <w:drawing>
                <wp:inline distT="0" distB="0" distL="0" distR="0">
                  <wp:extent cx="3091180" cy="2312035"/>
                  <wp:effectExtent l="0" t="0" r="0" b="0"/>
                  <wp:docPr id="10" name="Picture 10" descr="47aol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47aol0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180" cy="2312035"/>
                          </a:xfrm>
                          <a:prstGeom prst="rect">
                            <a:avLst/>
                          </a:prstGeom>
                          <a:noFill/>
                          <a:ln>
                            <a:noFill/>
                          </a:ln>
                        </pic:spPr>
                      </pic:pic>
                    </a:graphicData>
                  </a:graphic>
                </wp:inline>
              </w:drawing>
            </w:r>
          </w:p>
        </w:tc>
      </w:tr>
    </w:tbl>
    <w:p w:rsidR="00B30A52" w:rsidRDefault="00B30A52" w:rsidP="00B30A52">
      <w:pPr>
        <w:bidi/>
        <w:spacing w:after="0" w:line="30" w:lineRule="atLeast"/>
        <w:ind w:left="-34" w:firstLine="170"/>
        <w:jc w:val="both"/>
        <w:rPr>
          <w:rFonts w:ascii="Arial" w:hAnsi="Arial" w:cs="B Lotus"/>
          <w:caps/>
          <w:color w:val="404040"/>
          <w:sz w:val="26"/>
          <w:szCs w:val="26"/>
          <w:rtl/>
        </w:rPr>
      </w:pPr>
    </w:p>
    <w:p w:rsidR="00B30A52" w:rsidRPr="006E486B" w:rsidRDefault="00B30A52" w:rsidP="00B30A52">
      <w:pPr>
        <w:bidi/>
        <w:spacing w:after="0" w:line="30" w:lineRule="atLeast"/>
        <w:ind w:left="-34" w:firstLine="170"/>
        <w:jc w:val="both"/>
        <w:rPr>
          <w:rFonts w:ascii="Arial" w:hAnsi="Arial" w:cs="B Lotus"/>
          <w:caps/>
          <w:color w:val="404040"/>
          <w:sz w:val="24"/>
          <w:szCs w:val="24"/>
          <w:rtl/>
        </w:rPr>
      </w:pPr>
    </w:p>
    <w:p w:rsidR="00B30A52" w:rsidRPr="00E22989" w:rsidRDefault="00B30A52" w:rsidP="00B30A52">
      <w:pPr>
        <w:bidi/>
        <w:spacing w:after="0" w:line="30" w:lineRule="atLeast"/>
        <w:ind w:firstLine="170"/>
        <w:jc w:val="both"/>
        <w:rPr>
          <w:rFonts w:ascii="Arial" w:hAnsi="Arial" w:cs="B Lotus"/>
          <w:b/>
          <w:bCs/>
          <w:caps/>
          <w:color w:val="404040"/>
          <w:sz w:val="26"/>
          <w:szCs w:val="26"/>
          <w:rtl/>
        </w:rPr>
      </w:pPr>
      <w:r w:rsidRPr="00E22989">
        <w:rPr>
          <w:rFonts w:ascii="Arial" w:hAnsi="Arial" w:cs="B Lotus"/>
          <w:b/>
          <w:bCs/>
          <w:caps/>
          <w:color w:val="404040"/>
          <w:sz w:val="26"/>
          <w:szCs w:val="26"/>
          <w:rtl/>
        </w:rPr>
        <w:t>فرهنگ کرسی</w:t>
      </w:r>
    </w:p>
    <w:p w:rsidR="00B30A52"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شب</w:t>
      </w:r>
      <w:r w:rsidRPr="00E22989">
        <w:rPr>
          <w:rFonts w:ascii="Arial" w:hAnsi="Arial" w:cs="B Lotus"/>
          <w:caps/>
          <w:color w:val="404040"/>
          <w:sz w:val="26"/>
          <w:szCs w:val="26"/>
          <w:rtl/>
        </w:rPr>
        <w:softHyphen/>
        <w:t>های سرد سال افراد خانواده دور کرسی می</w:t>
      </w:r>
      <w:r w:rsidRPr="00E22989">
        <w:rPr>
          <w:rFonts w:ascii="Arial" w:hAnsi="Arial" w:cs="B Lotus"/>
          <w:caps/>
          <w:color w:val="404040"/>
          <w:sz w:val="26"/>
          <w:szCs w:val="26"/>
          <w:rtl/>
        </w:rPr>
        <w:softHyphen/>
        <w:t>نشستند، قسمت بالای کرسی(شاه</w:t>
      </w:r>
      <w:r w:rsidRPr="00E22989">
        <w:rPr>
          <w:rFonts w:ascii="Arial" w:hAnsi="Arial" w:cs="B Lotus"/>
          <w:caps/>
          <w:color w:val="404040"/>
          <w:sz w:val="26"/>
          <w:szCs w:val="26"/>
          <w:rtl/>
        </w:rPr>
        <w:softHyphen/>
        <w:t>نشین) مخصوص پدر خانواده بود و بقیه اعضای خانواده با توجه به جایگاه و سن</w:t>
      </w:r>
      <w:r w:rsidRPr="00E22989">
        <w:rPr>
          <w:rFonts w:ascii="Arial" w:hAnsi="Arial" w:cs="B Lotus"/>
          <w:caps/>
          <w:color w:val="404040"/>
          <w:sz w:val="26"/>
          <w:szCs w:val="26"/>
          <w:rtl/>
        </w:rPr>
        <w:softHyphen/>
        <w:t>شان در بقیه</w:t>
      </w:r>
      <w:r w:rsidRPr="00E22989">
        <w:rPr>
          <w:rFonts w:ascii="Arial" w:hAnsi="Arial" w:cs="B Lotus"/>
          <w:caps/>
          <w:color w:val="404040"/>
          <w:sz w:val="26"/>
          <w:szCs w:val="26"/>
          <w:rtl/>
        </w:rPr>
        <w:softHyphen/>
        <w:t>ی اضلاع کرسی می</w:t>
      </w:r>
      <w:r w:rsidRPr="00E22989">
        <w:rPr>
          <w:rFonts w:ascii="Arial" w:hAnsi="Arial" w:cs="B Lotus"/>
          <w:caps/>
          <w:color w:val="404040"/>
          <w:sz w:val="26"/>
          <w:szCs w:val="26"/>
          <w:rtl/>
        </w:rPr>
        <w:softHyphen/>
        <w:t>نشستند و اولویت از سمت راست پدر با اولین فرزند ذکور بود،(تصویر6) نوکرها و فرزندان کوچک اغلب در طرف بدون پشتی جای داشتند. افراد پاها را به درون حوضچه که گرم می</w:t>
      </w:r>
      <w:r w:rsidRPr="00E22989">
        <w:rPr>
          <w:rFonts w:ascii="Arial" w:hAnsi="Arial" w:cs="B Lotus"/>
          <w:caps/>
          <w:color w:val="404040"/>
          <w:sz w:val="26"/>
          <w:szCs w:val="26"/>
          <w:rtl/>
        </w:rPr>
        <w:softHyphen/>
        <w:t>شد دراز کرده و لحاف کرسی را تا کمر روی خود می</w:t>
      </w:r>
      <w:r w:rsidRPr="00E22989">
        <w:rPr>
          <w:rFonts w:ascii="Arial" w:hAnsi="Arial" w:cs="B Lotus"/>
          <w:caps/>
          <w:color w:val="404040"/>
          <w:sz w:val="26"/>
          <w:szCs w:val="26"/>
          <w:rtl/>
        </w:rPr>
        <w:softHyphen/>
        <w:t>کشیدند و راحت می</w:t>
      </w:r>
      <w:r w:rsidRPr="00E22989">
        <w:rPr>
          <w:rFonts w:ascii="Arial" w:hAnsi="Arial" w:cs="B Lotus"/>
          <w:caps/>
          <w:color w:val="404040"/>
          <w:sz w:val="26"/>
          <w:szCs w:val="26"/>
          <w:rtl/>
        </w:rPr>
        <w:softHyphen/>
        <w:t>نشستند و مشغول گفتگو و بگوبخند می</w:t>
      </w:r>
      <w:r w:rsidRPr="00E22989">
        <w:rPr>
          <w:rFonts w:ascii="Arial" w:hAnsi="Arial" w:cs="B Lotus"/>
          <w:caps/>
          <w:color w:val="404040"/>
          <w:sz w:val="26"/>
          <w:szCs w:val="26"/>
          <w:rtl/>
        </w:rPr>
        <w:softHyphen/>
        <w:t>شدند و شام و ناهار خود را نیز که بر روی کرسی چیده می</w:t>
      </w:r>
      <w:r w:rsidRPr="00E22989">
        <w:rPr>
          <w:rFonts w:ascii="Arial" w:hAnsi="Arial" w:cs="B Lotus"/>
          <w:caps/>
          <w:color w:val="404040"/>
          <w:sz w:val="26"/>
          <w:szCs w:val="26"/>
          <w:rtl/>
        </w:rPr>
        <w:softHyphen/>
        <w:t>شد، همان جا تناول می</w:t>
      </w:r>
      <w:r w:rsidRPr="00E22989">
        <w:rPr>
          <w:rFonts w:ascii="Arial" w:hAnsi="Arial" w:cs="B Lotus"/>
          <w:caps/>
          <w:color w:val="404040"/>
          <w:sz w:val="26"/>
          <w:szCs w:val="26"/>
          <w:rtl/>
        </w:rPr>
        <w:softHyphen/>
        <w:t>کردند. بچه</w:t>
      </w:r>
      <w:r w:rsidRPr="00E22989">
        <w:rPr>
          <w:rFonts w:ascii="Arial" w:hAnsi="Arial" w:cs="B Lotus"/>
          <w:caps/>
          <w:color w:val="404040"/>
          <w:sz w:val="26"/>
          <w:szCs w:val="26"/>
          <w:rtl/>
        </w:rPr>
        <w:softHyphen/>
        <w:t>های شیطان و شلوغ نیز اغلب با پاهای خود در زیر کرسی به شیطنت می</w:t>
      </w:r>
      <w:r w:rsidRPr="00E22989">
        <w:rPr>
          <w:rFonts w:ascii="Arial" w:hAnsi="Arial" w:cs="B Lotus"/>
          <w:caps/>
          <w:color w:val="404040"/>
          <w:sz w:val="26"/>
          <w:szCs w:val="26"/>
          <w:rtl/>
        </w:rPr>
        <w:softHyphen/>
        <w:t>پرداختند. دیگر بازی</w:t>
      </w:r>
      <w:r w:rsidRPr="00E22989">
        <w:rPr>
          <w:rFonts w:ascii="Arial" w:hAnsi="Arial" w:cs="B Lotus"/>
          <w:caps/>
          <w:color w:val="404040"/>
          <w:sz w:val="26"/>
          <w:szCs w:val="26"/>
          <w:rtl/>
        </w:rPr>
        <w:softHyphen/>
        <w:t>هایی که دور کرسی انجام می</w:t>
      </w:r>
      <w:r w:rsidRPr="00E22989">
        <w:rPr>
          <w:rFonts w:ascii="Arial" w:hAnsi="Arial" w:cs="B Lotus"/>
          <w:caps/>
          <w:color w:val="404040"/>
          <w:sz w:val="26"/>
          <w:szCs w:val="26"/>
          <w:rtl/>
        </w:rPr>
        <w:softHyphen/>
        <w:t>گرفت عبارت بود از کلاه</w:t>
      </w:r>
      <w:r w:rsidRPr="00E22989">
        <w:rPr>
          <w:rFonts w:ascii="Arial" w:hAnsi="Arial" w:cs="B Lotus"/>
          <w:caps/>
          <w:color w:val="404040"/>
          <w:sz w:val="26"/>
          <w:szCs w:val="26"/>
          <w:rtl/>
        </w:rPr>
        <w:softHyphen/>
        <w:t>بازی، دزد</w:t>
      </w:r>
      <w:r w:rsidRPr="00E22989">
        <w:rPr>
          <w:rFonts w:ascii="Arial" w:hAnsi="Arial" w:cs="B Lotus"/>
          <w:caps/>
          <w:color w:val="404040"/>
          <w:sz w:val="26"/>
          <w:szCs w:val="26"/>
          <w:rtl/>
        </w:rPr>
        <w:softHyphen/>
        <w:t>بازی، گل یا پوچ، یه قل دو قل و مشاعره، سرگرمی خانم</w:t>
      </w:r>
      <w:r w:rsidRPr="00E22989">
        <w:rPr>
          <w:rFonts w:ascii="Arial" w:hAnsi="Arial" w:cs="B Lotus"/>
          <w:caps/>
          <w:color w:val="404040"/>
          <w:sz w:val="26"/>
          <w:szCs w:val="26"/>
          <w:rtl/>
        </w:rPr>
        <w:softHyphen/>
        <w:t>های خانه این بود که برای اهل خانه بافتنی ببافند، آقایان نیز قرآن، دعا، شاهنامه و مولوی می</w:t>
      </w:r>
      <w:r w:rsidRPr="00E22989">
        <w:rPr>
          <w:rFonts w:ascii="Arial" w:hAnsi="Arial" w:cs="B Lotus"/>
          <w:caps/>
          <w:color w:val="404040"/>
          <w:sz w:val="26"/>
          <w:szCs w:val="26"/>
          <w:rtl/>
        </w:rPr>
        <w:softHyphen/>
        <w:t>خواندند و داستان</w:t>
      </w:r>
      <w:r w:rsidRPr="00E22989">
        <w:rPr>
          <w:rFonts w:ascii="Arial" w:hAnsi="Arial" w:cs="B Lotus"/>
          <w:caps/>
          <w:color w:val="404040"/>
          <w:sz w:val="26"/>
          <w:szCs w:val="26"/>
          <w:rtl/>
        </w:rPr>
        <w:softHyphen/>
        <w:t>های شاهنامه، سمک عیار، قصه حسین کرد شبستری و... را برای کوچکترها تعریف می</w:t>
      </w:r>
      <w:r w:rsidRPr="00E22989">
        <w:rPr>
          <w:rFonts w:ascii="Arial" w:hAnsi="Arial" w:cs="B Lotus"/>
          <w:caps/>
          <w:color w:val="404040"/>
          <w:sz w:val="26"/>
          <w:szCs w:val="26"/>
          <w:rtl/>
        </w:rPr>
        <w:softHyphen/>
        <w:t>کردند. معمولاً همگی افراد خانواده در یک اتاق کارهای خود را انجام می</w:t>
      </w:r>
      <w:r w:rsidRPr="00E22989">
        <w:rPr>
          <w:rFonts w:ascii="Arial" w:hAnsi="Arial" w:cs="B Lotus"/>
          <w:caps/>
          <w:color w:val="404040"/>
          <w:sz w:val="26"/>
          <w:szCs w:val="26"/>
          <w:rtl/>
        </w:rPr>
        <w:softHyphen/>
        <w:t>دادند و چون پدرسالاری بود، وقتی پدر می</w:t>
      </w:r>
      <w:r w:rsidRPr="00E22989">
        <w:rPr>
          <w:rFonts w:ascii="Arial" w:hAnsi="Arial" w:cs="B Lotus"/>
          <w:caps/>
          <w:color w:val="404040"/>
          <w:sz w:val="26"/>
          <w:szCs w:val="26"/>
          <w:rtl/>
        </w:rPr>
        <w:softHyphen/>
        <w:t>خواست بخوابد، همه مجبور بودند بخوابند.</w:t>
      </w:r>
    </w:p>
    <w:tbl>
      <w:tblPr>
        <w:bidiVisual/>
        <w:tblW w:w="0" w:type="auto"/>
        <w:tblInd w:w="-34" w:type="dxa"/>
        <w:tblBorders>
          <w:insideH w:val="single" w:sz="4" w:space="0" w:color="000000"/>
        </w:tblBorders>
        <w:tblLook w:val="04A0" w:firstRow="1" w:lastRow="0" w:firstColumn="1" w:lastColumn="0" w:noHBand="0" w:noVBand="1"/>
      </w:tblPr>
      <w:tblGrid>
        <w:gridCol w:w="3538"/>
        <w:gridCol w:w="5856"/>
      </w:tblGrid>
      <w:tr w:rsidR="00B30A52" w:rsidRPr="00E96ED9" w:rsidTr="00D71C14">
        <w:tc>
          <w:tcPr>
            <w:tcW w:w="4563" w:type="dxa"/>
          </w:tcPr>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p>
          <w:p w:rsidR="00B30A52" w:rsidRPr="00E96ED9" w:rsidRDefault="00B30A52" w:rsidP="00D71C14">
            <w:pPr>
              <w:bidi/>
              <w:spacing w:after="0" w:line="30" w:lineRule="atLeast"/>
              <w:ind w:left="-34" w:firstLine="170"/>
              <w:jc w:val="both"/>
              <w:rPr>
                <w:rFonts w:ascii="Arial" w:hAnsi="Arial" w:cs="B Lotus"/>
                <w:caps/>
                <w:color w:val="404040"/>
                <w:sz w:val="24"/>
                <w:szCs w:val="24"/>
                <w:rtl/>
              </w:rPr>
            </w:pPr>
            <w:r w:rsidRPr="00E96ED9">
              <w:rPr>
                <w:rFonts w:ascii="Arial" w:hAnsi="Arial" w:cs="B Lotus"/>
                <w:caps/>
                <w:color w:val="404040"/>
                <w:sz w:val="24"/>
                <w:szCs w:val="24"/>
                <w:rtl/>
              </w:rPr>
              <w:t>تصویر 6: جایگاه افراد در کنار کرسی</w:t>
            </w:r>
          </w:p>
          <w:p w:rsidR="00B30A52" w:rsidRPr="00E96ED9" w:rsidRDefault="00B30A52" w:rsidP="00D71C14">
            <w:pPr>
              <w:bidi/>
              <w:spacing w:after="0" w:line="30" w:lineRule="atLeast"/>
              <w:jc w:val="both"/>
              <w:rPr>
                <w:rFonts w:ascii="Arial" w:hAnsi="Arial" w:cs="B Lotus"/>
                <w:caps/>
                <w:color w:val="404040"/>
                <w:sz w:val="26"/>
                <w:szCs w:val="26"/>
                <w:rtl/>
              </w:rPr>
            </w:pPr>
          </w:p>
        </w:tc>
        <w:tc>
          <w:tcPr>
            <w:tcW w:w="4563" w:type="dxa"/>
          </w:tcPr>
          <w:p w:rsidR="00B30A52" w:rsidRPr="00E96ED9" w:rsidRDefault="00B30A52" w:rsidP="00D71C14">
            <w:pPr>
              <w:bidi/>
              <w:spacing w:after="0" w:line="30" w:lineRule="atLeast"/>
              <w:jc w:val="both"/>
              <w:rPr>
                <w:rFonts w:ascii="Arial" w:hAnsi="Arial" w:cs="B Lotus"/>
                <w:caps/>
                <w:color w:val="404040"/>
                <w:sz w:val="26"/>
                <w:szCs w:val="26"/>
                <w:rtl/>
              </w:rPr>
            </w:pPr>
            <w:r>
              <w:rPr>
                <w:rFonts w:ascii="Arial" w:hAnsi="Arial" w:cs="B Lotus"/>
                <w:caps/>
                <w:noProof/>
                <w:color w:val="404040"/>
                <w:sz w:val="26"/>
                <w:szCs w:val="26"/>
              </w:rPr>
              <w:drawing>
                <wp:inline distT="0" distB="0" distL="0" distR="0">
                  <wp:extent cx="3580130" cy="2672080"/>
                  <wp:effectExtent l="0" t="0" r="127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0130" cy="2672080"/>
                          </a:xfrm>
                          <a:prstGeom prst="rect">
                            <a:avLst/>
                          </a:prstGeom>
                          <a:noFill/>
                          <a:ln>
                            <a:noFill/>
                          </a:ln>
                        </pic:spPr>
                      </pic:pic>
                    </a:graphicData>
                  </a:graphic>
                </wp:inline>
              </w:drawing>
            </w:r>
          </w:p>
        </w:tc>
      </w:tr>
    </w:tbl>
    <w:p w:rsidR="00B30A52" w:rsidRPr="00E22989" w:rsidRDefault="00B30A52" w:rsidP="00B30A52">
      <w:pPr>
        <w:bidi/>
        <w:spacing w:after="0" w:line="30" w:lineRule="atLeast"/>
        <w:jc w:val="both"/>
        <w:rPr>
          <w:rFonts w:ascii="Arial" w:hAnsi="Arial" w:cs="B Lotus"/>
          <w:caps/>
          <w:color w:val="404040"/>
          <w:sz w:val="26"/>
          <w:szCs w:val="26"/>
          <w:rtl/>
        </w:rPr>
      </w:pP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خانم خانه معمولاً قوری چای را از اوایل شب تا نیمه</w:t>
      </w:r>
      <w:r w:rsidRPr="00E22989">
        <w:rPr>
          <w:rFonts w:ascii="Arial" w:hAnsi="Arial" w:cs="B Lotus"/>
          <w:caps/>
          <w:color w:val="404040"/>
          <w:sz w:val="26"/>
          <w:szCs w:val="26"/>
          <w:rtl/>
        </w:rPr>
        <w:softHyphen/>
        <w:t>های آن در منقل یا روی سه</w:t>
      </w:r>
      <w:r w:rsidRPr="00E22989">
        <w:rPr>
          <w:rFonts w:ascii="Arial" w:hAnsi="Arial" w:cs="B Lotus"/>
          <w:caps/>
          <w:color w:val="404040"/>
          <w:sz w:val="26"/>
          <w:szCs w:val="26"/>
          <w:rtl/>
        </w:rPr>
        <w:softHyphen/>
        <w:t>پایه گرم نگه می</w:t>
      </w:r>
      <w:r w:rsidRPr="00E22989">
        <w:rPr>
          <w:rFonts w:ascii="Arial" w:hAnsi="Arial" w:cs="B Lotus"/>
          <w:caps/>
          <w:color w:val="404040"/>
          <w:sz w:val="26"/>
          <w:szCs w:val="26"/>
          <w:rtl/>
        </w:rPr>
        <w:softHyphen/>
        <w:t>داشت و برای هرکس که از در وارد می</w:t>
      </w:r>
      <w:r w:rsidRPr="00E22989">
        <w:rPr>
          <w:rFonts w:ascii="Arial" w:hAnsi="Arial" w:cs="B Lotus"/>
          <w:caps/>
          <w:color w:val="404040"/>
          <w:sz w:val="26"/>
          <w:szCs w:val="26"/>
          <w:rtl/>
        </w:rPr>
        <w:softHyphen/>
        <w:t>شد، یک مشت گندم برشته شده یا تخمه که روی کرسی در مجمع قرار داشت می</w:t>
      </w:r>
      <w:r w:rsidRPr="00E22989">
        <w:rPr>
          <w:rFonts w:ascii="Arial" w:hAnsi="Arial" w:cs="B Lotus"/>
          <w:caps/>
          <w:color w:val="404040"/>
          <w:sz w:val="26"/>
          <w:szCs w:val="26"/>
          <w:rtl/>
        </w:rPr>
        <w:softHyphen/>
        <w:t>گذاشت و یک استکان چای می</w:t>
      </w:r>
      <w:r w:rsidRPr="00E22989">
        <w:rPr>
          <w:rFonts w:ascii="Arial" w:hAnsi="Arial" w:cs="B Lotus"/>
          <w:caps/>
          <w:color w:val="404040"/>
          <w:sz w:val="26"/>
          <w:szCs w:val="26"/>
          <w:rtl/>
        </w:rPr>
        <w:softHyphen/>
        <w:t>ریخت و همیشه مراقب بود تا آتش خاموش نشود. زندگی آن دوران بسیار جمعی بود، مردم خود را مقید می</w:t>
      </w:r>
      <w:r w:rsidRPr="00E22989">
        <w:rPr>
          <w:rFonts w:ascii="Arial" w:hAnsi="Arial" w:cs="B Lotus"/>
          <w:caps/>
          <w:color w:val="404040"/>
          <w:sz w:val="26"/>
          <w:szCs w:val="26"/>
          <w:rtl/>
        </w:rPr>
        <w:softHyphen/>
        <w:t>دانستند که با نزدیکان، خویشان، دوستان و همسایگان رفت و آمد داشته باشند و معاشرت کنند و صله رحم را به جای آورند، به</w:t>
      </w:r>
      <w:r w:rsidRPr="00E22989">
        <w:rPr>
          <w:rFonts w:ascii="Arial" w:hAnsi="Arial" w:cs="B Lotus"/>
          <w:caps/>
          <w:color w:val="404040"/>
          <w:sz w:val="26"/>
          <w:szCs w:val="26"/>
          <w:rtl/>
        </w:rPr>
        <w:softHyphen/>
        <w:t>همین دلیل یا میهمان بودند و یا میزبان. اگر میزبان بودند با روی گشاده از میهمان استقبال می</w:t>
      </w:r>
      <w:r w:rsidRPr="00E22989">
        <w:rPr>
          <w:rFonts w:ascii="Arial" w:hAnsi="Arial" w:cs="B Lotus"/>
          <w:caps/>
          <w:color w:val="404040"/>
          <w:sz w:val="26"/>
          <w:szCs w:val="26"/>
          <w:rtl/>
        </w:rPr>
        <w:softHyphen/>
        <w:t>کردند و پس از چای و صرف میوه و شیرینی محلی و صحبت و گفت و گو در مجمع شب</w:t>
      </w:r>
      <w:r w:rsidRPr="00E22989">
        <w:rPr>
          <w:rFonts w:ascii="Arial" w:hAnsi="Arial" w:cs="B Lotus"/>
          <w:caps/>
          <w:color w:val="404040"/>
          <w:sz w:val="26"/>
          <w:szCs w:val="26"/>
        </w:rPr>
        <w:softHyphen/>
      </w:r>
      <w:r w:rsidRPr="00E22989">
        <w:rPr>
          <w:rFonts w:ascii="Arial" w:hAnsi="Arial" w:cs="B Lotus"/>
          <w:caps/>
          <w:color w:val="404040"/>
          <w:sz w:val="26"/>
          <w:szCs w:val="26"/>
          <w:rtl/>
        </w:rPr>
        <w:t>چره را می</w:t>
      </w:r>
      <w:r w:rsidRPr="00E22989">
        <w:rPr>
          <w:rFonts w:ascii="Arial" w:hAnsi="Arial" w:cs="B Lotus"/>
          <w:caps/>
          <w:color w:val="404040"/>
          <w:sz w:val="26"/>
          <w:szCs w:val="26"/>
          <w:rtl/>
        </w:rPr>
        <w:softHyphen/>
        <w:t>آوردند و بر روی کرسی می</w:t>
      </w:r>
      <w:r w:rsidRPr="00E22989">
        <w:rPr>
          <w:rFonts w:ascii="Arial" w:hAnsi="Arial" w:cs="B Lotus"/>
          <w:caps/>
          <w:color w:val="404040"/>
          <w:sz w:val="26"/>
          <w:szCs w:val="26"/>
          <w:rtl/>
        </w:rPr>
        <w:softHyphen/>
        <w:t>گذاشتند.</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شب</w:t>
      </w:r>
      <w:r w:rsidRPr="00E22989">
        <w:rPr>
          <w:rFonts w:ascii="Arial" w:hAnsi="Arial" w:cs="B Lotus"/>
          <w:caps/>
          <w:color w:val="404040"/>
          <w:sz w:val="26"/>
          <w:szCs w:val="26"/>
          <w:rtl/>
        </w:rPr>
        <w:softHyphen/>
        <w:t>چره معمولاً شامل هفت</w:t>
      </w:r>
      <w:r w:rsidRPr="00E22989">
        <w:rPr>
          <w:rFonts w:ascii="Arial" w:hAnsi="Arial" w:cs="B Lotus"/>
          <w:caps/>
          <w:color w:val="404040"/>
          <w:sz w:val="26"/>
          <w:szCs w:val="26"/>
          <w:rtl/>
        </w:rPr>
        <w:softHyphen/>
        <w:t>میوه و آجیل هفت</w:t>
      </w:r>
      <w:r w:rsidRPr="00E22989">
        <w:rPr>
          <w:rFonts w:ascii="Arial" w:hAnsi="Arial" w:cs="B Lotus"/>
          <w:caps/>
          <w:color w:val="404040"/>
          <w:sz w:val="26"/>
          <w:szCs w:val="26"/>
          <w:rtl/>
        </w:rPr>
        <w:softHyphen/>
        <w:t>مغز بوده</w:t>
      </w:r>
      <w:r w:rsidRPr="00E22989">
        <w:rPr>
          <w:rFonts w:ascii="Arial" w:hAnsi="Arial" w:cs="B Lotus"/>
          <w:caps/>
          <w:color w:val="404040"/>
          <w:sz w:val="26"/>
          <w:szCs w:val="26"/>
          <w:rtl/>
        </w:rPr>
        <w:softHyphen/>
        <w:t>است که فلسفه وجودی شب</w:t>
      </w:r>
      <w:r w:rsidRPr="00E22989">
        <w:rPr>
          <w:rFonts w:ascii="Arial" w:hAnsi="Arial" w:cs="B Lotus"/>
          <w:caps/>
          <w:color w:val="404040"/>
          <w:sz w:val="26"/>
          <w:szCs w:val="26"/>
          <w:rtl/>
        </w:rPr>
        <w:softHyphen/>
        <w:t>چره این بوده که میزبان وقتی شب</w:t>
      </w:r>
      <w:r w:rsidRPr="00E22989">
        <w:rPr>
          <w:rFonts w:ascii="Arial" w:hAnsi="Arial" w:cs="B Lotus"/>
          <w:caps/>
          <w:color w:val="404040"/>
          <w:sz w:val="26"/>
          <w:szCs w:val="26"/>
          <w:rtl/>
        </w:rPr>
        <w:softHyphen/>
        <w:t>چره را می</w:t>
      </w:r>
      <w:r w:rsidRPr="00E22989">
        <w:rPr>
          <w:rFonts w:ascii="Arial" w:hAnsi="Arial" w:cs="B Lotus"/>
          <w:caps/>
          <w:color w:val="404040"/>
          <w:sz w:val="26"/>
          <w:szCs w:val="26"/>
          <w:rtl/>
        </w:rPr>
        <w:softHyphen/>
        <w:t>آورد که دیگر مهمان باید منزل را ترک می</w:t>
      </w:r>
      <w:r w:rsidRPr="00E22989">
        <w:rPr>
          <w:rFonts w:ascii="Arial" w:hAnsi="Arial" w:cs="B Lotus"/>
          <w:caps/>
          <w:color w:val="404040"/>
          <w:sz w:val="26"/>
          <w:szCs w:val="26"/>
          <w:rtl/>
        </w:rPr>
        <w:softHyphen/>
        <w:t>کرد و با خوردن شب</w:t>
      </w:r>
      <w:r w:rsidRPr="00E22989">
        <w:rPr>
          <w:rFonts w:ascii="Arial" w:hAnsi="Arial" w:cs="B Lotus"/>
          <w:caps/>
          <w:color w:val="404040"/>
          <w:sz w:val="26"/>
          <w:szCs w:val="26"/>
          <w:rtl/>
        </w:rPr>
        <w:softHyphen/>
        <w:t>چره از میزبان خداحافظی و تشکر می</w:t>
      </w:r>
      <w:r w:rsidRPr="00E22989">
        <w:rPr>
          <w:rFonts w:ascii="Arial" w:hAnsi="Arial" w:cs="B Lotus"/>
          <w:caps/>
          <w:color w:val="404040"/>
          <w:sz w:val="26"/>
          <w:szCs w:val="26"/>
          <w:rtl/>
        </w:rPr>
        <w:softHyphen/>
        <w:t>کرد البته شب</w:t>
      </w:r>
      <w:r w:rsidRPr="00E22989">
        <w:rPr>
          <w:rFonts w:ascii="Arial" w:hAnsi="Arial" w:cs="B Lotus"/>
          <w:caps/>
          <w:color w:val="404040"/>
          <w:sz w:val="26"/>
          <w:szCs w:val="26"/>
          <w:rtl/>
        </w:rPr>
        <w:softHyphen/>
        <w:t>چره هر منطقه با منطقه دیگر متفاوت بود به طور مثال شب</w:t>
      </w:r>
      <w:r w:rsidRPr="00E22989">
        <w:rPr>
          <w:rFonts w:ascii="Arial" w:hAnsi="Arial" w:cs="B Lotus"/>
          <w:caps/>
          <w:color w:val="404040"/>
          <w:sz w:val="26"/>
          <w:szCs w:val="26"/>
          <w:rtl/>
        </w:rPr>
        <w:softHyphen/>
        <w:t>چره آذربایجان شرقی شامل قاروقا (گندم برشته با شادونه) آجیل، لبو، هویج، کدو حلوایی، حلوای گردو، انواع میوه، مویز، بادام و سنجد می</w:t>
      </w:r>
      <w:r w:rsidRPr="00E22989">
        <w:rPr>
          <w:rFonts w:ascii="Arial" w:hAnsi="Arial" w:cs="B Lotus"/>
          <w:caps/>
          <w:color w:val="404040"/>
          <w:sz w:val="26"/>
          <w:szCs w:val="26"/>
          <w:rtl/>
        </w:rPr>
        <w:softHyphen/>
        <w:t>باشد. در استان مرکزی انواع میوه و تنقلات، مویز، انگور، نخودچی، کشمش و خرما را برای شب</w:t>
      </w:r>
      <w:r w:rsidRPr="00E22989">
        <w:rPr>
          <w:rFonts w:ascii="Arial" w:hAnsi="Arial" w:cs="B Lotus"/>
          <w:caps/>
          <w:color w:val="404040"/>
          <w:sz w:val="26"/>
          <w:szCs w:val="26"/>
          <w:rtl/>
        </w:rPr>
        <w:softHyphen/>
        <w:t>چره مهیا می</w:t>
      </w:r>
      <w:r w:rsidRPr="00E22989">
        <w:rPr>
          <w:rFonts w:ascii="Arial" w:hAnsi="Arial" w:cs="B Lotus"/>
          <w:caps/>
          <w:color w:val="404040"/>
          <w:sz w:val="26"/>
          <w:szCs w:val="26"/>
          <w:rtl/>
        </w:rPr>
        <w:softHyphen/>
        <w:t>کردند. میوه</w:t>
      </w:r>
      <w:r w:rsidRPr="00E22989">
        <w:rPr>
          <w:rFonts w:ascii="Arial" w:hAnsi="Arial" w:cs="B Lotus"/>
          <w:caps/>
          <w:color w:val="404040"/>
          <w:sz w:val="26"/>
          <w:szCs w:val="26"/>
          <w:rtl/>
        </w:rPr>
        <w:softHyphen/>
        <w:t>های سرخ و زرد</w:t>
      </w:r>
      <w:r w:rsidRPr="00E22989">
        <w:rPr>
          <w:rFonts w:ascii="Arial" w:hAnsi="Arial" w:cs="B Lotus"/>
          <w:caps/>
          <w:color w:val="404040"/>
          <w:sz w:val="26"/>
          <w:szCs w:val="26"/>
          <w:rtl/>
        </w:rPr>
        <w:softHyphen/>
        <w:t>فام که نمادی از خورشیدند شب چره هموطنان کرمانشاهی می</w:t>
      </w:r>
      <w:r w:rsidRPr="00E22989">
        <w:rPr>
          <w:rFonts w:ascii="Arial" w:hAnsi="Arial" w:cs="B Lotus"/>
          <w:caps/>
          <w:color w:val="404040"/>
          <w:sz w:val="26"/>
          <w:szCs w:val="26"/>
          <w:rtl/>
        </w:rPr>
        <w:softHyphen/>
        <w:t>باشد نظیر انار سرخ، سیب سرخ، لیموی زرد و هندوانه سرخ، البته در کنار این میوه</w:t>
      </w:r>
      <w:r w:rsidRPr="00E22989">
        <w:rPr>
          <w:rFonts w:ascii="Arial" w:hAnsi="Arial" w:cs="B Lotus"/>
          <w:caps/>
          <w:color w:val="404040"/>
          <w:sz w:val="26"/>
          <w:szCs w:val="26"/>
          <w:rtl/>
        </w:rPr>
        <w:softHyphen/>
        <w:t>ها آجیل و هفت مغز و شیرینی</w:t>
      </w:r>
      <w:r w:rsidRPr="00E22989">
        <w:rPr>
          <w:rFonts w:ascii="Arial" w:hAnsi="Arial" w:cs="B Lotus"/>
          <w:caps/>
          <w:color w:val="404040"/>
          <w:sz w:val="26"/>
          <w:szCs w:val="26"/>
          <w:rtl/>
        </w:rPr>
        <w:softHyphen/>
        <w:t>های محلی بر روی کرسی در مجمع مسی قرار می</w:t>
      </w:r>
      <w:r w:rsidRPr="00E22989">
        <w:rPr>
          <w:rFonts w:ascii="Arial" w:hAnsi="Arial" w:cs="B Lotus"/>
          <w:caps/>
          <w:color w:val="404040"/>
          <w:sz w:val="26"/>
          <w:szCs w:val="26"/>
          <w:rtl/>
        </w:rPr>
        <w:softHyphen/>
        <w:t>دهند. خورا کی</w:t>
      </w:r>
      <w:r w:rsidRPr="00E22989">
        <w:rPr>
          <w:rFonts w:ascii="Arial" w:hAnsi="Arial" w:cs="B Lotus"/>
          <w:caps/>
          <w:color w:val="404040"/>
          <w:sz w:val="26"/>
          <w:szCs w:val="26"/>
          <w:rtl/>
        </w:rPr>
        <w:softHyphen/>
        <w:t>های ارومیه</w:t>
      </w:r>
      <w:r w:rsidRPr="00E22989">
        <w:rPr>
          <w:rFonts w:ascii="Arial" w:hAnsi="Arial" w:cs="B Lotus"/>
          <w:caps/>
          <w:color w:val="404040"/>
          <w:sz w:val="26"/>
          <w:szCs w:val="26"/>
          <w:rtl/>
        </w:rPr>
        <w:softHyphen/>
        <w:t>ای</w:t>
      </w:r>
      <w:r w:rsidRPr="00E22989">
        <w:rPr>
          <w:rFonts w:ascii="Arial" w:hAnsi="Arial" w:cs="B Lotus"/>
          <w:caps/>
          <w:color w:val="404040"/>
          <w:sz w:val="26"/>
          <w:szCs w:val="26"/>
          <w:rtl/>
        </w:rPr>
        <w:softHyphen/>
        <w:t>ها نیز چنین است</w:t>
      </w:r>
      <w:r w:rsidRPr="00E22989">
        <w:rPr>
          <w:rFonts w:ascii="Arial" w:hAnsi="Arial" w:cs="B Lotus" w:hint="cs"/>
          <w:caps/>
          <w:color w:val="404040"/>
          <w:sz w:val="26"/>
          <w:szCs w:val="26"/>
          <w:rtl/>
        </w:rPr>
        <w:t>:</w:t>
      </w:r>
      <w:r w:rsidRPr="00E22989">
        <w:rPr>
          <w:rFonts w:ascii="Arial" w:hAnsi="Arial" w:cs="B Lotus"/>
          <w:caps/>
          <w:color w:val="404040"/>
          <w:sz w:val="26"/>
          <w:szCs w:val="26"/>
          <w:rtl/>
        </w:rPr>
        <w:t xml:space="preserve"> انار، سیب، آجیل، هندوانه، انگور آویز(ملاخ)، گردو، بادام، تخمه، نقل، سوجوق، حلوای گردو و یا هویج.</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همدانی</w:t>
      </w:r>
      <w:r w:rsidRPr="00E22989">
        <w:rPr>
          <w:rFonts w:ascii="Arial" w:hAnsi="Arial" w:cs="B Lotus"/>
          <w:caps/>
          <w:color w:val="404040"/>
          <w:sz w:val="26"/>
          <w:szCs w:val="26"/>
          <w:rtl/>
        </w:rPr>
        <w:softHyphen/>
        <w:t>ها(به خصوص اهالی مریانج) قاووتی دارند که به قاووت خضرنبی معروف است که تشکیل شده از مقداری جو- گندم- ذرت-نخود-سنجد-تخمه هندوانه- تخم خربزه و گرمک که توسط 6 خانواده که دور هم جمع می</w:t>
      </w:r>
      <w:r w:rsidRPr="00E22989">
        <w:rPr>
          <w:rFonts w:ascii="Arial" w:hAnsi="Arial" w:cs="B Lotus"/>
          <w:caps/>
          <w:color w:val="404040"/>
          <w:sz w:val="26"/>
          <w:szCs w:val="26"/>
          <w:rtl/>
        </w:rPr>
        <w:softHyphen/>
        <w:t>شده</w:t>
      </w:r>
      <w:r w:rsidRPr="00E22989">
        <w:rPr>
          <w:rFonts w:ascii="Arial" w:hAnsi="Arial" w:cs="B Lotus"/>
          <w:caps/>
          <w:color w:val="404040"/>
          <w:sz w:val="26"/>
          <w:szCs w:val="26"/>
          <w:rtl/>
        </w:rPr>
        <w:softHyphen/>
        <w:t>اند تهیه می</w:t>
      </w:r>
      <w:r w:rsidRPr="00E22989">
        <w:rPr>
          <w:rFonts w:ascii="Arial" w:hAnsi="Arial" w:cs="B Lotus"/>
          <w:caps/>
          <w:color w:val="404040"/>
          <w:sz w:val="26"/>
          <w:szCs w:val="26"/>
          <w:rtl/>
        </w:rPr>
        <w:softHyphen/>
        <w:t>شده و هر کدام از آنها را در ظرفی جداگانه سرخ کرده و بعداً هریک را در کیسه می</w:t>
      </w:r>
      <w:r w:rsidRPr="00E22989">
        <w:rPr>
          <w:rFonts w:ascii="Arial" w:hAnsi="Arial" w:cs="B Lotus"/>
          <w:caps/>
          <w:color w:val="404040"/>
          <w:sz w:val="26"/>
          <w:szCs w:val="26"/>
          <w:rtl/>
        </w:rPr>
        <w:softHyphen/>
        <w:t>ریختند و به آسیاب می</w:t>
      </w:r>
      <w:r w:rsidRPr="00E22989">
        <w:rPr>
          <w:rFonts w:ascii="Arial" w:hAnsi="Arial" w:cs="B Lotus"/>
          <w:caps/>
          <w:color w:val="404040"/>
          <w:sz w:val="26"/>
          <w:szCs w:val="26"/>
          <w:rtl/>
        </w:rPr>
        <w:softHyphen/>
        <w:t>بردند و آرد می</w:t>
      </w:r>
      <w:r w:rsidRPr="00E22989">
        <w:rPr>
          <w:rFonts w:ascii="Arial" w:hAnsi="Arial" w:cs="B Lotus"/>
          <w:caps/>
          <w:color w:val="404040"/>
          <w:sz w:val="26"/>
          <w:szCs w:val="26"/>
          <w:rtl/>
        </w:rPr>
        <w:softHyphen/>
        <w:t>کردند. در اسدآباد همدان، زمستان</w:t>
      </w:r>
      <w:r w:rsidRPr="00E22989">
        <w:rPr>
          <w:rFonts w:ascii="Arial" w:hAnsi="Arial" w:cs="B Lotus"/>
          <w:caps/>
          <w:color w:val="404040"/>
          <w:sz w:val="26"/>
          <w:szCs w:val="26"/>
          <w:rtl/>
        </w:rPr>
        <w:softHyphen/>
        <w:t>ها آش</w:t>
      </w:r>
      <w:r w:rsidRPr="00E22989">
        <w:rPr>
          <w:rFonts w:ascii="Arial" w:hAnsi="Arial" w:cs="B Lotus"/>
          <w:caps/>
          <w:color w:val="404040"/>
          <w:sz w:val="26"/>
          <w:szCs w:val="26"/>
          <w:rtl/>
        </w:rPr>
        <w:softHyphen/>
        <w:t>ترش هم درست می</w:t>
      </w:r>
      <w:r w:rsidRPr="00E22989">
        <w:rPr>
          <w:rFonts w:ascii="Arial" w:hAnsi="Arial" w:cs="B Lotus"/>
          <w:caps/>
          <w:color w:val="404040"/>
          <w:sz w:val="26"/>
          <w:szCs w:val="26"/>
          <w:rtl/>
        </w:rPr>
        <w:softHyphen/>
        <w:t xml:space="preserve">کردند. برای درست کردن آش ترش یک کاسه نخود، یک کاسه عدس، یک چارک چغندر، چند برگ چغندر، یک کاسه بلغور، یک کاسه آلو خشک، یک کاسه سیب خشکه، یک کاسه شیره خوب ویک کاسه سرکه انگور را داخل دیزی </w:t>
      </w:r>
      <w:r>
        <w:rPr>
          <w:rFonts w:ascii="Arial" w:hAnsi="Arial" w:cs="B Lotus"/>
          <w:caps/>
          <w:color w:val="404040"/>
          <w:sz w:val="26"/>
          <w:szCs w:val="26"/>
          <w:rtl/>
        </w:rPr>
        <w:t>می ر</w:t>
      </w:r>
      <w:r w:rsidRPr="00E22989">
        <w:rPr>
          <w:rFonts w:ascii="Arial" w:hAnsi="Arial" w:cs="B Lotus"/>
          <w:caps/>
          <w:color w:val="404040"/>
          <w:sz w:val="26"/>
          <w:szCs w:val="26"/>
          <w:rtl/>
        </w:rPr>
        <w:t>یزند و روی اجاق بار می</w:t>
      </w:r>
      <w:r w:rsidRPr="00E22989">
        <w:rPr>
          <w:rFonts w:ascii="Arial" w:hAnsi="Arial" w:cs="B Lotus"/>
          <w:caps/>
          <w:color w:val="404040"/>
          <w:sz w:val="26"/>
          <w:szCs w:val="26"/>
          <w:rtl/>
        </w:rPr>
        <w:softHyphen/>
        <w:t>گذارند، وقتی که آش خوب پخت سر ظهر همه</w:t>
      </w:r>
      <w:r w:rsidRPr="00E22989">
        <w:rPr>
          <w:rFonts w:ascii="Arial" w:hAnsi="Arial" w:cs="B Lotus"/>
          <w:caps/>
          <w:color w:val="404040"/>
          <w:sz w:val="26"/>
          <w:szCs w:val="26"/>
          <w:rtl/>
        </w:rPr>
        <w:softHyphen/>
        <w:t>ی افراد خانواده زیر کرسی دور هم جمع می</w:t>
      </w:r>
      <w:r w:rsidRPr="00E22989">
        <w:rPr>
          <w:rFonts w:ascii="Arial" w:hAnsi="Arial" w:cs="B Lotus"/>
          <w:caps/>
          <w:color w:val="404040"/>
          <w:sz w:val="26"/>
          <w:szCs w:val="26"/>
          <w:rtl/>
        </w:rPr>
        <w:softHyphen/>
        <w:t>شوند ومی</w:t>
      </w:r>
      <w:r w:rsidRPr="00E22989">
        <w:rPr>
          <w:rFonts w:ascii="Arial" w:hAnsi="Arial" w:cs="B Lotus"/>
          <w:caps/>
          <w:color w:val="404040"/>
          <w:sz w:val="26"/>
          <w:szCs w:val="26"/>
          <w:rtl/>
        </w:rPr>
        <w:softHyphen/>
        <w:t>نشینند ویک کاسه پر برای خودشان آش ترش می</w:t>
      </w:r>
      <w:r w:rsidRPr="00E22989">
        <w:rPr>
          <w:rFonts w:ascii="Arial" w:hAnsi="Arial" w:cs="B Lotus"/>
          <w:caps/>
          <w:color w:val="404040"/>
          <w:sz w:val="26"/>
          <w:szCs w:val="26"/>
          <w:rtl/>
        </w:rPr>
        <w:softHyphen/>
        <w:t>ریزند و مشغول خوردن می</w:t>
      </w:r>
      <w:r w:rsidRPr="00E22989">
        <w:rPr>
          <w:rFonts w:ascii="Arial" w:hAnsi="Arial" w:cs="B Lotus"/>
          <w:caps/>
          <w:color w:val="404040"/>
          <w:sz w:val="26"/>
          <w:szCs w:val="26"/>
          <w:rtl/>
        </w:rPr>
        <w:softHyphen/>
        <w:t>شوند وآن</w:t>
      </w:r>
      <w:r w:rsidRPr="00E22989">
        <w:rPr>
          <w:rFonts w:ascii="Arial" w:hAnsi="Arial" w:cs="B Lotus"/>
          <w:caps/>
          <w:color w:val="404040"/>
          <w:sz w:val="26"/>
          <w:szCs w:val="26"/>
          <w:rtl/>
        </w:rPr>
        <w:softHyphen/>
        <w:t>قدر می</w:t>
      </w:r>
      <w:r w:rsidRPr="00E22989">
        <w:rPr>
          <w:rFonts w:ascii="Arial" w:hAnsi="Arial" w:cs="B Lotus"/>
          <w:caps/>
          <w:color w:val="404040"/>
          <w:sz w:val="26"/>
          <w:szCs w:val="26"/>
          <w:rtl/>
        </w:rPr>
        <w:softHyphen/>
        <w:t>خورند که خوب عرق کنند و معتقدند که با این عرق کردن، سرما خوردگی از سر وتنشان بیرون می</w:t>
      </w:r>
      <w:r w:rsidRPr="00E22989">
        <w:rPr>
          <w:rFonts w:ascii="Arial" w:hAnsi="Arial" w:cs="B Lotus"/>
          <w:caps/>
          <w:color w:val="404040"/>
          <w:sz w:val="26"/>
          <w:szCs w:val="26"/>
          <w:rtl/>
        </w:rPr>
        <w:softHyphen/>
        <w:t>رود وقتی که آش</w:t>
      </w:r>
      <w:r w:rsidRPr="00E22989">
        <w:rPr>
          <w:rFonts w:ascii="Arial" w:hAnsi="Arial" w:cs="B Lotus"/>
          <w:caps/>
          <w:color w:val="404040"/>
          <w:sz w:val="26"/>
          <w:szCs w:val="26"/>
          <w:rtl/>
        </w:rPr>
        <w:softHyphen/>
        <w:t>خوردنشان تمام شد برای اینکه دچار ضعف نشوند کدبانوی خانه می</w:t>
      </w:r>
      <w:r w:rsidRPr="00E22989">
        <w:rPr>
          <w:rFonts w:ascii="Arial" w:hAnsi="Arial" w:cs="B Lotus"/>
          <w:caps/>
          <w:color w:val="404040"/>
          <w:sz w:val="26"/>
          <w:szCs w:val="26"/>
          <w:rtl/>
        </w:rPr>
        <w:softHyphen/>
        <w:t>رود از انبار خانه مقداری مویز خوب وگردو می</w:t>
      </w:r>
      <w:r w:rsidRPr="00E22989">
        <w:rPr>
          <w:rFonts w:ascii="Arial" w:hAnsi="Arial" w:cs="B Lotus"/>
          <w:caps/>
          <w:color w:val="404040"/>
          <w:sz w:val="26"/>
          <w:szCs w:val="26"/>
          <w:rtl/>
        </w:rPr>
        <w:softHyphen/>
        <w:t>آورد و سر کرسی می</w:t>
      </w:r>
      <w:r w:rsidRPr="00E22989">
        <w:rPr>
          <w:rFonts w:ascii="Arial" w:hAnsi="Arial" w:cs="B Lotus"/>
          <w:caps/>
          <w:color w:val="404040"/>
          <w:sz w:val="26"/>
          <w:szCs w:val="26"/>
          <w:rtl/>
        </w:rPr>
        <w:softHyphen/>
        <w:t>ریزد وهمگی مشغول خوردن آن می</w:t>
      </w:r>
      <w:r w:rsidRPr="00E22989">
        <w:rPr>
          <w:rFonts w:ascii="Arial" w:hAnsi="Arial" w:cs="B Lotus"/>
          <w:caps/>
          <w:color w:val="404040"/>
          <w:sz w:val="26"/>
          <w:szCs w:val="26"/>
          <w:rtl/>
        </w:rPr>
        <w:softHyphen/>
        <w:t>شوند.</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قزوینی</w:t>
      </w:r>
      <w:r w:rsidRPr="00E22989">
        <w:rPr>
          <w:rFonts w:ascii="Arial" w:hAnsi="Arial" w:cs="B Lotus"/>
          <w:caps/>
          <w:color w:val="404040"/>
          <w:sz w:val="26"/>
          <w:szCs w:val="26"/>
          <w:rtl/>
        </w:rPr>
        <w:softHyphen/>
        <w:t>ها هنگا</w:t>
      </w:r>
      <w:r>
        <w:rPr>
          <w:rFonts w:ascii="Arial" w:hAnsi="Arial" w:cs="B Lotus"/>
          <w:caps/>
          <w:color w:val="404040"/>
          <w:sz w:val="26"/>
          <w:szCs w:val="26"/>
          <w:rtl/>
        </w:rPr>
        <w:t>می ک</w:t>
      </w:r>
      <w:r w:rsidRPr="00E22989">
        <w:rPr>
          <w:rFonts w:ascii="Arial" w:hAnsi="Arial" w:cs="B Lotus"/>
          <w:caps/>
          <w:color w:val="404040"/>
          <w:sz w:val="26"/>
          <w:szCs w:val="26"/>
          <w:rtl/>
        </w:rPr>
        <w:t>ه میزبان می</w:t>
      </w:r>
      <w:r w:rsidRPr="00E22989">
        <w:rPr>
          <w:rFonts w:ascii="Arial" w:hAnsi="Arial" w:cs="B Lotus"/>
          <w:caps/>
          <w:color w:val="404040"/>
          <w:sz w:val="26"/>
          <w:szCs w:val="26"/>
          <w:rtl/>
        </w:rPr>
        <w:softHyphen/>
        <w:t>رفت تا شب چره را بیاورد می</w:t>
      </w:r>
      <w:r w:rsidRPr="00E22989">
        <w:rPr>
          <w:rFonts w:ascii="Arial" w:hAnsi="Arial" w:cs="B Lotus"/>
          <w:caps/>
          <w:color w:val="404040"/>
          <w:sz w:val="26"/>
          <w:szCs w:val="26"/>
          <w:rtl/>
        </w:rPr>
        <w:softHyphen/>
        <w:t>خواندند: "هرکسی نیاره شب</w:t>
      </w:r>
      <w:r w:rsidRPr="00E22989">
        <w:rPr>
          <w:rFonts w:ascii="Arial" w:hAnsi="Arial" w:cs="B Lotus"/>
          <w:caps/>
          <w:color w:val="404040"/>
          <w:sz w:val="26"/>
          <w:szCs w:val="26"/>
          <w:rtl/>
        </w:rPr>
        <w:softHyphen/>
        <w:t>چره- تو انبارش موش بچره". یکی از خوراکی</w:t>
      </w:r>
      <w:r w:rsidRPr="00E22989">
        <w:rPr>
          <w:rFonts w:ascii="Arial" w:hAnsi="Arial" w:cs="B Lotus"/>
          <w:caps/>
          <w:color w:val="404040"/>
          <w:sz w:val="26"/>
          <w:szCs w:val="26"/>
          <w:rtl/>
        </w:rPr>
        <w:softHyphen/>
        <w:t>های مخصوص فصل زمستان در زمان</w:t>
      </w:r>
      <w:r w:rsidRPr="00E22989">
        <w:rPr>
          <w:rFonts w:ascii="Arial" w:hAnsi="Arial" w:cs="B Lotus"/>
          <w:caps/>
          <w:color w:val="404040"/>
          <w:sz w:val="26"/>
          <w:szCs w:val="26"/>
          <w:rtl/>
        </w:rPr>
        <w:softHyphen/>
        <w:t>های قدیم برف و شیره بود که در اکثر مناطق ایران تهیه می</w:t>
      </w:r>
      <w:r w:rsidRPr="00E22989">
        <w:rPr>
          <w:rFonts w:ascii="Arial" w:hAnsi="Arial" w:cs="B Lotus"/>
          <w:caps/>
          <w:color w:val="404040"/>
          <w:sz w:val="26"/>
          <w:szCs w:val="26"/>
          <w:rtl/>
        </w:rPr>
        <w:softHyphen/>
        <w:t>شد و روش تهیه آن به این صورت بود که برف</w:t>
      </w:r>
      <w:r w:rsidRPr="00E22989">
        <w:rPr>
          <w:rFonts w:ascii="Arial" w:hAnsi="Arial" w:cs="B Lotus"/>
          <w:caps/>
          <w:color w:val="404040"/>
          <w:sz w:val="26"/>
          <w:szCs w:val="26"/>
          <w:rtl/>
        </w:rPr>
        <w:softHyphen/>
        <w:t>های تمیز  و تازه را از روی شیروانی</w:t>
      </w:r>
      <w:r w:rsidRPr="00E22989">
        <w:rPr>
          <w:rFonts w:ascii="Arial" w:hAnsi="Arial" w:cs="B Lotus"/>
          <w:caps/>
          <w:color w:val="404040"/>
          <w:sz w:val="26"/>
          <w:szCs w:val="26"/>
          <w:rtl/>
        </w:rPr>
        <w:softHyphen/>
        <w:t>ها جمع می</w:t>
      </w:r>
      <w:r w:rsidRPr="00E22989">
        <w:rPr>
          <w:rFonts w:ascii="Arial" w:hAnsi="Arial" w:cs="B Lotus"/>
          <w:caps/>
          <w:color w:val="404040"/>
          <w:sz w:val="26"/>
          <w:szCs w:val="26"/>
          <w:rtl/>
        </w:rPr>
        <w:softHyphen/>
        <w:t>کردند و بر روی آن شیره</w:t>
      </w:r>
      <w:r w:rsidRPr="00E22989">
        <w:rPr>
          <w:rFonts w:ascii="Arial" w:hAnsi="Arial" w:cs="B Lotus"/>
          <w:caps/>
          <w:color w:val="404040"/>
          <w:sz w:val="26"/>
          <w:szCs w:val="26"/>
          <w:rtl/>
        </w:rPr>
        <w:softHyphen/>
        <w:t>انگور یا شیره</w:t>
      </w:r>
      <w:r w:rsidRPr="00E22989">
        <w:rPr>
          <w:rFonts w:ascii="Arial" w:hAnsi="Arial" w:cs="B Lotus"/>
          <w:caps/>
          <w:color w:val="404040"/>
          <w:sz w:val="26"/>
          <w:szCs w:val="26"/>
          <w:rtl/>
        </w:rPr>
        <w:softHyphen/>
        <w:t>نیشکر می</w:t>
      </w:r>
      <w:r w:rsidRPr="00E22989">
        <w:rPr>
          <w:rFonts w:ascii="Arial" w:hAnsi="Arial" w:cs="B Lotus"/>
          <w:caps/>
          <w:color w:val="404040"/>
          <w:sz w:val="26"/>
          <w:szCs w:val="26"/>
          <w:rtl/>
        </w:rPr>
        <w:softHyphen/>
        <w:t>ریختند و چیزی شبیه به یخ</w:t>
      </w:r>
      <w:r w:rsidRPr="00E22989">
        <w:rPr>
          <w:rFonts w:ascii="Arial" w:hAnsi="Arial" w:cs="B Lotus"/>
          <w:caps/>
          <w:color w:val="404040"/>
          <w:sz w:val="26"/>
          <w:szCs w:val="26"/>
          <w:rtl/>
        </w:rPr>
        <w:softHyphen/>
        <w:t>در</w:t>
      </w:r>
      <w:r w:rsidRPr="00E22989">
        <w:rPr>
          <w:rFonts w:ascii="Arial" w:hAnsi="Arial" w:cs="B Lotus"/>
          <w:caps/>
          <w:color w:val="404040"/>
          <w:sz w:val="26"/>
          <w:szCs w:val="26"/>
          <w:rtl/>
        </w:rPr>
        <w:softHyphen/>
        <w:t>بهشت درست می</w:t>
      </w:r>
      <w:r w:rsidRPr="00E22989">
        <w:rPr>
          <w:rFonts w:ascii="Arial" w:hAnsi="Arial" w:cs="B Lotus"/>
          <w:caps/>
          <w:color w:val="404040"/>
          <w:sz w:val="26"/>
          <w:szCs w:val="26"/>
          <w:rtl/>
        </w:rPr>
        <w:softHyphen/>
        <w:t>کردند و معتقد بودند با شیرین کردن کام با معجونی از بارش زمستانی، با سردی زمستان آشتی می</w:t>
      </w:r>
      <w:r w:rsidRPr="00E22989">
        <w:rPr>
          <w:rFonts w:ascii="Arial" w:hAnsi="Arial" w:cs="B Lotus"/>
          <w:caps/>
          <w:color w:val="404040"/>
          <w:sz w:val="26"/>
          <w:szCs w:val="26"/>
          <w:rtl/>
        </w:rPr>
        <w:softHyphen/>
        <w:t>کنند ودیگر دچار سرماخوردگی نمی</w:t>
      </w:r>
      <w:r w:rsidRPr="00E22989">
        <w:rPr>
          <w:rFonts w:ascii="Arial" w:hAnsi="Arial" w:cs="B Lotus"/>
          <w:caps/>
          <w:color w:val="404040"/>
          <w:sz w:val="26"/>
          <w:szCs w:val="26"/>
          <w:rtl/>
        </w:rPr>
        <w:softHyphen/>
        <w:t>شوند.</w:t>
      </w:r>
    </w:p>
    <w:p w:rsidR="00B30A52" w:rsidRPr="00E22989" w:rsidRDefault="00B30A52" w:rsidP="00B30A52">
      <w:pPr>
        <w:bidi/>
        <w:spacing w:after="0" w:line="30" w:lineRule="atLeast"/>
        <w:ind w:left="-34" w:firstLine="170"/>
        <w:jc w:val="both"/>
        <w:rPr>
          <w:rFonts w:ascii="Arial" w:hAnsi="Arial" w:cs="B Lotus"/>
          <w:caps/>
          <w:color w:val="404040"/>
          <w:sz w:val="26"/>
          <w:szCs w:val="26"/>
          <w:rtl/>
        </w:rPr>
      </w:pPr>
      <w:r w:rsidRPr="00E22989">
        <w:rPr>
          <w:rFonts w:ascii="Arial" w:hAnsi="Arial" w:cs="B Lotus"/>
          <w:caps/>
          <w:color w:val="404040"/>
          <w:sz w:val="26"/>
          <w:szCs w:val="26"/>
          <w:rtl/>
        </w:rPr>
        <w:t>در قدیم برای کرسی گذاشتن مراسم ویژه</w:t>
      </w:r>
      <w:r w:rsidRPr="00E22989">
        <w:rPr>
          <w:rFonts w:ascii="Arial" w:hAnsi="Arial" w:cs="B Lotus"/>
          <w:caps/>
          <w:color w:val="404040"/>
          <w:sz w:val="26"/>
          <w:szCs w:val="26"/>
          <w:rtl/>
        </w:rPr>
        <w:softHyphen/>
        <w:t>ای داشتند به طوری که سعی می</w:t>
      </w:r>
      <w:r w:rsidRPr="00E22989">
        <w:rPr>
          <w:rFonts w:ascii="Arial" w:hAnsi="Arial" w:cs="B Lotus"/>
          <w:caps/>
          <w:color w:val="404040"/>
          <w:sz w:val="26"/>
          <w:szCs w:val="26"/>
          <w:rtl/>
        </w:rPr>
        <w:softHyphen/>
        <w:t xml:space="preserve">کردند در روزی و ساعتی </w:t>
      </w:r>
      <w:r>
        <w:rPr>
          <w:rFonts w:ascii="Arial" w:hAnsi="Arial" w:cs="B Lotus" w:hint="cs"/>
          <w:caps/>
          <w:color w:val="404040"/>
          <w:sz w:val="26"/>
          <w:szCs w:val="26"/>
          <w:rtl/>
        </w:rPr>
        <w:t>خوش یمن</w:t>
      </w:r>
      <w:r w:rsidRPr="00E22989">
        <w:rPr>
          <w:rFonts w:ascii="Arial" w:hAnsi="Arial" w:cs="B Lotus"/>
          <w:caps/>
          <w:color w:val="404040"/>
          <w:sz w:val="26"/>
          <w:szCs w:val="26"/>
          <w:rtl/>
        </w:rPr>
        <w:t xml:space="preserve"> کرسی بگذارند و این کار (کرسی گذاشتن) ابتدا توسط بزرگ خانواده و فامیل انجام می</w:t>
      </w:r>
      <w:r w:rsidRPr="00E22989">
        <w:rPr>
          <w:rFonts w:ascii="Arial" w:hAnsi="Arial" w:cs="B Lotus"/>
          <w:caps/>
          <w:color w:val="404040"/>
          <w:sz w:val="26"/>
          <w:szCs w:val="26"/>
          <w:rtl/>
        </w:rPr>
        <w:softHyphen/>
        <w:t>گرفت و در آن شب بزرگ خانواده با پاکتی شیرینی وارد خانه می</w:t>
      </w:r>
      <w:r w:rsidRPr="00E22989">
        <w:rPr>
          <w:rFonts w:ascii="Arial" w:hAnsi="Arial" w:cs="B Lotus"/>
          <w:caps/>
          <w:color w:val="404040"/>
          <w:sz w:val="26"/>
          <w:szCs w:val="26"/>
          <w:rtl/>
        </w:rPr>
        <w:softHyphen/>
        <w:t>شد و شب اول کرسی گذاشتن باید پلو می</w:t>
      </w:r>
      <w:r w:rsidRPr="00E22989">
        <w:rPr>
          <w:rFonts w:ascii="Arial" w:hAnsi="Arial" w:cs="B Lotus"/>
          <w:caps/>
          <w:color w:val="404040"/>
          <w:sz w:val="26"/>
          <w:szCs w:val="26"/>
          <w:rtl/>
        </w:rPr>
        <w:softHyphen/>
        <w:t>خوردند، سپس ظرفی پر از مویز و شانی یا هر دو را بر روی آن می</w:t>
      </w:r>
      <w:r w:rsidRPr="00E22989">
        <w:rPr>
          <w:rFonts w:ascii="Arial" w:hAnsi="Arial" w:cs="B Lotus"/>
          <w:caps/>
          <w:color w:val="404040"/>
          <w:sz w:val="26"/>
          <w:szCs w:val="26"/>
          <w:rtl/>
        </w:rPr>
        <w:softHyphen/>
        <w:t>گذاشتند تا دوستان و آشنایان که به همین مناسبت دعوت شده بودند از آنها بخورند و شادی کنند و مبارک باد بگویند. بعد از گذاشتن کرسی توسط بزرگ فامیل، کم</w:t>
      </w:r>
      <w:r w:rsidRPr="00E22989">
        <w:rPr>
          <w:rFonts w:ascii="Arial" w:hAnsi="Arial" w:cs="B Lotus"/>
          <w:caps/>
          <w:color w:val="404040"/>
          <w:sz w:val="26"/>
          <w:szCs w:val="26"/>
          <w:rtl/>
        </w:rPr>
        <w:softHyphen/>
        <w:t>کم نوبت به کوچکترهای فامیل می</w:t>
      </w:r>
      <w:r w:rsidRPr="00E22989">
        <w:rPr>
          <w:rFonts w:ascii="Arial" w:hAnsi="Arial" w:cs="B Lotus"/>
          <w:caps/>
          <w:color w:val="404040"/>
          <w:sz w:val="26"/>
          <w:szCs w:val="26"/>
          <w:rtl/>
        </w:rPr>
        <w:softHyphen/>
        <w:t>رسید.</w:t>
      </w:r>
    </w:p>
    <w:p w:rsidR="00B30A52" w:rsidRPr="00E22989" w:rsidRDefault="00B30A52" w:rsidP="00B30A52">
      <w:pPr>
        <w:bidi/>
        <w:spacing w:after="0" w:line="30" w:lineRule="atLeast"/>
        <w:ind w:left="-34" w:firstLine="170"/>
        <w:jc w:val="both"/>
        <w:rPr>
          <w:rFonts w:ascii="Arial" w:hAnsi="Arial" w:cs="B Lotus"/>
          <w:caps/>
          <w:color w:val="404040"/>
          <w:sz w:val="26"/>
          <w:szCs w:val="26"/>
        </w:rPr>
      </w:pPr>
      <w:r w:rsidRPr="00E22989">
        <w:rPr>
          <w:rFonts w:ascii="Arial" w:hAnsi="Arial" w:cs="B Lotus"/>
          <w:caps/>
          <w:color w:val="404040"/>
          <w:sz w:val="26"/>
          <w:szCs w:val="26"/>
          <w:rtl/>
        </w:rPr>
        <w:t>در زمان حاضر با مهاجرت افراد به شهر و تغییر نحوه</w:t>
      </w:r>
      <w:r w:rsidRPr="00E22989">
        <w:rPr>
          <w:rFonts w:ascii="Arial" w:hAnsi="Arial" w:cs="B Lotus"/>
          <w:caps/>
          <w:color w:val="404040"/>
          <w:sz w:val="26"/>
          <w:szCs w:val="26"/>
          <w:rtl/>
        </w:rPr>
        <w:softHyphen/>
        <w:t>ی زندگی و سبک و سیاق زیستن، به دلیل کمبود فضای زندگی و سختی مهیا کردن کرسی مصرف وسایل گازسوز رونق یافت. به این ترتیب کرسی با تمام لذتی که داشت کم</w:t>
      </w:r>
      <w:r w:rsidRPr="00E22989">
        <w:rPr>
          <w:rFonts w:ascii="Arial" w:hAnsi="Arial" w:cs="B Lotus"/>
          <w:caps/>
          <w:color w:val="404040"/>
          <w:sz w:val="26"/>
          <w:szCs w:val="26"/>
          <w:rtl/>
        </w:rPr>
        <w:softHyphen/>
        <w:t>کم برچیده شد. لحاف های بزرگ آن به لحاف</w:t>
      </w:r>
      <w:r w:rsidRPr="00E22989">
        <w:rPr>
          <w:rFonts w:ascii="Arial" w:hAnsi="Arial" w:cs="B Lotus"/>
          <w:caps/>
          <w:color w:val="404040"/>
          <w:sz w:val="26"/>
          <w:szCs w:val="26"/>
          <w:rtl/>
        </w:rPr>
        <w:softHyphen/>
        <w:t>های کوچک</w:t>
      </w:r>
      <w:r w:rsidRPr="00E22989">
        <w:rPr>
          <w:rFonts w:ascii="Arial" w:hAnsi="Arial" w:cs="B Lotus"/>
          <w:caps/>
          <w:color w:val="404040"/>
          <w:sz w:val="26"/>
          <w:szCs w:val="26"/>
          <w:rtl/>
        </w:rPr>
        <w:softHyphen/>
        <w:t>تر تقسیم شد و چهارپایه یا میز کرسی هم یا به استفاده دیگری رسید یا فروخته شد و خلاصه آثار وجود کرسی از خانه</w:t>
      </w:r>
      <w:r w:rsidRPr="00E22989">
        <w:rPr>
          <w:rFonts w:ascii="Arial" w:hAnsi="Arial" w:cs="B Lotus"/>
          <w:caps/>
          <w:color w:val="404040"/>
          <w:sz w:val="26"/>
          <w:szCs w:val="26"/>
          <w:rtl/>
        </w:rPr>
        <w:softHyphen/>
        <w:t>ها رخت بربست.</w:t>
      </w:r>
    </w:p>
    <w:p w:rsidR="00B30A52" w:rsidRDefault="00B30A52" w:rsidP="00B30A52">
      <w:pPr>
        <w:bidi/>
        <w:spacing w:after="0" w:line="30" w:lineRule="atLeast"/>
        <w:ind w:firstLine="170"/>
        <w:jc w:val="both"/>
        <w:rPr>
          <w:rFonts w:ascii="Arial" w:hAnsi="Arial" w:cs="B Lotus"/>
          <w:b/>
          <w:bCs/>
          <w:color w:val="000000"/>
          <w:sz w:val="26"/>
          <w:szCs w:val="26"/>
          <w:rtl/>
        </w:rPr>
      </w:pPr>
    </w:p>
    <w:p w:rsidR="00B30A52" w:rsidRPr="00E22989" w:rsidRDefault="00B30A52" w:rsidP="00B30A52">
      <w:pPr>
        <w:bidi/>
        <w:spacing w:after="0" w:line="30" w:lineRule="atLeast"/>
        <w:ind w:firstLine="170"/>
        <w:jc w:val="both"/>
        <w:rPr>
          <w:rFonts w:ascii="Arial" w:hAnsi="Arial" w:cs="B Lotus"/>
          <w:b/>
          <w:bCs/>
          <w:color w:val="000000"/>
          <w:sz w:val="26"/>
          <w:szCs w:val="26"/>
          <w:rtl/>
        </w:rPr>
      </w:pPr>
      <w:r w:rsidRPr="00E22989">
        <w:rPr>
          <w:rFonts w:ascii="Arial" w:hAnsi="Arial" w:cs="B Lotus"/>
          <w:b/>
          <w:bCs/>
          <w:color w:val="000000"/>
          <w:sz w:val="26"/>
          <w:szCs w:val="26"/>
          <w:rtl/>
        </w:rPr>
        <w:t>کوتاتسو</w:t>
      </w:r>
    </w:p>
    <w:p w:rsidR="00B30A52" w:rsidRPr="00E22989" w:rsidRDefault="00B30A52" w:rsidP="00B30A52">
      <w:pPr>
        <w:bidi/>
        <w:spacing w:after="0" w:line="30" w:lineRule="atLeast"/>
        <w:ind w:firstLine="170"/>
        <w:jc w:val="both"/>
        <w:rPr>
          <w:rFonts w:ascii="Arial" w:hAnsi="Arial" w:cs="B Lotus"/>
          <w:b/>
          <w:bCs/>
          <w:color w:val="000000"/>
          <w:sz w:val="26"/>
          <w:szCs w:val="26"/>
          <w:rtl/>
        </w:rPr>
      </w:pPr>
      <w:r w:rsidRPr="00E22989">
        <w:rPr>
          <w:rFonts w:ascii="Arial" w:hAnsi="Arial" w:cs="B Lotus"/>
          <w:b/>
          <w:bCs/>
          <w:color w:val="000000"/>
          <w:sz w:val="26"/>
          <w:szCs w:val="26"/>
          <w:rtl/>
        </w:rPr>
        <w:t>مقدمه</w:t>
      </w: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در ژاپن کوتاتسو</w:t>
      </w:r>
      <w:r w:rsidRPr="00E22989">
        <w:rPr>
          <w:rStyle w:val="FootnoteReference"/>
          <w:rFonts w:ascii="Arial" w:hAnsi="Arial" w:cs="B Lotus"/>
          <w:color w:val="000000"/>
          <w:sz w:val="26"/>
          <w:szCs w:val="26"/>
          <w:rtl/>
        </w:rPr>
        <w:footnoteReference w:id="7"/>
      </w:r>
      <w:r w:rsidRPr="00E22989">
        <w:rPr>
          <w:rFonts w:ascii="Arial" w:hAnsi="Arial" w:cs="B Lotus"/>
          <w:color w:val="000000"/>
          <w:sz w:val="26"/>
          <w:szCs w:val="26"/>
          <w:rtl/>
        </w:rPr>
        <w:t xml:space="preserve"> نمونه</w:t>
      </w:r>
      <w:r w:rsidRPr="00E22989">
        <w:rPr>
          <w:rFonts w:ascii="Arial" w:hAnsi="Arial" w:cs="B Lotus"/>
          <w:color w:val="000000"/>
          <w:sz w:val="26"/>
          <w:szCs w:val="26"/>
          <w:rtl/>
        </w:rPr>
        <w:softHyphen/>
        <w:t>ای از ابزار گرمایشی است، كوتاتسودر معبدهاي بودايي مكتب ذن در قرون وسطي و در ژاپن شكل گرفت و به دليل هماهنگي</w:t>
      </w:r>
      <w:r w:rsidRPr="00E22989">
        <w:rPr>
          <w:rFonts w:ascii="Arial" w:hAnsi="Arial" w:cs="B Lotus"/>
          <w:color w:val="000000"/>
          <w:sz w:val="26"/>
          <w:szCs w:val="26"/>
          <w:rtl/>
        </w:rPr>
        <w:softHyphen/>
        <w:t>هايي با عادات و نحوه</w:t>
      </w:r>
      <w:r w:rsidRPr="00E22989">
        <w:rPr>
          <w:rFonts w:ascii="Arial" w:hAnsi="Arial" w:cs="B Lotus"/>
          <w:color w:val="000000"/>
          <w:sz w:val="26"/>
          <w:szCs w:val="26"/>
        </w:rPr>
        <w:softHyphen/>
      </w:r>
      <w:r w:rsidRPr="00E22989">
        <w:rPr>
          <w:rFonts w:ascii="Arial" w:hAnsi="Arial" w:cs="B Lotus"/>
          <w:color w:val="000000"/>
          <w:sz w:val="26"/>
          <w:szCs w:val="26"/>
          <w:rtl/>
        </w:rPr>
        <w:t>ي زندگي مردم و از آنجایی که براي شرايط اجتماعي و اقتصادي ژاپن در آن دوران مناسب</w:t>
      </w:r>
      <w:r w:rsidRPr="00E22989">
        <w:rPr>
          <w:rFonts w:ascii="Arial" w:hAnsi="Arial" w:cs="B Lotus"/>
          <w:color w:val="000000"/>
          <w:sz w:val="26"/>
          <w:szCs w:val="26"/>
          <w:rtl/>
        </w:rPr>
        <w:softHyphen/>
        <w:t>بود، مورد توجه واقع گرديد. کوتاتسو  شباهت</w:t>
      </w:r>
      <w:r w:rsidRPr="00E22989">
        <w:rPr>
          <w:rFonts w:ascii="Arial" w:hAnsi="Arial" w:cs="B Lotus"/>
          <w:color w:val="000000"/>
          <w:sz w:val="26"/>
          <w:szCs w:val="26"/>
          <w:rtl/>
        </w:rPr>
        <w:softHyphen/>
        <w:t>های غیرقابل انکاری با کرسی ایرانی دارد اما جالب آن</w:t>
      </w:r>
      <w:r w:rsidRPr="00E22989">
        <w:rPr>
          <w:rFonts w:ascii="Arial" w:hAnsi="Arial" w:cs="B Lotus"/>
          <w:color w:val="000000"/>
          <w:sz w:val="26"/>
          <w:szCs w:val="26"/>
          <w:rtl/>
        </w:rPr>
        <w:softHyphen/>
        <w:t>که برعکس کرسی که با مدرنیته</w:t>
      </w:r>
      <w:r w:rsidRPr="00E22989">
        <w:rPr>
          <w:rFonts w:ascii="Arial" w:hAnsi="Arial" w:cs="B Lotus"/>
          <w:color w:val="000000"/>
          <w:sz w:val="26"/>
          <w:szCs w:val="26"/>
          <w:rtl/>
        </w:rPr>
        <w:softHyphen/>
        <w:t>شدن زندگی</w:t>
      </w:r>
      <w:r w:rsidRPr="00E22989">
        <w:rPr>
          <w:rFonts w:ascii="Arial" w:hAnsi="Arial" w:cs="B Lotus"/>
          <w:color w:val="000000"/>
          <w:sz w:val="26"/>
          <w:szCs w:val="26"/>
          <w:rtl/>
        </w:rPr>
        <w:softHyphen/>
        <w:t>ها از خان</w:t>
      </w:r>
      <w:r>
        <w:rPr>
          <w:rFonts w:ascii="Arial" w:hAnsi="Arial" w:cs="B Lotus"/>
          <w:color w:val="000000"/>
          <w:sz w:val="26"/>
          <w:szCs w:val="26"/>
          <w:rtl/>
        </w:rPr>
        <w:t>ه ها</w:t>
      </w:r>
      <w:r w:rsidRPr="00E22989">
        <w:rPr>
          <w:rFonts w:ascii="Arial" w:hAnsi="Arial" w:cs="B Lotus"/>
          <w:color w:val="000000"/>
          <w:sz w:val="26"/>
          <w:szCs w:val="26"/>
          <w:rtl/>
        </w:rPr>
        <w:t>رخت بربسته است و ابزاری جدید جایگزین آن شده</w:t>
      </w:r>
      <w:r w:rsidRPr="00E22989">
        <w:rPr>
          <w:rFonts w:ascii="Arial" w:hAnsi="Arial" w:cs="B Lotus"/>
          <w:color w:val="000000"/>
          <w:sz w:val="26"/>
          <w:szCs w:val="26"/>
          <w:rtl/>
        </w:rPr>
        <w:softHyphen/>
        <w:t>اند، کوتاتسو هم</w:t>
      </w:r>
      <w:r w:rsidRPr="00E22989">
        <w:rPr>
          <w:rFonts w:ascii="Arial" w:hAnsi="Arial" w:cs="B Lotus"/>
          <w:color w:val="000000"/>
          <w:sz w:val="26"/>
          <w:szCs w:val="26"/>
          <w:rtl/>
        </w:rPr>
        <w:softHyphen/>
        <w:t xml:space="preserve">پا و منعطف با فراگیرشدن </w:t>
      </w:r>
      <w:r>
        <w:rPr>
          <w:rFonts w:ascii="Arial" w:hAnsi="Arial" w:cs="B Lotus" w:hint="cs"/>
          <w:color w:val="000000"/>
          <w:sz w:val="26"/>
          <w:szCs w:val="26"/>
          <w:rtl/>
        </w:rPr>
        <w:t>فناوری</w:t>
      </w:r>
      <w:r w:rsidRPr="00E22989">
        <w:rPr>
          <w:rFonts w:ascii="Arial" w:hAnsi="Arial" w:cs="B Lotus"/>
          <w:color w:val="000000"/>
          <w:sz w:val="26"/>
          <w:szCs w:val="26"/>
          <w:rtl/>
        </w:rPr>
        <w:t xml:space="preserve"> در طی قرون متمادی در زندگی روزمره</w:t>
      </w:r>
      <w:r w:rsidRPr="00E22989">
        <w:rPr>
          <w:rFonts w:ascii="Arial" w:hAnsi="Arial" w:cs="B Lotus"/>
          <w:color w:val="000000"/>
          <w:sz w:val="26"/>
          <w:szCs w:val="26"/>
          <w:rtl/>
        </w:rPr>
        <w:softHyphen/>
        <w:t>ی مردم ژاپن و خانواده</w:t>
      </w:r>
      <w:r w:rsidRPr="00E22989">
        <w:rPr>
          <w:rFonts w:ascii="Arial" w:hAnsi="Arial" w:cs="B Lotus"/>
          <w:color w:val="000000"/>
          <w:sz w:val="26"/>
          <w:szCs w:val="26"/>
          <w:rtl/>
        </w:rPr>
        <w:softHyphen/>
      </w:r>
      <w:r w:rsidRPr="00E22989">
        <w:rPr>
          <w:rFonts w:ascii="Arial" w:hAnsi="Arial" w:cs="B Lotus"/>
          <w:color w:val="000000"/>
          <w:sz w:val="26"/>
          <w:szCs w:val="26"/>
          <w:rtl/>
        </w:rPr>
        <w:softHyphen/>
        <w:t>های ژاپنی پابرجا مانده به حضور خود ادامه داده</w:t>
      </w:r>
      <w:r w:rsidRPr="00E22989">
        <w:rPr>
          <w:rFonts w:ascii="Arial" w:hAnsi="Arial" w:cs="B Lotus"/>
          <w:color w:val="000000"/>
          <w:sz w:val="26"/>
          <w:szCs w:val="26"/>
          <w:rtl/>
        </w:rPr>
        <w:softHyphen/>
        <w:t>است و  طراحان با بهره</w:t>
      </w:r>
      <w:r w:rsidRPr="00E22989">
        <w:rPr>
          <w:rFonts w:ascii="Arial" w:hAnsi="Arial" w:cs="B Lotus"/>
          <w:color w:val="000000"/>
          <w:sz w:val="26"/>
          <w:szCs w:val="26"/>
          <w:rtl/>
        </w:rPr>
        <w:softHyphen/>
        <w:t>گیری از نبوغ و استعداد خود آن را برای زندگی نوین آماده ساخته</w:t>
      </w:r>
      <w:r w:rsidRPr="00E22989">
        <w:rPr>
          <w:rFonts w:ascii="Arial" w:hAnsi="Arial" w:cs="B Lotus"/>
          <w:color w:val="000000"/>
          <w:sz w:val="26"/>
          <w:szCs w:val="26"/>
          <w:rtl/>
        </w:rPr>
        <w:softHyphen/>
        <w:t xml:space="preserve">اند. در اين گزارش هدف، بررسي </w:t>
      </w:r>
      <w:r>
        <w:rPr>
          <w:rFonts w:ascii="Arial" w:hAnsi="Arial" w:cs="B Lotus" w:hint="cs"/>
          <w:color w:val="000000"/>
          <w:sz w:val="26"/>
          <w:szCs w:val="26"/>
          <w:rtl/>
        </w:rPr>
        <w:t>زیباشناختی</w:t>
      </w:r>
      <w:r w:rsidRPr="00E22989">
        <w:rPr>
          <w:rFonts w:ascii="Arial" w:hAnsi="Arial" w:cs="B Lotus"/>
          <w:color w:val="000000"/>
          <w:sz w:val="26"/>
          <w:szCs w:val="26"/>
          <w:rtl/>
        </w:rPr>
        <w:t xml:space="preserve"> كوتاتسو و همين</w:t>
      </w:r>
      <w:r w:rsidRPr="00E22989">
        <w:rPr>
          <w:rFonts w:ascii="Arial" w:hAnsi="Arial" w:cs="B Lotus"/>
          <w:color w:val="000000"/>
          <w:sz w:val="26"/>
          <w:szCs w:val="26"/>
          <w:rtl/>
        </w:rPr>
        <w:softHyphen/>
        <w:t>طور شناسايي هماهنگي</w:t>
      </w:r>
      <w:r w:rsidRPr="00E22989">
        <w:rPr>
          <w:rFonts w:ascii="Arial" w:hAnsi="Arial" w:cs="B Lotus"/>
          <w:color w:val="000000"/>
          <w:sz w:val="26"/>
          <w:szCs w:val="26"/>
          <w:rtl/>
        </w:rPr>
        <w:softHyphen/>
        <w:t>ها و حضور آن در عادات صرفه</w:t>
      </w:r>
      <w:r w:rsidRPr="00E22989">
        <w:rPr>
          <w:rFonts w:ascii="Arial" w:hAnsi="Arial" w:cs="B Lotus"/>
          <w:color w:val="000000"/>
          <w:sz w:val="26"/>
          <w:szCs w:val="26"/>
          <w:rtl/>
        </w:rPr>
        <w:softHyphen/>
        <w:t>جويي، مطالعه و گروه</w:t>
      </w:r>
      <w:r w:rsidRPr="00E22989">
        <w:rPr>
          <w:rFonts w:ascii="Arial" w:hAnsi="Arial" w:cs="B Lotus"/>
          <w:color w:val="000000"/>
          <w:sz w:val="26"/>
          <w:szCs w:val="26"/>
          <w:rtl/>
        </w:rPr>
        <w:softHyphen/>
        <w:t>گرايي در ژاپن است. براي رسيدن به اين مقصود از مطالعات كتابخانه</w:t>
      </w:r>
      <w:r w:rsidRPr="00E22989">
        <w:rPr>
          <w:rFonts w:ascii="Arial" w:hAnsi="Arial" w:cs="B Lotus"/>
          <w:color w:val="000000"/>
          <w:sz w:val="26"/>
          <w:szCs w:val="26"/>
          <w:rtl/>
        </w:rPr>
        <w:softHyphen/>
        <w:t>اي، اطلاعات اينترنتي از جمله كتاب</w:t>
      </w:r>
      <w:r w:rsidRPr="00E22989">
        <w:rPr>
          <w:rFonts w:ascii="Arial" w:hAnsi="Arial" w:cs="B Lotus"/>
          <w:color w:val="000000"/>
          <w:sz w:val="26"/>
          <w:szCs w:val="26"/>
          <w:rtl/>
        </w:rPr>
        <w:softHyphen/>
        <w:t>هاي آن</w:t>
      </w:r>
      <w:r w:rsidRPr="00E22989">
        <w:rPr>
          <w:rFonts w:ascii="Arial" w:hAnsi="Arial" w:cs="B Lotus"/>
          <w:color w:val="000000"/>
          <w:sz w:val="26"/>
          <w:szCs w:val="26"/>
          <w:rtl/>
        </w:rPr>
        <w:softHyphen/>
        <w:t>لاين در جهت شناسايي مشخصات دقيق اين وسيله</w:t>
      </w:r>
      <w:r w:rsidRPr="00E22989">
        <w:rPr>
          <w:rFonts w:ascii="Arial" w:hAnsi="Arial" w:cs="B Lotus"/>
          <w:color w:val="000000"/>
          <w:sz w:val="26"/>
          <w:szCs w:val="26"/>
        </w:rPr>
        <w:softHyphen/>
      </w:r>
      <w:r w:rsidRPr="00E22989">
        <w:rPr>
          <w:rFonts w:ascii="Arial" w:hAnsi="Arial" w:cs="B Lotus"/>
          <w:color w:val="000000"/>
          <w:sz w:val="26"/>
          <w:szCs w:val="26"/>
          <w:rtl/>
        </w:rPr>
        <w:t>ي گرمازا استفاده شده</w:t>
      </w:r>
      <w:r w:rsidRPr="00E22989">
        <w:rPr>
          <w:rFonts w:ascii="Arial" w:hAnsi="Arial" w:cs="B Lotus"/>
          <w:color w:val="000000"/>
          <w:sz w:val="26"/>
          <w:szCs w:val="26"/>
          <w:rtl/>
        </w:rPr>
        <w:softHyphen/>
        <w:t>است.</w:t>
      </w: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با وجود مطالعات و مصاحبه</w:t>
      </w:r>
      <w:r w:rsidRPr="00E22989">
        <w:rPr>
          <w:rFonts w:ascii="Arial" w:hAnsi="Arial" w:cs="B Lotus"/>
          <w:color w:val="000000"/>
          <w:sz w:val="26"/>
          <w:szCs w:val="26"/>
          <w:rtl/>
        </w:rPr>
        <w:softHyphen/>
        <w:t>هاي در حد امكان، بديهي است كه بررسي اجزاي موجود در زندگي و فرهنگ يك كشور و تمدن،مستلزم شناخت وسيع و كامل از آن فرهنگ و مردم وابسته به آن مي</w:t>
      </w:r>
      <w:r w:rsidRPr="00E22989">
        <w:rPr>
          <w:rFonts w:ascii="Arial" w:hAnsi="Arial" w:cs="B Lotus"/>
          <w:color w:val="000000"/>
          <w:sz w:val="26"/>
          <w:szCs w:val="26"/>
        </w:rPr>
        <w:softHyphen/>
      </w:r>
      <w:r w:rsidRPr="00E22989">
        <w:rPr>
          <w:rFonts w:ascii="Arial" w:hAnsi="Arial" w:cs="B Lotus"/>
          <w:color w:val="000000"/>
          <w:sz w:val="26"/>
          <w:szCs w:val="26"/>
          <w:rtl/>
        </w:rPr>
        <w:t>باشد و در غير اين صورت هر برداشت و سخني از آن موضوع مي</w:t>
      </w:r>
      <w:r w:rsidRPr="00E22989">
        <w:rPr>
          <w:rFonts w:ascii="Arial" w:hAnsi="Arial" w:cs="B Lotus"/>
          <w:color w:val="000000"/>
          <w:sz w:val="26"/>
          <w:szCs w:val="26"/>
        </w:rPr>
        <w:softHyphen/>
      </w:r>
      <w:r w:rsidRPr="00E22989">
        <w:rPr>
          <w:rFonts w:ascii="Arial" w:hAnsi="Arial" w:cs="B Lotus"/>
          <w:color w:val="000000"/>
          <w:sz w:val="26"/>
          <w:szCs w:val="26"/>
          <w:rtl/>
        </w:rPr>
        <w:t>تواند بسيار دور و بيگانه با حقيقت شكل گيرد</w:t>
      </w:r>
      <w:r w:rsidRPr="00E22989">
        <w:rPr>
          <w:rFonts w:ascii="Arial" w:hAnsi="Arial" w:cs="B Lotus"/>
          <w:color w:val="000000"/>
          <w:sz w:val="26"/>
          <w:szCs w:val="26"/>
        </w:rPr>
        <w:t xml:space="preserve"> .</w:t>
      </w:r>
      <w:r w:rsidRPr="00E22989">
        <w:rPr>
          <w:rFonts w:ascii="Arial" w:hAnsi="Arial" w:cs="B Lotus"/>
          <w:color w:val="000000"/>
          <w:sz w:val="26"/>
          <w:szCs w:val="26"/>
          <w:rtl/>
        </w:rPr>
        <w:t>در اين گزارش علاوه بر اطلاعات مكتوب، از اطلاعات به</w:t>
      </w:r>
      <w:r w:rsidRPr="00E22989">
        <w:rPr>
          <w:rFonts w:ascii="Arial" w:hAnsi="Arial" w:cs="B Lotus"/>
          <w:color w:val="000000"/>
          <w:sz w:val="26"/>
          <w:szCs w:val="26"/>
        </w:rPr>
        <w:softHyphen/>
      </w:r>
      <w:r w:rsidRPr="00E22989">
        <w:rPr>
          <w:rFonts w:ascii="Arial" w:hAnsi="Arial" w:cs="B Lotus"/>
          <w:color w:val="000000"/>
          <w:sz w:val="26"/>
          <w:szCs w:val="26"/>
          <w:rtl/>
        </w:rPr>
        <w:t>دست آمده از مصاحبه با افرادي كه در ژاپن زندگي كرده</w:t>
      </w:r>
      <w:r w:rsidRPr="00E22989">
        <w:rPr>
          <w:rFonts w:ascii="Arial" w:hAnsi="Arial" w:cs="B Lotus"/>
          <w:color w:val="000000"/>
          <w:sz w:val="26"/>
          <w:szCs w:val="26"/>
        </w:rPr>
        <w:softHyphen/>
      </w:r>
      <w:r w:rsidRPr="00E22989">
        <w:rPr>
          <w:rFonts w:ascii="Arial" w:hAnsi="Arial" w:cs="B Lotus"/>
          <w:color w:val="000000"/>
          <w:sz w:val="26"/>
          <w:szCs w:val="26"/>
          <w:rtl/>
        </w:rPr>
        <w:t>اند و از اين وسيله استفاده نموده</w:t>
      </w:r>
      <w:r w:rsidRPr="00E22989">
        <w:rPr>
          <w:rFonts w:ascii="Arial" w:hAnsi="Arial" w:cs="B Lotus"/>
          <w:color w:val="000000"/>
          <w:sz w:val="26"/>
          <w:szCs w:val="26"/>
        </w:rPr>
        <w:softHyphen/>
      </w:r>
      <w:r w:rsidRPr="00E22989">
        <w:rPr>
          <w:rFonts w:ascii="Arial" w:hAnsi="Arial" w:cs="B Lotus"/>
          <w:color w:val="000000"/>
          <w:sz w:val="26"/>
          <w:szCs w:val="26"/>
          <w:rtl/>
        </w:rPr>
        <w:t>اند و هم</w:t>
      </w:r>
      <w:r w:rsidRPr="00E22989">
        <w:rPr>
          <w:rFonts w:ascii="Arial" w:hAnsi="Arial" w:cs="B Lotus"/>
          <w:color w:val="000000"/>
          <w:sz w:val="26"/>
          <w:szCs w:val="26"/>
        </w:rPr>
        <w:softHyphen/>
      </w:r>
      <w:r w:rsidRPr="00E22989">
        <w:rPr>
          <w:rFonts w:ascii="Arial" w:hAnsi="Arial" w:cs="B Lotus"/>
          <w:color w:val="000000"/>
          <w:sz w:val="26"/>
          <w:szCs w:val="26"/>
          <w:rtl/>
        </w:rPr>
        <w:t>چنين از گفتگوهاي اينترنتي با چند دانشجوي ژاپني نيز بهره گرفته شده</w:t>
      </w:r>
      <w:r w:rsidRPr="00E22989">
        <w:rPr>
          <w:rFonts w:ascii="Arial" w:hAnsi="Arial" w:cs="B Lotus"/>
          <w:color w:val="000000"/>
          <w:sz w:val="26"/>
          <w:szCs w:val="26"/>
        </w:rPr>
        <w:softHyphen/>
      </w:r>
      <w:r w:rsidRPr="00E22989">
        <w:rPr>
          <w:rFonts w:ascii="Arial" w:hAnsi="Arial" w:cs="B Lotus"/>
          <w:color w:val="000000"/>
          <w:sz w:val="26"/>
          <w:szCs w:val="26"/>
          <w:rtl/>
        </w:rPr>
        <w:t>است.</w:t>
      </w:r>
    </w:p>
    <w:p w:rsidR="00B30A52" w:rsidRDefault="00B30A52" w:rsidP="00B30A52">
      <w:pPr>
        <w:bidi/>
        <w:spacing w:after="0" w:line="30" w:lineRule="atLeast"/>
        <w:ind w:firstLine="170"/>
        <w:jc w:val="both"/>
        <w:rPr>
          <w:rFonts w:ascii="Arial" w:hAnsi="Arial" w:cs="B Lotus" w:hint="cs"/>
          <w:b/>
          <w:bCs/>
          <w:color w:val="000000"/>
          <w:sz w:val="26"/>
          <w:szCs w:val="26"/>
          <w:rtl/>
        </w:rPr>
      </w:pPr>
    </w:p>
    <w:p w:rsidR="00B30A52" w:rsidRPr="00E22989" w:rsidRDefault="00B30A52" w:rsidP="00B30A52">
      <w:pPr>
        <w:bidi/>
        <w:spacing w:after="0" w:line="30" w:lineRule="atLeast"/>
        <w:ind w:firstLine="170"/>
        <w:jc w:val="both"/>
        <w:rPr>
          <w:rFonts w:ascii="Arial" w:hAnsi="Arial" w:cs="B Lotus"/>
          <w:b/>
          <w:bCs/>
          <w:color w:val="000000"/>
          <w:sz w:val="26"/>
          <w:szCs w:val="26"/>
          <w:rtl/>
        </w:rPr>
      </w:pPr>
      <w:r w:rsidRPr="00E22989">
        <w:rPr>
          <w:rFonts w:ascii="Arial" w:hAnsi="Arial" w:cs="B Lotus"/>
          <w:b/>
          <w:bCs/>
          <w:color w:val="000000"/>
          <w:sz w:val="26"/>
          <w:szCs w:val="26"/>
          <w:rtl/>
        </w:rPr>
        <w:t xml:space="preserve">معرفي </w:t>
      </w:r>
      <w:r>
        <w:rPr>
          <w:rFonts w:ascii="Arial" w:hAnsi="Arial" w:cs="B Lotus" w:hint="cs"/>
          <w:b/>
          <w:bCs/>
          <w:color w:val="000000"/>
          <w:sz w:val="26"/>
          <w:szCs w:val="26"/>
          <w:rtl/>
        </w:rPr>
        <w:t>زیباشناختی</w:t>
      </w:r>
      <w:r w:rsidRPr="00E22989">
        <w:rPr>
          <w:rFonts w:ascii="Arial" w:hAnsi="Arial" w:cs="B Lotus"/>
          <w:b/>
          <w:bCs/>
          <w:color w:val="000000"/>
          <w:sz w:val="26"/>
          <w:szCs w:val="26"/>
          <w:rtl/>
        </w:rPr>
        <w:t xml:space="preserve"> كوتاتسو،پيدايش و تكامل آن و نحوه</w:t>
      </w:r>
      <w:r w:rsidRPr="00E22989">
        <w:rPr>
          <w:rFonts w:ascii="Arial" w:hAnsi="Arial" w:cs="B Lotus"/>
          <w:b/>
          <w:bCs/>
          <w:color w:val="000000"/>
          <w:sz w:val="26"/>
          <w:szCs w:val="26"/>
          <w:rtl/>
        </w:rPr>
        <w:softHyphen/>
        <w:t>ي استفاده</w:t>
      </w: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در قرون وسطي سه راه مناسب براي گرم شدن با مصرف سوخت كمتر براي مردم عادي در خانه</w:t>
      </w:r>
      <w:r w:rsidRPr="00E22989">
        <w:rPr>
          <w:rFonts w:ascii="Arial" w:hAnsi="Arial" w:cs="B Lotus"/>
          <w:color w:val="000000"/>
          <w:sz w:val="26"/>
          <w:szCs w:val="26"/>
          <w:rtl/>
        </w:rPr>
        <w:softHyphen/>
        <w:t>هاي ژاپني وجود داشت:</w:t>
      </w: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آنكا</w:t>
      </w:r>
      <w:r w:rsidRPr="00E22989">
        <w:rPr>
          <w:rStyle w:val="FootnoteReference"/>
          <w:rFonts w:ascii="Arial" w:hAnsi="Arial" w:cs="B Lotus"/>
          <w:color w:val="000000"/>
          <w:sz w:val="26"/>
          <w:szCs w:val="26"/>
          <w:rtl/>
        </w:rPr>
        <w:footnoteReference w:id="8"/>
      </w:r>
      <w:r w:rsidRPr="00E22989">
        <w:rPr>
          <w:rFonts w:ascii="Arial" w:hAnsi="Arial" w:cs="B Lotus"/>
          <w:color w:val="000000"/>
          <w:sz w:val="26"/>
          <w:szCs w:val="26"/>
          <w:rtl/>
        </w:rPr>
        <w:t xml:space="preserve"> :يك نگهدارنده</w:t>
      </w:r>
      <w:r w:rsidRPr="00E22989">
        <w:rPr>
          <w:rFonts w:ascii="Arial" w:hAnsi="Arial" w:cs="B Lotus"/>
          <w:color w:val="000000"/>
          <w:sz w:val="26"/>
          <w:szCs w:val="26"/>
          <w:rtl/>
        </w:rPr>
        <w:softHyphen/>
        <w:t>ي كوچك برای زغال گداخته است که ابعادي قابل حمل به درون رختخواب براي گرم كردن بدن و پاها در هنگام خواب دارد.</w:t>
      </w:r>
    </w:p>
    <w:p w:rsidR="00B30A52"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هيباچي</w:t>
      </w:r>
      <w:r w:rsidRPr="00E22989">
        <w:rPr>
          <w:rFonts w:ascii="Arial" w:hAnsi="Arial" w:cs="B Lotus"/>
          <w:color w:val="000000"/>
          <w:sz w:val="26"/>
          <w:szCs w:val="26"/>
        </w:rPr>
        <w:t>:</w:t>
      </w:r>
      <w:r w:rsidRPr="00E22989">
        <w:rPr>
          <w:rStyle w:val="FootnoteReference"/>
          <w:rFonts w:ascii="Arial" w:hAnsi="Arial" w:cs="B Lotus"/>
          <w:color w:val="000000"/>
          <w:sz w:val="26"/>
          <w:szCs w:val="26"/>
        </w:rPr>
        <w:footnoteReference w:id="9"/>
      </w:r>
      <w:r w:rsidRPr="00E22989">
        <w:rPr>
          <w:rFonts w:ascii="Arial" w:hAnsi="Arial" w:cs="B Lotus"/>
          <w:color w:val="000000"/>
          <w:sz w:val="26"/>
          <w:szCs w:val="26"/>
          <w:rtl/>
        </w:rPr>
        <w:t>يك منقل سراميكي يا فلزي و به عبارتي نگهدارنده</w:t>
      </w:r>
      <w:r w:rsidRPr="00E22989">
        <w:rPr>
          <w:rFonts w:ascii="Arial" w:hAnsi="Arial" w:cs="B Lotus"/>
          <w:color w:val="000000"/>
          <w:sz w:val="26"/>
          <w:szCs w:val="26"/>
          <w:rtl/>
        </w:rPr>
        <w:softHyphen/>
        <w:t>ای به شکل استوانه</w:t>
      </w:r>
      <w:r w:rsidRPr="00E22989">
        <w:rPr>
          <w:rFonts w:ascii="Arial" w:hAnsi="Arial" w:cs="B Lotus"/>
          <w:color w:val="000000"/>
          <w:sz w:val="26"/>
          <w:szCs w:val="26"/>
          <w:rtl/>
        </w:rPr>
        <w:softHyphen/>
        <w:t xml:space="preserve"> براي نگه</w:t>
      </w:r>
      <w:r w:rsidRPr="00E22989">
        <w:rPr>
          <w:rFonts w:ascii="Arial" w:hAnsi="Arial" w:cs="B Lotus"/>
          <w:color w:val="000000"/>
          <w:sz w:val="26"/>
          <w:szCs w:val="26"/>
          <w:rtl/>
        </w:rPr>
        <w:softHyphen/>
        <w:t>داري زغال گداخته است(تصوير7).</w:t>
      </w:r>
    </w:p>
    <w:tbl>
      <w:tblPr>
        <w:bidiVisual/>
        <w:tblW w:w="0" w:type="auto"/>
        <w:tblBorders>
          <w:insideH w:val="single" w:sz="4" w:space="0" w:color="000000"/>
        </w:tblBorders>
        <w:tblLook w:val="04A0" w:firstRow="1" w:lastRow="0" w:firstColumn="1" w:lastColumn="0" w:noHBand="0" w:noVBand="1"/>
      </w:tblPr>
      <w:tblGrid>
        <w:gridCol w:w="4563"/>
        <w:gridCol w:w="4563"/>
      </w:tblGrid>
      <w:tr w:rsidR="00B30A52" w:rsidRPr="00E96ED9" w:rsidTr="00D71C14">
        <w:tc>
          <w:tcPr>
            <w:tcW w:w="4563" w:type="dxa"/>
          </w:tcPr>
          <w:p w:rsidR="00B30A52" w:rsidRPr="00E96ED9" w:rsidRDefault="00B30A52" w:rsidP="00D71C14">
            <w:pPr>
              <w:bidi/>
              <w:spacing w:after="0" w:line="30" w:lineRule="atLeast"/>
              <w:ind w:firstLine="170"/>
              <w:jc w:val="both"/>
              <w:rPr>
                <w:rFonts w:ascii="Arial" w:hAnsi="Arial" w:cs="B Lotus"/>
                <w:color w:val="000000"/>
                <w:sz w:val="24"/>
                <w:szCs w:val="24"/>
                <w:rtl/>
              </w:rPr>
            </w:pPr>
          </w:p>
          <w:p w:rsidR="00B30A52" w:rsidRPr="00E96ED9" w:rsidRDefault="00B30A52" w:rsidP="00D71C14">
            <w:pPr>
              <w:bidi/>
              <w:spacing w:after="0" w:line="30" w:lineRule="atLeast"/>
              <w:ind w:firstLine="170"/>
              <w:jc w:val="both"/>
              <w:rPr>
                <w:rFonts w:ascii="Arial" w:hAnsi="Arial" w:cs="B Lotus"/>
                <w:color w:val="000000"/>
                <w:sz w:val="24"/>
                <w:szCs w:val="24"/>
                <w:rtl/>
              </w:rPr>
            </w:pPr>
          </w:p>
          <w:p w:rsidR="00B30A52" w:rsidRPr="00E96ED9" w:rsidRDefault="00B30A52" w:rsidP="00D71C14">
            <w:pPr>
              <w:bidi/>
              <w:spacing w:after="0" w:line="30" w:lineRule="atLeast"/>
              <w:ind w:firstLine="170"/>
              <w:jc w:val="both"/>
              <w:rPr>
                <w:rFonts w:ascii="Arial" w:hAnsi="Arial" w:cs="B Lotus"/>
                <w:color w:val="000000"/>
                <w:sz w:val="24"/>
                <w:szCs w:val="24"/>
                <w:rtl/>
              </w:rPr>
            </w:pPr>
          </w:p>
          <w:p w:rsidR="00B30A52" w:rsidRPr="00E96ED9" w:rsidRDefault="00B30A52" w:rsidP="00D71C14">
            <w:pPr>
              <w:bidi/>
              <w:spacing w:after="0" w:line="30" w:lineRule="atLeast"/>
              <w:ind w:firstLine="170"/>
              <w:jc w:val="both"/>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r w:rsidRPr="00E96ED9">
              <w:rPr>
                <w:rFonts w:ascii="Arial" w:hAnsi="Arial" w:cs="B Lotus"/>
                <w:color w:val="000000"/>
                <w:sz w:val="24"/>
                <w:szCs w:val="24"/>
                <w:rtl/>
              </w:rPr>
              <w:t>تصوير7: هيباچي</w:t>
            </w:r>
            <w:r w:rsidRPr="00E96ED9">
              <w:rPr>
                <w:rFonts w:ascii="Arial" w:hAnsi="Arial" w:cs="B Lotus"/>
                <w:color w:val="000000"/>
                <w:sz w:val="24"/>
                <w:szCs w:val="24"/>
                <w:rtl/>
              </w:rPr>
              <w:softHyphen/>
              <w:t>هاي سراميكي</w:t>
            </w:r>
          </w:p>
          <w:p w:rsidR="00B30A52" w:rsidRPr="00E96ED9" w:rsidRDefault="00B30A52" w:rsidP="00D71C14">
            <w:pPr>
              <w:bidi/>
              <w:spacing w:after="0" w:line="30" w:lineRule="atLeast"/>
              <w:jc w:val="both"/>
              <w:rPr>
                <w:rFonts w:ascii="Arial" w:hAnsi="Arial" w:cs="B Lotus"/>
                <w:color w:val="000000"/>
                <w:sz w:val="26"/>
                <w:szCs w:val="26"/>
                <w:rtl/>
              </w:rPr>
            </w:pPr>
          </w:p>
        </w:tc>
        <w:tc>
          <w:tcPr>
            <w:tcW w:w="4563" w:type="dxa"/>
          </w:tcPr>
          <w:p w:rsidR="00B30A52" w:rsidRPr="00E96ED9" w:rsidRDefault="00B30A52" w:rsidP="00D71C14">
            <w:pPr>
              <w:bidi/>
              <w:spacing w:after="0" w:line="30" w:lineRule="atLeast"/>
              <w:jc w:val="both"/>
              <w:rPr>
                <w:rFonts w:ascii="Arial" w:hAnsi="Arial" w:cs="B Lotus"/>
                <w:color w:val="000000"/>
                <w:sz w:val="26"/>
                <w:szCs w:val="26"/>
                <w:rtl/>
              </w:rPr>
            </w:pPr>
            <w:r>
              <w:rPr>
                <w:rFonts w:ascii="Arial" w:hAnsi="Arial" w:cs="B Lotus"/>
                <w:noProof/>
                <w:color w:val="000000"/>
                <w:sz w:val="26"/>
                <w:szCs w:val="26"/>
              </w:rPr>
              <w:drawing>
                <wp:inline distT="0" distB="0" distL="0" distR="0">
                  <wp:extent cx="2337435" cy="2343785"/>
                  <wp:effectExtent l="0" t="0" r="5715" b="0"/>
                  <wp:docPr id="8" name="Picture 8" descr="IMG_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_0441"/>
                          <pic:cNvPicPr>
                            <a:picLocks noChangeAspect="1" noChangeArrowheads="1"/>
                          </pic:cNvPicPr>
                        </pic:nvPicPr>
                        <pic:blipFill>
                          <a:blip r:embed="rId14">
                            <a:extLst>
                              <a:ext uri="{28A0092B-C50C-407E-A947-70E740481C1C}">
                                <a14:useLocalDpi xmlns:a14="http://schemas.microsoft.com/office/drawing/2010/main" val="0"/>
                              </a:ext>
                            </a:extLst>
                          </a:blip>
                          <a:srcRect t="19019" b="5521"/>
                          <a:stretch>
                            <a:fillRect/>
                          </a:stretch>
                        </pic:blipFill>
                        <pic:spPr bwMode="auto">
                          <a:xfrm>
                            <a:off x="0" y="0"/>
                            <a:ext cx="2337435" cy="2343785"/>
                          </a:xfrm>
                          <a:prstGeom prst="rect">
                            <a:avLst/>
                          </a:prstGeom>
                          <a:noFill/>
                          <a:ln>
                            <a:noFill/>
                          </a:ln>
                        </pic:spPr>
                      </pic:pic>
                    </a:graphicData>
                  </a:graphic>
                </wp:inline>
              </w:drawing>
            </w:r>
          </w:p>
        </w:tc>
      </w:tr>
    </w:tbl>
    <w:p w:rsidR="00B30A52" w:rsidRPr="00E22989" w:rsidRDefault="00B30A52" w:rsidP="00B30A52">
      <w:pPr>
        <w:bidi/>
        <w:spacing w:after="0" w:line="30" w:lineRule="atLeast"/>
        <w:jc w:val="both"/>
        <w:rPr>
          <w:rFonts w:ascii="Arial" w:hAnsi="Arial" w:cs="B Lotus"/>
          <w:color w:val="000000"/>
          <w:sz w:val="26"/>
          <w:szCs w:val="26"/>
          <w:rtl/>
          <w:lang w:bidi="fa-IR"/>
        </w:rPr>
      </w:pPr>
    </w:p>
    <w:p w:rsidR="00B30A52"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 xml:space="preserve"> و كوتاتسو: چهارپایه</w:t>
      </w:r>
      <w:r w:rsidRPr="00E22989">
        <w:rPr>
          <w:rFonts w:ascii="Arial" w:hAnsi="Arial" w:cs="B Lotus"/>
          <w:color w:val="000000"/>
          <w:sz w:val="26"/>
          <w:szCs w:val="26"/>
          <w:rtl/>
        </w:rPr>
        <w:softHyphen/>
        <w:t>ای که با گرمای زغال گرم میشود و  پتو روی آن می</w:t>
      </w:r>
      <w:r w:rsidRPr="00E22989">
        <w:rPr>
          <w:rFonts w:ascii="Arial" w:hAnsi="Arial" w:cs="B Lotus"/>
          <w:color w:val="000000"/>
          <w:sz w:val="26"/>
          <w:szCs w:val="26"/>
          <w:rtl/>
        </w:rPr>
        <w:softHyphen/>
        <w:t>اندازند تا گرما را حفظ کند(تصوير8).</w:t>
      </w:r>
    </w:p>
    <w:tbl>
      <w:tblPr>
        <w:bidiVisual/>
        <w:tblW w:w="0" w:type="auto"/>
        <w:tblBorders>
          <w:insideH w:val="single" w:sz="4" w:space="0" w:color="000000"/>
        </w:tblBorders>
        <w:tblLook w:val="04A0" w:firstRow="1" w:lastRow="0" w:firstColumn="1" w:lastColumn="0" w:noHBand="0" w:noVBand="1"/>
      </w:tblPr>
      <w:tblGrid>
        <w:gridCol w:w="4563"/>
        <w:gridCol w:w="4759"/>
      </w:tblGrid>
      <w:tr w:rsidR="00B30A52" w:rsidRPr="00E96ED9" w:rsidTr="00D71C14">
        <w:tc>
          <w:tcPr>
            <w:tcW w:w="4563" w:type="dxa"/>
          </w:tcPr>
          <w:p w:rsidR="00B30A52" w:rsidRPr="00E96ED9" w:rsidRDefault="00B30A52" w:rsidP="00D71C14">
            <w:pPr>
              <w:bidi/>
              <w:spacing w:after="0" w:line="30" w:lineRule="atLeast"/>
              <w:jc w:val="both"/>
              <w:rPr>
                <w:rFonts w:ascii="Arial" w:hAnsi="Arial" w:cs="B Lotus"/>
                <w:color w:val="000000"/>
                <w:sz w:val="24"/>
                <w:szCs w:val="24"/>
                <w:rtl/>
              </w:rPr>
            </w:pPr>
          </w:p>
          <w:p w:rsidR="00B30A52" w:rsidRPr="00E96ED9" w:rsidRDefault="00B30A52" w:rsidP="00D71C14">
            <w:pPr>
              <w:bidi/>
              <w:spacing w:after="0" w:line="30" w:lineRule="atLeast"/>
              <w:jc w:val="both"/>
              <w:rPr>
                <w:rFonts w:ascii="Arial" w:hAnsi="Arial" w:cs="B Lotus"/>
                <w:color w:val="000000"/>
                <w:sz w:val="24"/>
                <w:szCs w:val="24"/>
                <w:rtl/>
              </w:rPr>
            </w:pPr>
          </w:p>
          <w:p w:rsidR="00B30A52" w:rsidRPr="00E96ED9" w:rsidRDefault="00B30A52" w:rsidP="00D71C14">
            <w:pPr>
              <w:bidi/>
              <w:spacing w:after="0" w:line="30" w:lineRule="atLeast"/>
              <w:jc w:val="both"/>
              <w:rPr>
                <w:rFonts w:ascii="Arial" w:hAnsi="Arial" w:cs="B Lotus"/>
                <w:color w:val="000000"/>
                <w:sz w:val="24"/>
                <w:szCs w:val="24"/>
                <w:rtl/>
              </w:rPr>
            </w:pPr>
          </w:p>
          <w:p w:rsidR="00B30A52" w:rsidRPr="00E96ED9" w:rsidRDefault="00B30A52" w:rsidP="00D71C14">
            <w:pPr>
              <w:bidi/>
              <w:spacing w:after="0" w:line="30" w:lineRule="atLeast"/>
              <w:jc w:val="both"/>
              <w:rPr>
                <w:rFonts w:ascii="Arial" w:hAnsi="Arial" w:cs="B Lotus"/>
                <w:color w:val="000000"/>
                <w:sz w:val="26"/>
                <w:szCs w:val="26"/>
                <w:rtl/>
              </w:rPr>
            </w:pPr>
            <w:r w:rsidRPr="00E96ED9">
              <w:rPr>
                <w:rFonts w:ascii="Arial" w:hAnsi="Arial" w:cs="B Lotus"/>
                <w:color w:val="000000"/>
                <w:sz w:val="24"/>
                <w:szCs w:val="24"/>
                <w:rtl/>
              </w:rPr>
              <w:t>تصوير 8: نمونه ای</w:t>
            </w:r>
            <w:r>
              <w:rPr>
                <w:rFonts w:ascii="Arial" w:hAnsi="Arial" w:cs="B Lotus" w:hint="cs"/>
                <w:color w:val="000000"/>
                <w:sz w:val="24"/>
                <w:szCs w:val="24"/>
                <w:rtl/>
              </w:rPr>
              <w:t xml:space="preserve"> </w:t>
            </w:r>
            <w:r w:rsidRPr="00E96ED9">
              <w:rPr>
                <w:rFonts w:ascii="Arial" w:hAnsi="Arial" w:cs="B Lotus"/>
                <w:color w:val="000000"/>
                <w:sz w:val="24"/>
                <w:szCs w:val="24"/>
                <w:rtl/>
              </w:rPr>
              <w:t>از کوتاتسو که شبیه کرسی ایرانی است</w:t>
            </w:r>
          </w:p>
        </w:tc>
        <w:tc>
          <w:tcPr>
            <w:tcW w:w="4563" w:type="dxa"/>
          </w:tcPr>
          <w:p w:rsidR="00B30A52" w:rsidRPr="00E96ED9" w:rsidRDefault="00B30A52" w:rsidP="00D71C14">
            <w:pPr>
              <w:bidi/>
              <w:spacing w:after="0" w:line="30" w:lineRule="atLeast"/>
              <w:jc w:val="both"/>
              <w:rPr>
                <w:rFonts w:ascii="Arial" w:hAnsi="Arial" w:cs="B Lotus"/>
                <w:color w:val="000000"/>
                <w:sz w:val="26"/>
                <w:szCs w:val="26"/>
                <w:rtl/>
              </w:rPr>
            </w:pPr>
            <w:r>
              <w:rPr>
                <w:rFonts w:ascii="Arial" w:hAnsi="Arial" w:cs="B Lotus"/>
                <w:noProof/>
                <w:color w:val="000000"/>
                <w:sz w:val="26"/>
                <w:szCs w:val="26"/>
              </w:rPr>
              <w:drawing>
                <wp:inline distT="0" distB="0" distL="0" distR="0">
                  <wp:extent cx="2884805" cy="2157095"/>
                  <wp:effectExtent l="0" t="0" r="0" b="0"/>
                  <wp:docPr id="7" name="Picture 7" descr="kota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kotats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4805" cy="2157095"/>
                          </a:xfrm>
                          <a:prstGeom prst="rect">
                            <a:avLst/>
                          </a:prstGeom>
                          <a:noFill/>
                          <a:ln>
                            <a:noFill/>
                          </a:ln>
                        </pic:spPr>
                      </pic:pic>
                    </a:graphicData>
                  </a:graphic>
                </wp:inline>
              </w:drawing>
            </w:r>
          </w:p>
        </w:tc>
      </w:tr>
    </w:tbl>
    <w:p w:rsidR="00B30A52" w:rsidRPr="00E22989" w:rsidRDefault="00B30A52" w:rsidP="00B30A52">
      <w:pPr>
        <w:bidi/>
        <w:spacing w:after="0" w:line="30" w:lineRule="atLeast"/>
        <w:ind w:firstLine="170"/>
        <w:jc w:val="both"/>
        <w:rPr>
          <w:rFonts w:ascii="Arial" w:hAnsi="Arial" w:cs="B Lotus"/>
          <w:color w:val="000000"/>
          <w:sz w:val="26"/>
          <w:szCs w:val="26"/>
        </w:rPr>
      </w:pPr>
    </w:p>
    <w:p w:rsidR="00B30A52" w:rsidRPr="00E22989" w:rsidRDefault="00B30A52" w:rsidP="00B30A52">
      <w:pPr>
        <w:bidi/>
        <w:spacing w:after="0" w:line="30" w:lineRule="atLeast"/>
        <w:ind w:firstLine="170"/>
        <w:jc w:val="both"/>
        <w:rPr>
          <w:rFonts w:ascii="Arial" w:hAnsi="Arial" w:cs="B Lotus"/>
          <w:color w:val="000000"/>
          <w:sz w:val="26"/>
          <w:szCs w:val="26"/>
        </w:rPr>
      </w:pPr>
    </w:p>
    <w:p w:rsidR="00B30A52" w:rsidRPr="00E22989" w:rsidRDefault="00B30A52" w:rsidP="00B30A52">
      <w:pPr>
        <w:bidi/>
        <w:spacing w:after="0" w:line="30" w:lineRule="atLeast"/>
        <w:ind w:firstLine="170"/>
        <w:jc w:val="both"/>
        <w:rPr>
          <w:rFonts w:ascii="Arial" w:hAnsi="Arial" w:cs="B Lotus"/>
          <w:color w:val="000000"/>
          <w:sz w:val="26"/>
          <w:szCs w:val="26"/>
          <w:rtl/>
        </w:rPr>
      </w:pPr>
    </w:p>
    <w:p w:rsidR="00B30A52"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شكل</w:t>
      </w:r>
      <w:r w:rsidRPr="00E22989">
        <w:rPr>
          <w:rFonts w:ascii="Arial" w:hAnsi="Arial" w:cs="B Lotus"/>
          <w:color w:val="000000"/>
          <w:sz w:val="26"/>
          <w:szCs w:val="26"/>
          <w:rtl/>
        </w:rPr>
        <w:softHyphen/>
        <w:t>گيري و جا افتادن كوتاتسو در خانه</w:t>
      </w:r>
      <w:r w:rsidRPr="00E22989">
        <w:rPr>
          <w:rFonts w:ascii="Arial" w:hAnsi="Arial" w:cs="B Lotus"/>
          <w:color w:val="000000"/>
          <w:sz w:val="26"/>
          <w:szCs w:val="26"/>
          <w:rtl/>
        </w:rPr>
        <w:softHyphen/>
        <w:t>هاي ژاپني را مي</w:t>
      </w:r>
      <w:r w:rsidRPr="00E22989">
        <w:rPr>
          <w:rFonts w:ascii="Arial" w:hAnsi="Arial" w:cs="B Lotus"/>
          <w:color w:val="000000"/>
          <w:sz w:val="26"/>
          <w:szCs w:val="26"/>
          <w:rtl/>
        </w:rPr>
        <w:softHyphen/>
        <w:t>توان در شيوه</w:t>
      </w:r>
      <w:r w:rsidRPr="00E22989">
        <w:rPr>
          <w:rFonts w:ascii="Arial" w:hAnsi="Arial" w:cs="B Lotus"/>
          <w:color w:val="000000"/>
          <w:sz w:val="26"/>
          <w:szCs w:val="26"/>
          <w:rtl/>
        </w:rPr>
        <w:softHyphen/>
        <w:t>ي پخت و پز سنتي آن</w:t>
      </w:r>
      <w:r w:rsidRPr="00E22989">
        <w:rPr>
          <w:rFonts w:ascii="Arial" w:hAnsi="Arial" w:cs="B Lotus"/>
          <w:color w:val="000000"/>
          <w:sz w:val="26"/>
          <w:szCs w:val="26"/>
          <w:rtl/>
        </w:rPr>
        <w:softHyphen/>
        <w:t>ها بر روي يك اجاق مركزي</w:t>
      </w:r>
      <w:r w:rsidRPr="00E22989">
        <w:rPr>
          <w:rStyle w:val="FootnoteReference"/>
          <w:rFonts w:ascii="Arial" w:hAnsi="Arial" w:cs="B Lotus"/>
          <w:color w:val="000000"/>
          <w:sz w:val="26"/>
          <w:szCs w:val="26"/>
          <w:rtl/>
        </w:rPr>
        <w:footnoteReference w:id="10"/>
      </w:r>
      <w:r w:rsidRPr="00E22989">
        <w:rPr>
          <w:rFonts w:ascii="Arial" w:hAnsi="Arial" w:cs="B Lotus"/>
          <w:color w:val="000000"/>
          <w:sz w:val="26"/>
          <w:szCs w:val="26"/>
          <w:rtl/>
        </w:rPr>
        <w:t xml:space="preserve"> كه معمولا در وسط خانه واقع شده</w:t>
      </w:r>
      <w:r w:rsidRPr="00E22989">
        <w:rPr>
          <w:rFonts w:ascii="Arial" w:hAnsi="Arial" w:cs="B Lotus"/>
          <w:color w:val="000000"/>
          <w:sz w:val="26"/>
          <w:szCs w:val="26"/>
          <w:rtl/>
        </w:rPr>
        <w:softHyphen/>
        <w:t>بود جستجو كرد. در قرن 14 يك سطح برآمده براي نشستن افراد خانواده در اطراف و لبه</w:t>
      </w:r>
      <w:r w:rsidRPr="00E22989">
        <w:rPr>
          <w:rFonts w:ascii="Arial" w:hAnsi="Arial" w:cs="B Lotus"/>
          <w:color w:val="000000"/>
          <w:sz w:val="26"/>
          <w:szCs w:val="26"/>
          <w:rtl/>
        </w:rPr>
        <w:softHyphen/>
        <w:t>ي اجاق به وجود آمد و به مرور زمان عادت نشستن به دور اجاق براي گرم</w:t>
      </w:r>
      <w:r w:rsidRPr="00E22989">
        <w:rPr>
          <w:rFonts w:ascii="Arial" w:hAnsi="Arial" w:cs="B Lotus"/>
          <w:color w:val="000000"/>
          <w:sz w:val="26"/>
          <w:szCs w:val="26"/>
          <w:rtl/>
        </w:rPr>
        <w:softHyphen/>
        <w:t>شدن و همچنين صحبت</w:t>
      </w:r>
      <w:r w:rsidRPr="00E22989">
        <w:rPr>
          <w:rFonts w:ascii="Arial" w:hAnsi="Arial" w:cs="B Lotus"/>
          <w:color w:val="000000"/>
          <w:sz w:val="26"/>
          <w:szCs w:val="26"/>
          <w:rtl/>
        </w:rPr>
        <w:softHyphen/>
        <w:t>هاي خانواده همراه با صرف غذا به دور اجاق به</w:t>
      </w:r>
      <w:r w:rsidRPr="00E22989">
        <w:rPr>
          <w:rFonts w:ascii="Arial" w:hAnsi="Arial" w:cs="B Lotus"/>
          <w:color w:val="000000"/>
          <w:sz w:val="26"/>
          <w:szCs w:val="26"/>
          <w:rtl/>
        </w:rPr>
        <w:softHyphen/>
        <w:t>وجودآمد. به دليل پرجمعيتي و كمبود سوخت در ژاپن اين روش از راه هاي مناسب براي گرم شدن هم</w:t>
      </w:r>
      <w:r w:rsidRPr="00E22989">
        <w:rPr>
          <w:rFonts w:ascii="Arial" w:hAnsi="Arial" w:cs="B Lotus"/>
          <w:color w:val="000000"/>
          <w:sz w:val="26"/>
          <w:szCs w:val="26"/>
          <w:rtl/>
        </w:rPr>
        <w:softHyphen/>
        <w:t>زمان با پخت غذا و گذران اوقات به شمار مي</w:t>
      </w:r>
      <w:r w:rsidRPr="00E22989">
        <w:rPr>
          <w:rFonts w:ascii="Arial" w:hAnsi="Arial" w:cs="B Lotus"/>
          <w:color w:val="000000"/>
          <w:sz w:val="26"/>
          <w:szCs w:val="26"/>
          <w:rtl/>
        </w:rPr>
        <w:softHyphen/>
        <w:t>رفت (تصوير9).</w:t>
      </w:r>
    </w:p>
    <w:tbl>
      <w:tblPr>
        <w:bidiVisual/>
        <w:tblW w:w="0" w:type="auto"/>
        <w:tblBorders>
          <w:insideH w:val="single" w:sz="4" w:space="0" w:color="000000"/>
        </w:tblBorders>
        <w:tblLook w:val="04A0" w:firstRow="1" w:lastRow="0" w:firstColumn="1" w:lastColumn="0" w:noHBand="0" w:noVBand="1"/>
      </w:tblPr>
      <w:tblGrid>
        <w:gridCol w:w="3744"/>
        <w:gridCol w:w="5616"/>
      </w:tblGrid>
      <w:tr w:rsidR="00B30A52" w:rsidRPr="00E96ED9" w:rsidTr="00D71C14">
        <w:tc>
          <w:tcPr>
            <w:tcW w:w="4563" w:type="dxa"/>
          </w:tcPr>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Pr>
            </w:pPr>
            <w:r w:rsidRPr="00E96ED9">
              <w:rPr>
                <w:rFonts w:ascii="Arial" w:hAnsi="Arial" w:cs="B Lotus"/>
                <w:color w:val="000000"/>
                <w:sz w:val="24"/>
                <w:szCs w:val="24"/>
                <w:rtl/>
              </w:rPr>
              <w:t>تصوير9: اجاق</w:t>
            </w:r>
            <w:r w:rsidRPr="00E96ED9">
              <w:rPr>
                <w:rFonts w:ascii="Arial" w:hAnsi="Arial" w:cs="B Lotus"/>
                <w:color w:val="000000"/>
                <w:sz w:val="24"/>
                <w:szCs w:val="24"/>
                <w:rtl/>
              </w:rPr>
              <w:softHyphen/>
              <w:t>هاي مركزي در وسط خانه</w:t>
            </w:r>
            <w:r w:rsidRPr="00E96ED9">
              <w:rPr>
                <w:rFonts w:ascii="Arial" w:hAnsi="Arial" w:cs="B Lotus"/>
                <w:color w:val="000000"/>
                <w:sz w:val="24"/>
                <w:szCs w:val="24"/>
                <w:rtl/>
              </w:rPr>
              <w:softHyphen/>
              <w:t>هاي سنتي ژاپن</w:t>
            </w:r>
          </w:p>
          <w:p w:rsidR="00B30A52" w:rsidRPr="00E96ED9" w:rsidRDefault="00B30A52" w:rsidP="00D71C14">
            <w:pPr>
              <w:bidi/>
              <w:spacing w:after="0" w:line="30" w:lineRule="atLeast"/>
              <w:jc w:val="center"/>
              <w:rPr>
                <w:rFonts w:ascii="Arial" w:hAnsi="Arial" w:cs="B Lotus"/>
                <w:color w:val="000000"/>
                <w:sz w:val="26"/>
                <w:szCs w:val="26"/>
                <w:rtl/>
              </w:rPr>
            </w:pPr>
          </w:p>
        </w:tc>
        <w:tc>
          <w:tcPr>
            <w:tcW w:w="4563" w:type="dxa"/>
          </w:tcPr>
          <w:p w:rsidR="00B30A52" w:rsidRPr="00E96ED9" w:rsidRDefault="00B30A52" w:rsidP="00D71C14">
            <w:pPr>
              <w:bidi/>
              <w:spacing w:after="0" w:line="30" w:lineRule="atLeast"/>
              <w:jc w:val="both"/>
              <w:rPr>
                <w:rFonts w:ascii="Arial" w:hAnsi="Arial" w:cs="B Lotus"/>
                <w:color w:val="000000"/>
                <w:sz w:val="26"/>
                <w:szCs w:val="26"/>
                <w:rtl/>
              </w:rPr>
            </w:pPr>
            <w:r>
              <w:rPr>
                <w:rFonts w:ascii="Arial" w:hAnsi="Arial" w:cs="B Lotus"/>
                <w:noProof/>
                <w:color w:val="0000FF"/>
                <w:sz w:val="26"/>
                <w:szCs w:val="26"/>
              </w:rPr>
              <w:drawing>
                <wp:inline distT="0" distB="0" distL="0" distR="0">
                  <wp:extent cx="3419475" cy="2279650"/>
                  <wp:effectExtent l="0" t="0" r="9525" b="6350"/>
                  <wp:docPr id="6" name="Picture 6" descr="230px-Japanese_Traditional_Hearth_L4817">
                    <a:hlinkClick xmlns:a="http://schemas.openxmlformats.org/drawingml/2006/main" r:id="rId16" tooltip="Iror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230px-Japanese_Traditional_Hearth_L4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2279650"/>
                          </a:xfrm>
                          <a:prstGeom prst="rect">
                            <a:avLst/>
                          </a:prstGeom>
                          <a:noFill/>
                          <a:ln>
                            <a:noFill/>
                          </a:ln>
                        </pic:spPr>
                      </pic:pic>
                    </a:graphicData>
                  </a:graphic>
                </wp:inline>
              </w:drawing>
            </w:r>
          </w:p>
        </w:tc>
      </w:tr>
    </w:tbl>
    <w:p w:rsidR="00B30A52" w:rsidRPr="00E22989" w:rsidRDefault="00B30A52" w:rsidP="00B30A52">
      <w:pPr>
        <w:bidi/>
        <w:spacing w:after="0" w:line="30" w:lineRule="atLeast"/>
        <w:ind w:firstLine="170"/>
        <w:jc w:val="both"/>
        <w:rPr>
          <w:rFonts w:ascii="Arial" w:hAnsi="Arial" w:cs="B Lotus"/>
          <w:color w:val="000000"/>
          <w:sz w:val="26"/>
          <w:szCs w:val="26"/>
        </w:rPr>
      </w:pPr>
    </w:p>
    <w:p w:rsidR="00B30A52" w:rsidRPr="00E22989" w:rsidRDefault="00B30A52" w:rsidP="00B30A52">
      <w:pPr>
        <w:bidi/>
        <w:spacing w:after="0" w:line="30" w:lineRule="atLeast"/>
        <w:ind w:firstLine="170"/>
        <w:jc w:val="both"/>
        <w:rPr>
          <w:rFonts w:ascii="Arial" w:hAnsi="Arial" w:cs="B Lotus"/>
          <w:color w:val="000000"/>
          <w:sz w:val="26"/>
          <w:szCs w:val="26"/>
        </w:rPr>
      </w:pPr>
      <w:r w:rsidRPr="00E22989">
        <w:rPr>
          <w:rFonts w:ascii="Arial" w:hAnsi="Arial" w:cs="B Lotus"/>
          <w:color w:val="000000"/>
          <w:sz w:val="26"/>
          <w:szCs w:val="26"/>
          <w:rtl/>
        </w:rPr>
        <w:t>كوتاتسو يك فريم ميز مانند است كه اكثرا از چوب و در موارد بسيار نادر از سنگ ساخته مي</w:t>
      </w:r>
      <w:r w:rsidRPr="00E22989">
        <w:rPr>
          <w:rFonts w:ascii="Arial" w:hAnsi="Arial" w:cs="B Lotus"/>
          <w:color w:val="000000"/>
          <w:sz w:val="26"/>
          <w:szCs w:val="26"/>
          <w:rtl/>
        </w:rPr>
        <w:softHyphen/>
        <w:t>شد و داراي ارتفاع تقريبي20 اينچ است. از چهار بخش اصلي پتو، وسيله</w:t>
      </w:r>
      <w:r w:rsidRPr="00E22989">
        <w:rPr>
          <w:rFonts w:ascii="Arial" w:hAnsi="Arial" w:cs="B Lotus"/>
          <w:color w:val="000000"/>
          <w:sz w:val="26"/>
          <w:szCs w:val="26"/>
          <w:rtl/>
        </w:rPr>
        <w:softHyphen/>
        <w:t>ي گرما زا، رويه</w:t>
      </w:r>
      <w:r w:rsidRPr="00E22989">
        <w:rPr>
          <w:rFonts w:ascii="Arial" w:hAnsi="Arial" w:cs="B Lotus"/>
          <w:color w:val="000000"/>
          <w:sz w:val="26"/>
          <w:szCs w:val="26"/>
          <w:rtl/>
        </w:rPr>
        <w:softHyphen/>
        <w:t>ي ميز و خود فريم ميز تشكيل مي</w:t>
      </w:r>
      <w:r w:rsidRPr="00E22989">
        <w:rPr>
          <w:rFonts w:ascii="Arial" w:hAnsi="Arial" w:cs="B Lotus"/>
          <w:color w:val="000000"/>
          <w:sz w:val="26"/>
          <w:szCs w:val="26"/>
          <w:rtl/>
        </w:rPr>
        <w:softHyphen/>
        <w:t>شود(تصوير10).</w:t>
      </w:r>
    </w:p>
    <w:tbl>
      <w:tblPr>
        <w:bidiVisual/>
        <w:tblW w:w="0" w:type="auto"/>
        <w:tblBorders>
          <w:insideV w:val="single" w:sz="4" w:space="0" w:color="000000"/>
        </w:tblBorders>
        <w:tblLook w:val="04A0" w:firstRow="1" w:lastRow="0" w:firstColumn="1" w:lastColumn="0" w:noHBand="0" w:noVBand="1"/>
      </w:tblPr>
      <w:tblGrid>
        <w:gridCol w:w="9126"/>
      </w:tblGrid>
      <w:tr w:rsidR="00B30A52" w:rsidRPr="00E96ED9" w:rsidTr="00D71C14">
        <w:tc>
          <w:tcPr>
            <w:tcW w:w="9126" w:type="dxa"/>
          </w:tcPr>
          <w:p w:rsidR="00B30A52" w:rsidRPr="00E96ED9" w:rsidRDefault="00B30A52" w:rsidP="00D71C14">
            <w:pPr>
              <w:bidi/>
              <w:spacing w:after="0" w:line="30" w:lineRule="atLeast"/>
              <w:jc w:val="both"/>
              <w:rPr>
                <w:rFonts w:ascii="Arial" w:hAnsi="Arial" w:cs="B Lotus"/>
                <w:color w:val="000000"/>
                <w:sz w:val="26"/>
                <w:szCs w:val="26"/>
                <w:rtl/>
              </w:rPr>
            </w:pPr>
            <w:r>
              <w:rPr>
                <w:noProof/>
                <w:rtl/>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3975735" cy="1809115"/>
                  <wp:effectExtent l="0" t="0" r="5715" b="635"/>
                  <wp:wrapSquare wrapText="bothSides"/>
                  <wp:docPr id="16" name="Picture 16" descr="423px-Kotatsu_sv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423px-Kotatsu_sv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735" cy="1809115"/>
                          </a:xfrm>
                          <a:prstGeom prst="rect">
                            <a:avLst/>
                          </a:prstGeom>
                          <a:noFill/>
                        </pic:spPr>
                      </pic:pic>
                    </a:graphicData>
                  </a:graphic>
                  <wp14:sizeRelH relativeFrom="page">
                    <wp14:pctWidth>0</wp14:pctWidth>
                  </wp14:sizeRelH>
                  <wp14:sizeRelV relativeFrom="page">
                    <wp14:pctHeight>0</wp14:pctHeight>
                  </wp14:sizeRelV>
                </wp:anchor>
              </w:drawing>
            </w:r>
          </w:p>
        </w:tc>
      </w:tr>
      <w:tr w:rsidR="00B30A52" w:rsidRPr="00E96ED9" w:rsidTr="00D71C14">
        <w:tc>
          <w:tcPr>
            <w:tcW w:w="9126" w:type="dxa"/>
          </w:tcPr>
          <w:p w:rsidR="00B30A52" w:rsidRPr="00E96ED9" w:rsidRDefault="00B30A52" w:rsidP="00D71C14">
            <w:pPr>
              <w:bidi/>
              <w:spacing w:after="0" w:line="30" w:lineRule="atLeast"/>
              <w:ind w:firstLine="170"/>
              <w:jc w:val="center"/>
              <w:rPr>
                <w:rFonts w:ascii="Arial" w:hAnsi="Arial" w:cs="B Lotus"/>
                <w:color w:val="000000"/>
                <w:sz w:val="24"/>
                <w:szCs w:val="24"/>
                <w:rtl/>
                <w:lang w:bidi="fa-IR"/>
              </w:rPr>
            </w:pPr>
            <w:r w:rsidRPr="00E96ED9">
              <w:rPr>
                <w:rFonts w:ascii="Arial" w:hAnsi="Arial" w:cs="B Lotus"/>
                <w:color w:val="000000"/>
                <w:sz w:val="24"/>
                <w:szCs w:val="24"/>
                <w:rtl/>
              </w:rPr>
              <w:t>تصوير10: اجزاي كوتاتسوي زغالي</w:t>
            </w:r>
          </w:p>
        </w:tc>
      </w:tr>
    </w:tbl>
    <w:p w:rsidR="00B30A52" w:rsidRPr="00E22989" w:rsidRDefault="00B30A52" w:rsidP="00B30A52">
      <w:pPr>
        <w:bidi/>
        <w:spacing w:after="0" w:line="30" w:lineRule="atLeast"/>
        <w:ind w:firstLine="170"/>
        <w:jc w:val="both"/>
        <w:rPr>
          <w:rFonts w:ascii="Arial" w:hAnsi="Arial" w:cs="B Lotus"/>
          <w:color w:val="000000"/>
          <w:sz w:val="26"/>
          <w:szCs w:val="26"/>
        </w:rPr>
      </w:pPr>
    </w:p>
    <w:p w:rsidR="00B30A52" w:rsidRPr="00E22989" w:rsidRDefault="00B30A52" w:rsidP="00B30A52">
      <w:pPr>
        <w:bidi/>
        <w:spacing w:after="0" w:line="30" w:lineRule="atLeast"/>
        <w:ind w:firstLine="170"/>
        <w:jc w:val="both"/>
        <w:rPr>
          <w:rFonts w:ascii="Arial" w:hAnsi="Arial" w:cs="B Lotus"/>
          <w:color w:val="000000"/>
          <w:sz w:val="26"/>
          <w:szCs w:val="26"/>
          <w:rtl/>
        </w:rPr>
      </w:pPr>
    </w:p>
    <w:p w:rsidR="00B30A52" w:rsidRPr="00E22989" w:rsidRDefault="00B30A52" w:rsidP="00B30A52">
      <w:pPr>
        <w:bidi/>
        <w:spacing w:after="0" w:line="30" w:lineRule="atLeast"/>
        <w:ind w:firstLine="170"/>
        <w:jc w:val="both"/>
        <w:rPr>
          <w:rFonts w:ascii="Arial" w:hAnsi="Arial" w:cs="B Lotus"/>
          <w:color w:val="000000"/>
          <w:sz w:val="26"/>
          <w:szCs w:val="26"/>
        </w:rPr>
      </w:pPr>
    </w:p>
    <w:p w:rsidR="00B30A52" w:rsidRPr="00E22989" w:rsidRDefault="00B30A52" w:rsidP="00B30A52">
      <w:pPr>
        <w:bidi/>
        <w:spacing w:after="0" w:line="30" w:lineRule="atLeast"/>
        <w:ind w:firstLine="170"/>
        <w:jc w:val="both"/>
        <w:rPr>
          <w:rFonts w:ascii="Arial" w:hAnsi="Arial" w:cs="B Lotus"/>
          <w:color w:val="000000"/>
          <w:sz w:val="26"/>
          <w:szCs w:val="26"/>
        </w:rPr>
      </w:pPr>
      <w:r w:rsidRPr="00E22989">
        <w:rPr>
          <w:rFonts w:ascii="Arial" w:hAnsi="Arial" w:cs="B Lotus"/>
          <w:color w:val="000000"/>
          <w:sz w:val="26"/>
          <w:szCs w:val="26"/>
          <w:rtl/>
        </w:rPr>
        <w:t>در ميان ابزار گرمایشی ديگر در ژاپن كوتاتسو به دليل قدمت و حضور آن در خانه</w:t>
      </w:r>
      <w:r w:rsidRPr="00E22989">
        <w:rPr>
          <w:rFonts w:ascii="Arial" w:hAnsi="Arial" w:cs="B Lotus"/>
          <w:color w:val="000000"/>
          <w:sz w:val="26"/>
          <w:szCs w:val="26"/>
        </w:rPr>
        <w:softHyphen/>
      </w:r>
      <w:r w:rsidRPr="00E22989">
        <w:rPr>
          <w:rFonts w:ascii="Arial" w:hAnsi="Arial" w:cs="B Lotus"/>
          <w:color w:val="000000"/>
          <w:sz w:val="26"/>
          <w:szCs w:val="26"/>
          <w:rtl/>
        </w:rPr>
        <w:t>ي ژاپني، شناخته</w:t>
      </w:r>
      <w:r>
        <w:rPr>
          <w:rFonts w:ascii="Arial" w:hAnsi="Arial" w:cs="B Lotus" w:hint="cs"/>
          <w:color w:val="000000"/>
          <w:sz w:val="26"/>
          <w:szCs w:val="26"/>
          <w:rtl/>
        </w:rPr>
        <w:t xml:space="preserve"> </w:t>
      </w:r>
      <w:r w:rsidRPr="00E22989">
        <w:rPr>
          <w:rFonts w:ascii="Arial" w:hAnsi="Arial" w:cs="B Lotus"/>
          <w:color w:val="000000"/>
          <w:sz w:val="26"/>
          <w:szCs w:val="26"/>
          <w:rtl/>
        </w:rPr>
        <w:t>شده</w:t>
      </w:r>
      <w:r w:rsidRPr="00E22989">
        <w:rPr>
          <w:rFonts w:ascii="Arial" w:hAnsi="Arial" w:cs="B Lotus"/>
          <w:color w:val="000000"/>
          <w:sz w:val="26"/>
          <w:szCs w:val="26"/>
        </w:rPr>
        <w:softHyphen/>
      </w:r>
      <w:r w:rsidRPr="00E22989">
        <w:rPr>
          <w:rFonts w:ascii="Arial" w:hAnsi="Arial" w:cs="B Lotus"/>
          <w:color w:val="000000"/>
          <w:sz w:val="26"/>
          <w:szCs w:val="26"/>
          <w:rtl/>
        </w:rPr>
        <w:softHyphen/>
        <w:t>تر است. ابتدا در قرن 14 هوريگوتاتسو</w:t>
      </w:r>
      <w:r w:rsidRPr="00E22989">
        <w:rPr>
          <w:rStyle w:val="FootnoteReference"/>
          <w:rFonts w:ascii="Arial" w:hAnsi="Arial" w:cs="B Lotus"/>
          <w:color w:val="000000"/>
          <w:sz w:val="26"/>
          <w:szCs w:val="26"/>
          <w:rtl/>
        </w:rPr>
        <w:footnoteReference w:id="11"/>
      </w:r>
      <w:r w:rsidRPr="00E22989">
        <w:rPr>
          <w:rFonts w:ascii="Arial" w:hAnsi="Arial" w:cs="B Lotus"/>
          <w:color w:val="000000"/>
          <w:sz w:val="26"/>
          <w:szCs w:val="26"/>
          <w:rtl/>
        </w:rPr>
        <w:t xml:space="preserve"> شكل</w:t>
      </w:r>
      <w:r w:rsidRPr="00E22989">
        <w:rPr>
          <w:rFonts w:ascii="Arial" w:hAnsi="Arial" w:cs="B Lotus"/>
          <w:color w:val="000000"/>
          <w:sz w:val="26"/>
          <w:szCs w:val="26"/>
          <w:rtl/>
        </w:rPr>
        <w:softHyphen/>
        <w:t>گرفت كه فرم اصلي آن قراردادن يك فريم چوبي بر روي اجاق مركزي خانه همراه با پتويي كه روي فريم چوبي بود. در دوران ادو</w:t>
      </w:r>
      <w:r w:rsidRPr="00E22989">
        <w:rPr>
          <w:rStyle w:val="FootnoteReference"/>
          <w:rFonts w:ascii="Arial" w:hAnsi="Arial" w:cs="B Lotus"/>
          <w:color w:val="000000"/>
          <w:sz w:val="26"/>
          <w:szCs w:val="26"/>
          <w:rtl/>
        </w:rPr>
        <w:footnoteReference w:id="12"/>
      </w:r>
      <w:r w:rsidRPr="00E22989">
        <w:rPr>
          <w:rFonts w:ascii="Arial" w:hAnsi="Arial" w:cs="B Lotus"/>
          <w:color w:val="000000"/>
          <w:sz w:val="26"/>
          <w:szCs w:val="26"/>
          <w:rtl/>
        </w:rPr>
        <w:t>( اوائل قرن 17) فرم هوريگوتاتسو مقداري تغيير پيدا كرد. زمين اطراف اجاق به صورت گرد كنده مي</w:t>
      </w:r>
      <w:r w:rsidRPr="00E22989">
        <w:rPr>
          <w:rFonts w:ascii="Arial" w:hAnsi="Arial" w:cs="B Lotus"/>
          <w:color w:val="000000"/>
          <w:sz w:val="26"/>
          <w:szCs w:val="26"/>
          <w:rtl/>
        </w:rPr>
        <w:softHyphen/>
        <w:t>شد و اجاق، درون گودال جاي مي</w:t>
      </w:r>
      <w:r w:rsidRPr="00E22989">
        <w:rPr>
          <w:rFonts w:ascii="Arial" w:hAnsi="Arial" w:cs="B Lotus"/>
          <w:color w:val="000000"/>
          <w:sz w:val="26"/>
          <w:szCs w:val="26"/>
          <w:rtl/>
        </w:rPr>
        <w:softHyphen/>
        <w:t>گرفت و براي ایجاد یک وسيله</w:t>
      </w:r>
      <w:r w:rsidRPr="00E22989">
        <w:rPr>
          <w:rFonts w:ascii="Arial" w:hAnsi="Arial" w:cs="B Lotus"/>
          <w:color w:val="000000"/>
          <w:sz w:val="26"/>
          <w:szCs w:val="26"/>
          <w:rtl/>
        </w:rPr>
        <w:softHyphen/>
        <w:t>ي گرمازاي مناسب فريم چوبي را كاملا روي آن مي گذاشتند. زغال</w:t>
      </w:r>
      <w:r w:rsidRPr="00E22989">
        <w:rPr>
          <w:rFonts w:ascii="Arial" w:hAnsi="Arial" w:cs="B Lotus"/>
          <w:color w:val="000000"/>
          <w:sz w:val="26"/>
          <w:szCs w:val="26"/>
          <w:rtl/>
        </w:rPr>
        <w:softHyphen/>
        <w:t>هاي داغ در كف گودال جاسازي مي</w:t>
      </w:r>
      <w:r w:rsidRPr="00E22989">
        <w:rPr>
          <w:rFonts w:ascii="Arial" w:hAnsi="Arial" w:cs="B Lotus"/>
          <w:color w:val="000000"/>
          <w:sz w:val="26"/>
          <w:szCs w:val="26"/>
          <w:rtl/>
        </w:rPr>
        <w:softHyphen/>
        <w:t>شدند و يك پوشش نازك خاكستر براي انتقال ملائم گرما و حفظ گرماي زغال براي مدت زمان بيشتر بر روي آن ريخته مي شد (تصوير11).</w:t>
      </w:r>
    </w:p>
    <w:tbl>
      <w:tblPr>
        <w:bidiVisual/>
        <w:tblW w:w="0" w:type="auto"/>
        <w:tblBorders>
          <w:insideH w:val="single" w:sz="4" w:space="0" w:color="000000"/>
        </w:tblBorders>
        <w:tblLook w:val="04A0" w:firstRow="1" w:lastRow="0" w:firstColumn="1" w:lastColumn="0" w:noHBand="0" w:noVBand="1"/>
      </w:tblPr>
      <w:tblGrid>
        <w:gridCol w:w="4563"/>
        <w:gridCol w:w="4563"/>
      </w:tblGrid>
      <w:tr w:rsidR="00B30A52" w:rsidRPr="00E96ED9" w:rsidTr="00D71C14">
        <w:tc>
          <w:tcPr>
            <w:tcW w:w="4563" w:type="dxa"/>
          </w:tcPr>
          <w:p w:rsidR="00B30A52" w:rsidRPr="00E96ED9" w:rsidRDefault="00B30A52" w:rsidP="00D71C14">
            <w:pPr>
              <w:bidi/>
              <w:spacing w:after="0" w:line="30" w:lineRule="atLeast"/>
              <w:jc w:val="both"/>
              <w:rPr>
                <w:rFonts w:ascii="Arial" w:hAnsi="Arial" w:cs="B Lotus"/>
                <w:color w:val="000000"/>
                <w:sz w:val="26"/>
                <w:szCs w:val="26"/>
                <w:rtl/>
              </w:rPr>
            </w:pPr>
            <w:r>
              <w:rPr>
                <w:rFonts w:ascii="Arial" w:hAnsi="Arial" w:cs="B Lotus"/>
                <w:noProof/>
                <w:sz w:val="26"/>
                <w:szCs w:val="26"/>
              </w:rPr>
              <w:drawing>
                <wp:inline distT="0" distB="0" distL="0" distR="0">
                  <wp:extent cx="2395220" cy="3013710"/>
                  <wp:effectExtent l="0" t="0" r="5080" b="0"/>
                  <wp:docPr id="5" name="Picture 5" descr="iroli_0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roli_01_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5220" cy="3013710"/>
                          </a:xfrm>
                          <a:prstGeom prst="rect">
                            <a:avLst/>
                          </a:prstGeom>
                          <a:noFill/>
                          <a:ln>
                            <a:noFill/>
                          </a:ln>
                        </pic:spPr>
                      </pic:pic>
                    </a:graphicData>
                  </a:graphic>
                </wp:inline>
              </w:drawing>
            </w:r>
          </w:p>
        </w:tc>
        <w:tc>
          <w:tcPr>
            <w:tcW w:w="4563" w:type="dxa"/>
          </w:tcPr>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lang w:bidi="fa-IR"/>
              </w:rPr>
            </w:pPr>
            <w:r w:rsidRPr="00E96ED9">
              <w:rPr>
                <w:rFonts w:ascii="Arial" w:hAnsi="Arial" w:cs="B Lotus"/>
                <w:color w:val="000000"/>
                <w:sz w:val="24"/>
                <w:szCs w:val="24"/>
                <w:rtl/>
              </w:rPr>
              <w:t>تصوير11: استفاده از اجاق</w:t>
            </w:r>
            <w:r w:rsidRPr="00E96ED9">
              <w:rPr>
                <w:rFonts w:ascii="Arial" w:hAnsi="Arial" w:cs="B Lotus"/>
                <w:color w:val="000000"/>
                <w:sz w:val="24"/>
                <w:szCs w:val="24"/>
                <w:rtl/>
              </w:rPr>
              <w:softHyphen/>
              <w:t>ها براي جمع شدن و گرم شدن همزمان</w:t>
            </w:r>
          </w:p>
          <w:p w:rsidR="00B30A52" w:rsidRPr="00E96ED9" w:rsidRDefault="00B30A52" w:rsidP="00D71C14">
            <w:pPr>
              <w:bidi/>
              <w:spacing w:after="0" w:line="30" w:lineRule="atLeast"/>
              <w:jc w:val="center"/>
              <w:rPr>
                <w:rFonts w:ascii="Arial" w:hAnsi="Arial" w:cs="B Lotus"/>
                <w:color w:val="000000"/>
                <w:sz w:val="26"/>
                <w:szCs w:val="26"/>
                <w:rtl/>
              </w:rPr>
            </w:pPr>
          </w:p>
        </w:tc>
      </w:tr>
    </w:tbl>
    <w:p w:rsidR="00B30A52" w:rsidRPr="00E22989" w:rsidRDefault="00B30A52" w:rsidP="00B30A52">
      <w:pPr>
        <w:bidi/>
        <w:spacing w:after="0" w:line="30" w:lineRule="atLeast"/>
        <w:jc w:val="both"/>
        <w:rPr>
          <w:rFonts w:ascii="Arial" w:hAnsi="Arial" w:cs="B Lotus"/>
          <w:color w:val="000000"/>
          <w:sz w:val="26"/>
          <w:szCs w:val="26"/>
        </w:rPr>
      </w:pP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زماني كه خانه</w:t>
      </w:r>
      <w:r w:rsidRPr="00E22989">
        <w:rPr>
          <w:rFonts w:ascii="Arial" w:hAnsi="Arial" w:cs="B Lotus"/>
          <w:color w:val="000000"/>
          <w:sz w:val="26"/>
          <w:szCs w:val="26"/>
          <w:rtl/>
        </w:rPr>
        <w:softHyphen/>
        <w:t>هاي كف</w:t>
      </w:r>
      <w:r w:rsidRPr="00E22989">
        <w:rPr>
          <w:rFonts w:ascii="Arial" w:hAnsi="Arial" w:cs="B Lotus"/>
          <w:color w:val="000000"/>
          <w:sz w:val="26"/>
          <w:szCs w:val="26"/>
        </w:rPr>
        <w:softHyphen/>
      </w:r>
      <w:r w:rsidRPr="00E22989">
        <w:rPr>
          <w:rFonts w:ascii="Arial" w:hAnsi="Arial" w:cs="B Lotus"/>
          <w:color w:val="000000"/>
          <w:sz w:val="26"/>
          <w:szCs w:val="26"/>
          <w:rtl/>
        </w:rPr>
        <w:t>پوش</w:t>
      </w:r>
      <w:r w:rsidRPr="00E22989">
        <w:rPr>
          <w:rFonts w:ascii="Arial" w:hAnsi="Arial" w:cs="B Lotus"/>
          <w:color w:val="000000"/>
          <w:sz w:val="26"/>
          <w:szCs w:val="26"/>
        </w:rPr>
        <w:softHyphen/>
      </w:r>
      <w:r w:rsidRPr="00E22989">
        <w:rPr>
          <w:rFonts w:ascii="Arial" w:hAnsi="Arial" w:cs="B Lotus"/>
          <w:color w:val="000000"/>
          <w:sz w:val="26"/>
          <w:szCs w:val="26"/>
          <w:rtl/>
        </w:rPr>
        <w:t>دار</w:t>
      </w:r>
      <w:r w:rsidRPr="00E22989">
        <w:rPr>
          <w:rStyle w:val="FootnoteReference"/>
          <w:rFonts w:ascii="Arial" w:hAnsi="Arial" w:cs="B Lotus"/>
          <w:color w:val="000000"/>
          <w:sz w:val="26"/>
          <w:szCs w:val="26"/>
          <w:rtl/>
        </w:rPr>
        <w:footnoteReference w:id="13"/>
      </w:r>
      <w:r w:rsidRPr="00E22989">
        <w:rPr>
          <w:rFonts w:ascii="Arial" w:hAnsi="Arial" w:cs="B Lotus"/>
          <w:color w:val="000000"/>
          <w:sz w:val="26"/>
          <w:szCs w:val="26"/>
          <w:rtl/>
        </w:rPr>
        <w:t xml:space="preserve"> مطرح شدند با انتقال زغال</w:t>
      </w:r>
      <w:r w:rsidRPr="00E22989">
        <w:rPr>
          <w:rFonts w:ascii="Arial" w:hAnsi="Arial" w:cs="B Lotus"/>
          <w:color w:val="000000"/>
          <w:sz w:val="26"/>
          <w:szCs w:val="26"/>
          <w:rtl/>
        </w:rPr>
        <w:softHyphen/>
        <w:t>ها از چال كف</w:t>
      </w:r>
      <w:r w:rsidRPr="00E22989">
        <w:rPr>
          <w:rFonts w:ascii="Arial" w:hAnsi="Arial" w:cs="B Lotus"/>
          <w:color w:val="000000"/>
          <w:sz w:val="26"/>
          <w:szCs w:val="26"/>
          <w:rtl/>
        </w:rPr>
        <w:softHyphen/>
        <w:t>زمين به يك مخزن منقل مانند متحرک، كوتاتسوهاي قابل حمل به نام اوكيگوتاتسو</w:t>
      </w:r>
      <w:r w:rsidRPr="00E22989">
        <w:rPr>
          <w:rStyle w:val="FootnoteReference"/>
          <w:rFonts w:ascii="Arial" w:hAnsi="Arial" w:cs="B Lotus"/>
          <w:color w:val="000000"/>
          <w:sz w:val="26"/>
          <w:szCs w:val="26"/>
          <w:rtl/>
        </w:rPr>
        <w:footnoteReference w:id="14"/>
      </w:r>
      <w:r w:rsidRPr="00E22989">
        <w:rPr>
          <w:rFonts w:ascii="Arial" w:hAnsi="Arial" w:cs="B Lotus"/>
          <w:color w:val="000000"/>
          <w:sz w:val="26"/>
          <w:szCs w:val="26"/>
          <w:rtl/>
        </w:rPr>
        <w:t xml:space="preserve"> ایجاد شد. در اواسط قرن 20 و با شروع آپارتمان</w:t>
      </w:r>
      <w:r w:rsidRPr="00E22989">
        <w:rPr>
          <w:rFonts w:ascii="Arial" w:hAnsi="Arial" w:cs="B Lotus"/>
          <w:color w:val="000000"/>
          <w:sz w:val="26"/>
          <w:szCs w:val="26"/>
          <w:rtl/>
        </w:rPr>
        <w:softHyphen/>
        <w:t>نشيني در ژاپن منبع سوخت كوتاتسو از زغالي به الكتريكي تغيير يافت كه در اين نوع قابليت چسبانده</w:t>
      </w:r>
      <w:r w:rsidRPr="00E22989">
        <w:rPr>
          <w:rFonts w:ascii="Arial" w:hAnsi="Arial" w:cs="B Lotus"/>
          <w:color w:val="000000"/>
          <w:sz w:val="26"/>
          <w:szCs w:val="26"/>
          <w:rtl/>
        </w:rPr>
        <w:softHyphen/>
      </w:r>
      <w:r>
        <w:rPr>
          <w:rFonts w:ascii="Arial" w:hAnsi="Arial" w:cs="B Lotus" w:hint="cs"/>
          <w:color w:val="000000"/>
          <w:sz w:val="26"/>
          <w:szCs w:val="26"/>
          <w:rtl/>
        </w:rPr>
        <w:t xml:space="preserve"> </w:t>
      </w:r>
      <w:r w:rsidRPr="00E22989">
        <w:rPr>
          <w:rFonts w:ascii="Arial" w:hAnsi="Arial" w:cs="B Lotus"/>
          <w:color w:val="000000"/>
          <w:sz w:val="26"/>
          <w:szCs w:val="26"/>
          <w:rtl/>
        </w:rPr>
        <w:t>شدن منبع حرارتي به خود فريم ميز وجود داشت. در كوتاتسوهاي الكتريكي فريم ميز بايد به صورت شبكه</w:t>
      </w:r>
      <w:r w:rsidRPr="00E22989">
        <w:rPr>
          <w:rFonts w:ascii="Arial" w:hAnsi="Arial" w:cs="B Lotus"/>
          <w:color w:val="000000"/>
          <w:sz w:val="26"/>
          <w:szCs w:val="26"/>
        </w:rPr>
        <w:softHyphen/>
      </w:r>
      <w:r w:rsidRPr="00E22989">
        <w:rPr>
          <w:rFonts w:ascii="Arial" w:hAnsi="Arial" w:cs="B Lotus"/>
          <w:color w:val="000000"/>
          <w:sz w:val="26"/>
          <w:szCs w:val="26"/>
          <w:rtl/>
        </w:rPr>
        <w:t>اي باشد كه منبع حرارتي به آن چسبانده شود(تصویر12و13).</w:t>
      </w:r>
    </w:p>
    <w:tbl>
      <w:tblPr>
        <w:bidiVisual/>
        <w:tblW w:w="0" w:type="auto"/>
        <w:tblBorders>
          <w:insideH w:val="single" w:sz="4" w:space="0" w:color="000000"/>
        </w:tblBorders>
        <w:tblLook w:val="04A0" w:firstRow="1" w:lastRow="0" w:firstColumn="1" w:lastColumn="0" w:noHBand="0" w:noVBand="1"/>
      </w:tblPr>
      <w:tblGrid>
        <w:gridCol w:w="4563"/>
        <w:gridCol w:w="4563"/>
      </w:tblGrid>
      <w:tr w:rsidR="00B30A52" w:rsidRPr="00E96ED9" w:rsidTr="00D71C14">
        <w:tc>
          <w:tcPr>
            <w:tcW w:w="4563" w:type="dxa"/>
          </w:tcPr>
          <w:p w:rsidR="00B30A52" w:rsidRPr="00E96ED9" w:rsidRDefault="00B30A52" w:rsidP="00D71C14">
            <w:pPr>
              <w:bidi/>
              <w:spacing w:after="0" w:line="30" w:lineRule="atLeast"/>
              <w:ind w:firstLine="170"/>
              <w:jc w:val="both"/>
              <w:rPr>
                <w:rFonts w:ascii="Arial" w:hAnsi="Arial" w:cs="B Lotus"/>
                <w:color w:val="000000"/>
                <w:sz w:val="24"/>
                <w:szCs w:val="24"/>
                <w:rtl/>
              </w:rPr>
            </w:pPr>
          </w:p>
          <w:p w:rsidR="00B30A52" w:rsidRPr="00E96ED9" w:rsidRDefault="00B30A52" w:rsidP="00D71C14">
            <w:pPr>
              <w:bidi/>
              <w:spacing w:after="0" w:line="30" w:lineRule="atLeast"/>
              <w:ind w:firstLine="170"/>
              <w:jc w:val="both"/>
              <w:rPr>
                <w:rFonts w:ascii="Arial" w:hAnsi="Arial" w:cs="B Lotus"/>
                <w:color w:val="000000"/>
                <w:sz w:val="24"/>
                <w:szCs w:val="24"/>
                <w:rtl/>
              </w:rPr>
            </w:pPr>
          </w:p>
          <w:p w:rsidR="00B30A52" w:rsidRPr="00E96ED9" w:rsidRDefault="00B30A52" w:rsidP="00D71C14">
            <w:pPr>
              <w:bidi/>
              <w:spacing w:after="0" w:line="30" w:lineRule="atLeast"/>
              <w:ind w:firstLine="170"/>
              <w:jc w:val="both"/>
              <w:rPr>
                <w:rFonts w:ascii="Arial" w:hAnsi="Arial" w:cs="B Lotus"/>
                <w:color w:val="000000"/>
                <w:sz w:val="24"/>
                <w:szCs w:val="24"/>
                <w:rtl/>
              </w:rPr>
            </w:pPr>
          </w:p>
          <w:p w:rsidR="00B30A52" w:rsidRPr="00E96ED9" w:rsidRDefault="00B30A52" w:rsidP="00D71C14">
            <w:pPr>
              <w:bidi/>
              <w:spacing w:after="0" w:line="30" w:lineRule="atLeast"/>
              <w:ind w:firstLine="170"/>
              <w:jc w:val="both"/>
              <w:rPr>
                <w:rFonts w:ascii="Arial" w:hAnsi="Arial" w:cs="B Lotus"/>
                <w:color w:val="000000"/>
                <w:sz w:val="24"/>
                <w:szCs w:val="24"/>
                <w:rtl/>
              </w:rPr>
            </w:pPr>
            <w:r w:rsidRPr="00E96ED9">
              <w:rPr>
                <w:rFonts w:ascii="Arial" w:hAnsi="Arial" w:cs="B Lotus"/>
                <w:color w:val="000000"/>
                <w:sz w:val="24"/>
                <w:szCs w:val="24"/>
                <w:rtl/>
              </w:rPr>
              <w:t>تصویر 12: چسبانده شدن هيتر به شبكه</w:t>
            </w:r>
            <w:r w:rsidRPr="00E96ED9">
              <w:rPr>
                <w:rFonts w:ascii="Arial" w:hAnsi="Arial" w:cs="B Lotus"/>
                <w:color w:val="000000"/>
                <w:sz w:val="24"/>
                <w:szCs w:val="24"/>
                <w:rtl/>
              </w:rPr>
              <w:softHyphen/>
              <w:t>هاي فريم</w:t>
            </w:r>
          </w:p>
          <w:p w:rsidR="00B30A52" w:rsidRPr="00E96ED9" w:rsidRDefault="00B30A52" w:rsidP="00D71C14">
            <w:pPr>
              <w:bidi/>
              <w:spacing w:after="0" w:line="30" w:lineRule="atLeast"/>
              <w:jc w:val="both"/>
              <w:rPr>
                <w:rFonts w:ascii="Arial" w:hAnsi="Arial" w:cs="B Lotus"/>
                <w:color w:val="000000"/>
                <w:sz w:val="26"/>
                <w:szCs w:val="26"/>
                <w:rtl/>
              </w:rPr>
            </w:pPr>
          </w:p>
        </w:tc>
        <w:tc>
          <w:tcPr>
            <w:tcW w:w="4563" w:type="dxa"/>
          </w:tcPr>
          <w:p w:rsidR="00B30A52" w:rsidRPr="00E96ED9" w:rsidRDefault="00B30A52" w:rsidP="00D71C14">
            <w:pPr>
              <w:bidi/>
              <w:spacing w:after="0" w:line="30" w:lineRule="atLeast"/>
              <w:jc w:val="both"/>
              <w:rPr>
                <w:rFonts w:ascii="Arial" w:hAnsi="Arial" w:cs="B Lotus"/>
                <w:color w:val="000000"/>
                <w:sz w:val="26"/>
                <w:szCs w:val="26"/>
                <w:rtl/>
              </w:rPr>
            </w:pPr>
            <w:r>
              <w:rPr>
                <w:rFonts w:ascii="Arial" w:hAnsi="Arial" w:cs="B Lotus"/>
                <w:noProof/>
                <w:color w:val="000000"/>
                <w:sz w:val="26"/>
                <w:szCs w:val="26"/>
              </w:rPr>
              <w:drawing>
                <wp:inline distT="0" distB="0" distL="0" distR="0">
                  <wp:extent cx="2421255" cy="1822450"/>
                  <wp:effectExtent l="0" t="0" r="0" b="6350"/>
                  <wp:docPr id="4" name="Picture 4" descr="upsidedownkota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upsidedownkotats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1255" cy="1822450"/>
                          </a:xfrm>
                          <a:prstGeom prst="rect">
                            <a:avLst/>
                          </a:prstGeom>
                          <a:noFill/>
                          <a:ln>
                            <a:noFill/>
                          </a:ln>
                        </pic:spPr>
                      </pic:pic>
                    </a:graphicData>
                  </a:graphic>
                </wp:inline>
              </w:drawing>
            </w:r>
          </w:p>
        </w:tc>
      </w:tr>
    </w:tbl>
    <w:p w:rsidR="00B30A52" w:rsidRDefault="00B30A52" w:rsidP="00B30A52">
      <w:pPr>
        <w:bidi/>
        <w:spacing w:after="0" w:line="30" w:lineRule="atLeast"/>
        <w:ind w:firstLine="170"/>
        <w:jc w:val="both"/>
        <w:rPr>
          <w:rFonts w:ascii="Arial" w:hAnsi="Arial" w:cs="B Lotus"/>
          <w:color w:val="000000"/>
          <w:sz w:val="26"/>
          <w:szCs w:val="26"/>
          <w:rtl/>
        </w:rPr>
      </w:pPr>
    </w:p>
    <w:tbl>
      <w:tblPr>
        <w:bidiVisual/>
        <w:tblW w:w="0" w:type="auto"/>
        <w:tblBorders>
          <w:insideH w:val="single" w:sz="4" w:space="0" w:color="000000"/>
        </w:tblBorders>
        <w:tblLook w:val="04A0" w:firstRow="1" w:lastRow="0" w:firstColumn="1" w:lastColumn="0" w:noHBand="0" w:noVBand="1"/>
      </w:tblPr>
      <w:tblGrid>
        <w:gridCol w:w="5600"/>
        <w:gridCol w:w="3760"/>
      </w:tblGrid>
      <w:tr w:rsidR="00B30A52" w:rsidRPr="003E1FB6" w:rsidTr="00D71C14">
        <w:tc>
          <w:tcPr>
            <w:tcW w:w="4563" w:type="dxa"/>
          </w:tcPr>
          <w:p w:rsidR="00B30A52" w:rsidRPr="003E1FB6" w:rsidRDefault="00B30A52" w:rsidP="00D71C14">
            <w:pPr>
              <w:bidi/>
              <w:spacing w:after="0" w:line="30" w:lineRule="atLeast"/>
              <w:jc w:val="both"/>
              <w:rPr>
                <w:rFonts w:ascii="Arial" w:hAnsi="Arial" w:cs="B Lotus"/>
                <w:color w:val="000000"/>
                <w:sz w:val="26"/>
                <w:szCs w:val="26"/>
                <w:rtl/>
              </w:rPr>
            </w:pPr>
            <w:r>
              <w:rPr>
                <w:rFonts w:ascii="Arial" w:hAnsi="Arial" w:cs="B Lotus"/>
                <w:noProof/>
                <w:color w:val="000000"/>
                <w:sz w:val="26"/>
                <w:szCs w:val="26"/>
                <w:rtl/>
              </w:rPr>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3418840" cy="2047240"/>
                  <wp:effectExtent l="0" t="0" r="0" b="0"/>
                  <wp:wrapSquare wrapText="bothSides"/>
                  <wp:docPr id="15" name="Picture 15" descr="423px-Kotatsu_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423px-Kotatsu_sv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8840" cy="2047240"/>
                          </a:xfrm>
                          <a:prstGeom prst="rect">
                            <a:avLst/>
                          </a:prstGeom>
                          <a:noFill/>
                        </pic:spPr>
                      </pic:pic>
                    </a:graphicData>
                  </a:graphic>
                  <wp14:sizeRelH relativeFrom="page">
                    <wp14:pctWidth>0</wp14:pctWidth>
                  </wp14:sizeRelH>
                  <wp14:sizeRelV relativeFrom="page">
                    <wp14:pctHeight>0</wp14:pctHeight>
                  </wp14:sizeRelV>
                </wp:anchor>
              </w:drawing>
            </w:r>
          </w:p>
        </w:tc>
        <w:tc>
          <w:tcPr>
            <w:tcW w:w="4563" w:type="dxa"/>
          </w:tcPr>
          <w:p w:rsidR="00B30A52" w:rsidRPr="003E1FB6" w:rsidRDefault="00B30A52" w:rsidP="00D71C14">
            <w:pPr>
              <w:bidi/>
              <w:spacing w:after="0" w:line="30" w:lineRule="atLeast"/>
              <w:jc w:val="both"/>
              <w:rPr>
                <w:rFonts w:ascii="Arial" w:hAnsi="Arial" w:cs="B Lotus"/>
                <w:color w:val="000000"/>
                <w:sz w:val="24"/>
                <w:szCs w:val="24"/>
                <w:rtl/>
              </w:rPr>
            </w:pPr>
          </w:p>
          <w:p w:rsidR="00B30A52" w:rsidRPr="003E1FB6" w:rsidRDefault="00B30A52" w:rsidP="00D71C14">
            <w:pPr>
              <w:bidi/>
              <w:spacing w:after="0" w:line="30" w:lineRule="atLeast"/>
              <w:jc w:val="both"/>
              <w:rPr>
                <w:rFonts w:ascii="Arial" w:hAnsi="Arial" w:cs="B Lotus"/>
                <w:color w:val="000000"/>
                <w:sz w:val="24"/>
                <w:szCs w:val="24"/>
                <w:rtl/>
              </w:rPr>
            </w:pPr>
          </w:p>
          <w:p w:rsidR="00B30A52" w:rsidRPr="003E1FB6" w:rsidRDefault="00B30A52" w:rsidP="00D71C14">
            <w:pPr>
              <w:bidi/>
              <w:spacing w:after="0" w:line="30" w:lineRule="atLeast"/>
              <w:jc w:val="both"/>
              <w:rPr>
                <w:rFonts w:ascii="Arial" w:hAnsi="Arial" w:cs="B Lotus"/>
                <w:color w:val="000000"/>
                <w:sz w:val="24"/>
                <w:szCs w:val="24"/>
                <w:rtl/>
              </w:rPr>
            </w:pPr>
          </w:p>
          <w:p w:rsidR="00B30A52" w:rsidRPr="003E1FB6" w:rsidRDefault="00B30A52" w:rsidP="00D71C14">
            <w:pPr>
              <w:bidi/>
              <w:spacing w:after="0" w:line="30" w:lineRule="atLeast"/>
              <w:jc w:val="both"/>
              <w:rPr>
                <w:rFonts w:ascii="Arial" w:hAnsi="Arial" w:cs="B Lotus"/>
                <w:color w:val="000000"/>
                <w:sz w:val="24"/>
                <w:szCs w:val="24"/>
                <w:rtl/>
              </w:rPr>
            </w:pPr>
          </w:p>
          <w:p w:rsidR="00B30A52" w:rsidRPr="003E1FB6" w:rsidRDefault="00B30A52" w:rsidP="00D71C14">
            <w:pPr>
              <w:bidi/>
              <w:spacing w:after="0" w:line="30" w:lineRule="atLeast"/>
              <w:jc w:val="both"/>
              <w:rPr>
                <w:rFonts w:ascii="Arial" w:hAnsi="Arial" w:cs="B Lotus"/>
                <w:color w:val="000000"/>
                <w:sz w:val="24"/>
                <w:szCs w:val="24"/>
                <w:rtl/>
              </w:rPr>
            </w:pPr>
            <w:r w:rsidRPr="003E1FB6">
              <w:rPr>
                <w:rFonts w:ascii="Arial" w:hAnsi="Arial" w:cs="B Lotus"/>
                <w:color w:val="000000"/>
                <w:sz w:val="24"/>
                <w:szCs w:val="24"/>
                <w:rtl/>
              </w:rPr>
              <w:t>تصوير13: اجزاي كوتاتسوي الكتريكي</w:t>
            </w:r>
          </w:p>
        </w:tc>
      </w:tr>
    </w:tbl>
    <w:p w:rsidR="00B30A52" w:rsidRDefault="00B30A52" w:rsidP="00B30A52">
      <w:pPr>
        <w:bidi/>
        <w:spacing w:after="0" w:line="30" w:lineRule="atLeast"/>
        <w:jc w:val="both"/>
        <w:rPr>
          <w:rFonts w:ascii="Arial" w:hAnsi="Arial" w:cs="B Lotus"/>
          <w:color w:val="000000"/>
          <w:sz w:val="26"/>
          <w:szCs w:val="26"/>
          <w:rtl/>
        </w:rPr>
      </w:pPr>
    </w:p>
    <w:p w:rsidR="00B30A52" w:rsidRDefault="00B30A52" w:rsidP="00B30A52">
      <w:pPr>
        <w:bidi/>
        <w:spacing w:after="0" w:line="30" w:lineRule="atLeast"/>
        <w:ind w:firstLine="170"/>
        <w:jc w:val="both"/>
        <w:rPr>
          <w:rFonts w:ascii="Arial" w:hAnsi="Arial" w:cs="B Lotus"/>
          <w:color w:val="000000"/>
          <w:sz w:val="26"/>
          <w:szCs w:val="26"/>
          <w:rtl/>
          <w:lang w:bidi="fa-IR"/>
        </w:rPr>
      </w:pPr>
      <w:r w:rsidRPr="00E22989">
        <w:rPr>
          <w:rFonts w:ascii="Arial" w:hAnsi="Arial" w:cs="B Lotus"/>
          <w:color w:val="000000"/>
          <w:sz w:val="26"/>
          <w:szCs w:val="26"/>
          <w:rtl/>
        </w:rPr>
        <w:t>استفاده از كوتاتسو به صورت نشسته و يا درازكش بود. روي كوتاتسو با لحاف و يا پتوي سنگين</w:t>
      </w:r>
      <w:r w:rsidRPr="00E22989">
        <w:rPr>
          <w:rStyle w:val="FootnoteReference"/>
          <w:rFonts w:ascii="Arial" w:hAnsi="Arial" w:cs="B Lotus"/>
          <w:color w:val="000000"/>
          <w:sz w:val="26"/>
          <w:szCs w:val="26"/>
          <w:rtl/>
        </w:rPr>
        <w:footnoteReference w:id="15"/>
      </w:r>
      <w:r w:rsidRPr="00E22989">
        <w:rPr>
          <w:rFonts w:ascii="Arial" w:hAnsi="Arial" w:cs="B Lotus"/>
          <w:color w:val="000000"/>
          <w:sz w:val="26"/>
          <w:szCs w:val="26"/>
          <w:rtl/>
        </w:rPr>
        <w:t xml:space="preserve"> پوشانده مي</w:t>
      </w:r>
      <w:r w:rsidRPr="00E22989">
        <w:rPr>
          <w:rFonts w:ascii="Arial" w:hAnsi="Arial" w:cs="B Lotus"/>
          <w:color w:val="000000"/>
          <w:sz w:val="26"/>
          <w:szCs w:val="26"/>
        </w:rPr>
        <w:softHyphen/>
      </w:r>
      <w:r w:rsidRPr="00E22989">
        <w:rPr>
          <w:rFonts w:ascii="Arial" w:hAnsi="Arial" w:cs="B Lotus"/>
          <w:color w:val="000000"/>
          <w:sz w:val="26"/>
          <w:szCs w:val="26"/>
          <w:rtl/>
        </w:rPr>
        <w:t>شد و شخص بر روي زمين به صورتي كه قسمت پايين بدنش زيرميز و پتو قرار گيرد در كنار كوتاتسو مي</w:t>
      </w:r>
      <w:r w:rsidRPr="00E22989">
        <w:rPr>
          <w:rFonts w:ascii="Arial" w:hAnsi="Arial" w:cs="B Lotus"/>
          <w:color w:val="000000"/>
          <w:sz w:val="26"/>
          <w:szCs w:val="26"/>
          <w:rtl/>
        </w:rPr>
        <w:softHyphen/>
        <w:t>نشست. در تابستان پتو قابليت برداشته شدن از روي فريم ميز را دارد و مي</w:t>
      </w:r>
      <w:r w:rsidRPr="00E22989">
        <w:rPr>
          <w:rFonts w:ascii="Arial" w:hAnsi="Arial" w:cs="B Lotus"/>
          <w:color w:val="000000"/>
          <w:sz w:val="26"/>
          <w:szCs w:val="26"/>
          <w:rtl/>
        </w:rPr>
        <w:softHyphen/>
        <w:t>توان از كوتاتسو به عنوان يك ميز معمولي در تابستان استفاده نمود. به همين دليل معمولا پايه هاي كوتاتسو با وجود اين كه در زمستان زير پتو پنهان بود، را زيبا و تزئيني مي</w:t>
      </w:r>
      <w:r w:rsidRPr="00E22989">
        <w:rPr>
          <w:rFonts w:ascii="Arial" w:hAnsi="Arial" w:cs="B Lotus"/>
          <w:color w:val="000000"/>
          <w:sz w:val="26"/>
          <w:szCs w:val="26"/>
          <w:rtl/>
        </w:rPr>
        <w:softHyphen/>
        <w:t>ساختند. كوتاتسو ابعاد ثابت و مشخصي نداشت و در هر خانواده به دلخواه و تناسب اعضا و تعداد افراد خانواده ساخته مي</w:t>
      </w:r>
      <w:r w:rsidRPr="00E22989">
        <w:rPr>
          <w:rFonts w:ascii="Arial" w:hAnsi="Arial" w:cs="B Lotus"/>
          <w:color w:val="000000"/>
          <w:sz w:val="26"/>
          <w:szCs w:val="26"/>
        </w:rPr>
        <w:softHyphen/>
      </w:r>
      <w:r w:rsidRPr="00E22989">
        <w:rPr>
          <w:rFonts w:ascii="Arial" w:hAnsi="Arial" w:cs="B Lotus"/>
          <w:color w:val="000000"/>
          <w:sz w:val="26"/>
          <w:szCs w:val="26"/>
          <w:rtl/>
        </w:rPr>
        <w:t>شده</w:t>
      </w:r>
      <w:r w:rsidRPr="00E22989">
        <w:rPr>
          <w:rFonts w:ascii="Arial" w:hAnsi="Arial" w:cs="B Lotus"/>
          <w:color w:val="000000"/>
          <w:sz w:val="26"/>
          <w:szCs w:val="26"/>
          <w:rtl/>
        </w:rPr>
        <w:softHyphen/>
        <w:t>است. در برخي خانه</w:t>
      </w:r>
      <w:r w:rsidRPr="00E22989">
        <w:rPr>
          <w:rFonts w:ascii="Arial" w:hAnsi="Arial" w:cs="B Lotus"/>
          <w:color w:val="000000"/>
          <w:sz w:val="26"/>
          <w:szCs w:val="26"/>
          <w:rtl/>
        </w:rPr>
        <w:softHyphen/>
        <w:t>هاي روستايي كوتاتسوها در ابعاد بسيار بزرگ و با گنجايش 20 نفر و حتي بيشتر ساخته مي</w:t>
      </w:r>
      <w:r w:rsidRPr="00E22989">
        <w:rPr>
          <w:rFonts w:ascii="Arial" w:hAnsi="Arial" w:cs="B Lotus"/>
          <w:color w:val="000000"/>
          <w:sz w:val="26"/>
          <w:szCs w:val="26"/>
          <w:rtl/>
        </w:rPr>
        <w:softHyphen/>
        <w:t>شده</w:t>
      </w:r>
      <w:r w:rsidRPr="00E22989">
        <w:rPr>
          <w:rFonts w:ascii="Arial" w:hAnsi="Arial" w:cs="B Lotus"/>
          <w:color w:val="000000"/>
          <w:sz w:val="26"/>
          <w:szCs w:val="26"/>
          <w:rtl/>
        </w:rPr>
        <w:softHyphen/>
        <w:t>اند. ميز كوتاتسو در واقع گسترده</w:t>
      </w:r>
      <w:r w:rsidRPr="00E22989">
        <w:rPr>
          <w:rFonts w:ascii="Arial" w:hAnsi="Arial" w:cs="B Lotus"/>
          <w:color w:val="000000"/>
          <w:sz w:val="26"/>
          <w:szCs w:val="26"/>
          <w:rtl/>
        </w:rPr>
        <w:softHyphen/>
        <w:t>ترين استفاده را در ژاپن به عنوان يك نوع مبلمان دارد و همچنان در بسياري از خانه</w:t>
      </w:r>
      <w:r w:rsidRPr="00E22989">
        <w:rPr>
          <w:rFonts w:ascii="Arial" w:hAnsi="Arial" w:cs="B Lotus"/>
          <w:color w:val="000000"/>
          <w:sz w:val="26"/>
          <w:szCs w:val="26"/>
        </w:rPr>
        <w:softHyphen/>
      </w:r>
      <w:r w:rsidRPr="00E22989">
        <w:rPr>
          <w:rFonts w:ascii="Arial" w:hAnsi="Arial" w:cs="B Lotus"/>
          <w:color w:val="000000"/>
          <w:sz w:val="26"/>
          <w:szCs w:val="26"/>
          <w:rtl/>
        </w:rPr>
        <w:t>هاي ژاپني به عنوان قطعه</w:t>
      </w:r>
      <w:r w:rsidRPr="00E22989">
        <w:rPr>
          <w:rFonts w:ascii="Arial" w:hAnsi="Arial" w:cs="B Lotus"/>
          <w:color w:val="000000"/>
          <w:sz w:val="26"/>
          <w:szCs w:val="26"/>
        </w:rPr>
        <w:softHyphen/>
      </w:r>
      <w:r w:rsidRPr="00E22989">
        <w:rPr>
          <w:rFonts w:ascii="Arial" w:hAnsi="Arial" w:cs="B Lotus"/>
          <w:color w:val="000000"/>
          <w:sz w:val="26"/>
          <w:szCs w:val="26"/>
          <w:rtl/>
        </w:rPr>
        <w:t>ي اصلي مبلمان باقي مانده</w:t>
      </w:r>
      <w:r w:rsidRPr="00E22989">
        <w:rPr>
          <w:rFonts w:ascii="Arial" w:hAnsi="Arial" w:cs="B Lotus"/>
          <w:color w:val="000000"/>
          <w:sz w:val="26"/>
          <w:szCs w:val="26"/>
          <w:rtl/>
        </w:rPr>
        <w:softHyphen/>
        <w:t>است (تصوير14).</w:t>
      </w:r>
    </w:p>
    <w:tbl>
      <w:tblPr>
        <w:bidiVisual/>
        <w:tblW w:w="0" w:type="auto"/>
        <w:tblBorders>
          <w:insideH w:val="single" w:sz="4" w:space="0" w:color="000000"/>
        </w:tblBorders>
        <w:tblLook w:val="04A0" w:firstRow="1" w:lastRow="0" w:firstColumn="1" w:lastColumn="0" w:noHBand="0" w:noVBand="1"/>
      </w:tblPr>
      <w:tblGrid>
        <w:gridCol w:w="4563"/>
        <w:gridCol w:w="4563"/>
      </w:tblGrid>
      <w:tr w:rsidR="00B30A52" w:rsidRPr="00E96ED9" w:rsidTr="00D71C14">
        <w:tc>
          <w:tcPr>
            <w:tcW w:w="4563" w:type="dxa"/>
          </w:tcPr>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r w:rsidRPr="00E96ED9">
              <w:rPr>
                <w:rFonts w:ascii="Arial" w:hAnsi="Arial" w:cs="B Lotus"/>
                <w:color w:val="000000"/>
                <w:sz w:val="24"/>
                <w:szCs w:val="24"/>
                <w:rtl/>
              </w:rPr>
              <w:t>تصوير14: نمونه</w:t>
            </w:r>
            <w:r w:rsidRPr="00E96ED9">
              <w:rPr>
                <w:rFonts w:ascii="Arial" w:hAnsi="Arial" w:cs="B Lotus"/>
                <w:color w:val="000000"/>
                <w:sz w:val="24"/>
                <w:szCs w:val="24"/>
                <w:rtl/>
              </w:rPr>
              <w:softHyphen/>
              <w:t>اي از كوتاتسوي مدرن در خانه</w:t>
            </w:r>
            <w:r w:rsidRPr="00E96ED9">
              <w:rPr>
                <w:rFonts w:ascii="Arial" w:hAnsi="Arial" w:cs="B Lotus"/>
                <w:color w:val="000000"/>
                <w:sz w:val="24"/>
                <w:szCs w:val="24"/>
                <w:rtl/>
              </w:rPr>
              <w:softHyphen/>
              <w:t>هاي ژاپني</w:t>
            </w:r>
          </w:p>
          <w:p w:rsidR="00B30A52" w:rsidRPr="00E96ED9" w:rsidRDefault="00B30A52" w:rsidP="00D71C14">
            <w:pPr>
              <w:bidi/>
              <w:rPr>
                <w:rFonts w:ascii="Arial" w:hAnsi="Arial" w:cs="B Lotus"/>
                <w:sz w:val="26"/>
                <w:szCs w:val="26"/>
                <w:rtl/>
                <w:lang w:bidi="fa-IR"/>
              </w:rPr>
            </w:pPr>
          </w:p>
        </w:tc>
        <w:tc>
          <w:tcPr>
            <w:tcW w:w="4563" w:type="dxa"/>
          </w:tcPr>
          <w:p w:rsidR="00B30A52" w:rsidRPr="00E96ED9" w:rsidRDefault="00B30A52" w:rsidP="00D71C14">
            <w:pPr>
              <w:bidi/>
              <w:rPr>
                <w:rFonts w:ascii="Arial" w:hAnsi="Arial" w:cs="B Lotus"/>
                <w:sz w:val="26"/>
                <w:szCs w:val="26"/>
                <w:rtl/>
                <w:lang w:bidi="fa-IR"/>
              </w:rPr>
            </w:pPr>
            <w:r>
              <w:rPr>
                <w:rFonts w:ascii="Arial" w:hAnsi="Arial" w:cs="B Lotus"/>
                <w:noProof/>
                <w:color w:val="000000"/>
                <w:sz w:val="26"/>
                <w:szCs w:val="26"/>
              </w:rPr>
              <w:drawing>
                <wp:inline distT="0" distB="0" distL="0" distR="0">
                  <wp:extent cx="2536825" cy="1906270"/>
                  <wp:effectExtent l="0" t="0" r="0" b="0"/>
                  <wp:docPr id="3" name="Picture 3" descr="horigotatsu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origotatsu_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6825" cy="1906270"/>
                          </a:xfrm>
                          <a:prstGeom prst="rect">
                            <a:avLst/>
                          </a:prstGeom>
                          <a:noFill/>
                          <a:ln>
                            <a:noFill/>
                          </a:ln>
                        </pic:spPr>
                      </pic:pic>
                    </a:graphicData>
                  </a:graphic>
                </wp:inline>
              </w:drawing>
            </w:r>
          </w:p>
        </w:tc>
      </w:tr>
    </w:tbl>
    <w:p w:rsidR="00B30A52" w:rsidRPr="00E22989" w:rsidRDefault="00B30A52" w:rsidP="00B30A52">
      <w:pPr>
        <w:bidi/>
        <w:spacing w:after="0" w:line="30" w:lineRule="atLeast"/>
        <w:ind w:firstLine="170"/>
        <w:jc w:val="both"/>
        <w:rPr>
          <w:rFonts w:ascii="Arial" w:hAnsi="Arial" w:cs="B Lotus"/>
          <w:b/>
          <w:bCs/>
          <w:color w:val="000000"/>
          <w:sz w:val="26"/>
          <w:szCs w:val="26"/>
          <w:rtl/>
        </w:rPr>
      </w:pPr>
      <w:r w:rsidRPr="00E22989">
        <w:rPr>
          <w:rFonts w:ascii="Arial" w:hAnsi="Arial" w:cs="B Lotus"/>
          <w:b/>
          <w:bCs/>
          <w:color w:val="000000"/>
          <w:sz w:val="26"/>
          <w:szCs w:val="26"/>
          <w:rtl/>
        </w:rPr>
        <w:t>بررسي بعضی از فرهنگ</w:t>
      </w:r>
      <w:r w:rsidRPr="00E22989">
        <w:rPr>
          <w:rFonts w:ascii="Arial" w:hAnsi="Arial" w:cs="B Lotus"/>
          <w:b/>
          <w:bCs/>
          <w:color w:val="000000"/>
          <w:sz w:val="26"/>
          <w:szCs w:val="26"/>
          <w:rtl/>
        </w:rPr>
        <w:softHyphen/>
        <w:t xml:space="preserve">های ژاپن و هماهنگي با كوتاتسو </w:t>
      </w:r>
    </w:p>
    <w:p w:rsidR="00B30A52" w:rsidRPr="00E22989" w:rsidRDefault="00B30A52" w:rsidP="00B30A52">
      <w:pPr>
        <w:bidi/>
        <w:spacing w:after="0" w:line="30" w:lineRule="atLeast"/>
        <w:ind w:firstLine="170"/>
        <w:jc w:val="both"/>
        <w:rPr>
          <w:rFonts w:ascii="Arial" w:hAnsi="Arial" w:cs="B Lotus"/>
          <w:b/>
          <w:bCs/>
          <w:color w:val="000000"/>
          <w:sz w:val="26"/>
          <w:szCs w:val="26"/>
          <w:rtl/>
        </w:rPr>
      </w:pPr>
      <w:r w:rsidRPr="00E22989">
        <w:rPr>
          <w:rFonts w:ascii="Arial" w:hAnsi="Arial" w:cs="B Lotus"/>
          <w:b/>
          <w:bCs/>
          <w:color w:val="000000"/>
          <w:sz w:val="26"/>
          <w:szCs w:val="26"/>
          <w:rtl/>
        </w:rPr>
        <w:t>عادت گروه</w:t>
      </w:r>
      <w:r w:rsidRPr="00E22989">
        <w:rPr>
          <w:rFonts w:ascii="Arial" w:hAnsi="Arial" w:cs="B Lotus"/>
          <w:b/>
          <w:bCs/>
          <w:color w:val="000000"/>
          <w:sz w:val="26"/>
          <w:szCs w:val="26"/>
          <w:rtl/>
        </w:rPr>
        <w:softHyphen/>
        <w:t>گرايي</w:t>
      </w: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شاخصه</w:t>
      </w:r>
      <w:r w:rsidRPr="00E22989">
        <w:rPr>
          <w:rFonts w:ascii="Arial" w:hAnsi="Arial" w:cs="B Lotus"/>
          <w:color w:val="000000"/>
          <w:sz w:val="26"/>
          <w:szCs w:val="26"/>
          <w:rtl/>
        </w:rPr>
        <w:softHyphen/>
        <w:t>ي بارز كه در فرهنگ ژاپن قابل مشاهده</w:t>
      </w:r>
      <w:r w:rsidRPr="00E22989">
        <w:rPr>
          <w:rFonts w:ascii="Arial" w:hAnsi="Arial" w:cs="B Lotus"/>
          <w:color w:val="000000"/>
          <w:sz w:val="26"/>
          <w:szCs w:val="26"/>
          <w:rtl/>
        </w:rPr>
        <w:softHyphen/>
        <w:t>است و كوتاتسو هم</w:t>
      </w:r>
      <w:r w:rsidRPr="00E22989">
        <w:rPr>
          <w:rFonts w:ascii="Arial" w:hAnsi="Arial" w:cs="B Lotus"/>
          <w:color w:val="000000"/>
          <w:sz w:val="26"/>
          <w:szCs w:val="26"/>
          <w:rtl/>
        </w:rPr>
        <w:softHyphen/>
        <w:t>راستا و منعطف با اين شاخصه شناخته مي</w:t>
      </w:r>
      <w:r w:rsidRPr="00E22989">
        <w:rPr>
          <w:rFonts w:ascii="Arial" w:hAnsi="Arial" w:cs="B Lotus"/>
          <w:color w:val="000000"/>
          <w:sz w:val="26"/>
          <w:szCs w:val="26"/>
          <w:rtl/>
        </w:rPr>
        <w:softHyphen/>
        <w:t>شود،گروه</w:t>
      </w:r>
      <w:r w:rsidRPr="00E22989">
        <w:rPr>
          <w:rFonts w:ascii="Arial" w:hAnsi="Arial" w:cs="B Lotus"/>
          <w:color w:val="000000"/>
          <w:sz w:val="26"/>
          <w:szCs w:val="26"/>
          <w:rtl/>
        </w:rPr>
        <w:softHyphen/>
        <w:t>گرايي است. در يك نماي كلي به نظر مي</w:t>
      </w:r>
      <w:r w:rsidRPr="00E22989">
        <w:rPr>
          <w:rFonts w:ascii="Arial" w:hAnsi="Arial" w:cs="B Lotus"/>
          <w:color w:val="000000"/>
          <w:sz w:val="26"/>
          <w:szCs w:val="26"/>
          <w:rtl/>
        </w:rPr>
        <w:softHyphen/>
        <w:t>آيد كه ژاپني</w:t>
      </w:r>
      <w:r w:rsidRPr="00E22989">
        <w:rPr>
          <w:rFonts w:ascii="Arial" w:hAnsi="Arial" w:cs="B Lotus"/>
          <w:color w:val="000000"/>
          <w:sz w:val="26"/>
          <w:szCs w:val="26"/>
          <w:rtl/>
        </w:rPr>
        <w:softHyphen/>
        <w:t>ها بسيار گروه</w:t>
      </w:r>
      <w:r w:rsidRPr="00E22989">
        <w:rPr>
          <w:rFonts w:ascii="Arial" w:hAnsi="Arial" w:cs="B Lotus"/>
          <w:color w:val="000000"/>
          <w:sz w:val="26"/>
          <w:szCs w:val="26"/>
          <w:rtl/>
        </w:rPr>
        <w:softHyphen/>
        <w:t>گرا هستند: در گروه كار مي</w:t>
      </w:r>
      <w:r w:rsidRPr="00E22989">
        <w:rPr>
          <w:rFonts w:ascii="Arial" w:hAnsi="Arial" w:cs="B Lotus"/>
          <w:color w:val="000000"/>
          <w:sz w:val="26"/>
          <w:szCs w:val="26"/>
          <w:rtl/>
        </w:rPr>
        <w:softHyphen/>
        <w:t>كنند،در گروه عمل مي</w:t>
      </w:r>
      <w:r w:rsidRPr="00E22989">
        <w:rPr>
          <w:rFonts w:ascii="Arial" w:hAnsi="Arial" w:cs="B Lotus"/>
          <w:color w:val="000000"/>
          <w:sz w:val="26"/>
          <w:szCs w:val="26"/>
          <w:rtl/>
        </w:rPr>
        <w:softHyphen/>
        <w:t>كنند و در گروه شادتر به نظر مي</w:t>
      </w:r>
      <w:r w:rsidRPr="00E22989">
        <w:rPr>
          <w:rFonts w:ascii="Arial" w:hAnsi="Arial" w:cs="B Lotus"/>
          <w:color w:val="000000"/>
          <w:sz w:val="26"/>
          <w:szCs w:val="26"/>
          <w:rtl/>
        </w:rPr>
        <w:softHyphen/>
        <w:t>رسند. اين چنين رفتار اشتراكي و گروهي، در فرهنگ و خانواده دارد. براي ژاپني</w:t>
      </w:r>
      <w:r w:rsidRPr="00E22989">
        <w:rPr>
          <w:rFonts w:ascii="Arial" w:hAnsi="Arial" w:cs="B Lotus"/>
          <w:color w:val="000000"/>
          <w:sz w:val="26"/>
          <w:szCs w:val="26"/>
          <w:rtl/>
        </w:rPr>
        <w:softHyphen/>
        <w:t>ها، خانواده اصلي</w:t>
      </w:r>
      <w:r w:rsidRPr="00E22989">
        <w:rPr>
          <w:rFonts w:ascii="Arial" w:hAnsi="Arial" w:cs="B Lotus"/>
          <w:color w:val="000000"/>
          <w:sz w:val="26"/>
          <w:szCs w:val="26"/>
          <w:rtl/>
        </w:rPr>
        <w:softHyphen/>
        <w:t>ترين و مهم</w:t>
      </w:r>
      <w:r w:rsidRPr="00E22989">
        <w:rPr>
          <w:rFonts w:ascii="Arial" w:hAnsi="Arial" w:cs="B Lotus"/>
          <w:color w:val="000000"/>
          <w:sz w:val="26"/>
          <w:szCs w:val="26"/>
          <w:rtl/>
        </w:rPr>
        <w:softHyphen/>
        <w:t>ترين سوال</w:t>
      </w:r>
      <w:r w:rsidRPr="00E22989">
        <w:rPr>
          <w:rFonts w:ascii="Arial" w:hAnsi="Arial" w:cs="B Lotus"/>
          <w:color w:val="000000"/>
          <w:sz w:val="26"/>
          <w:szCs w:val="26"/>
          <w:rtl/>
        </w:rPr>
        <w:softHyphen/>
        <w:t>ها را براي شخص در مورد كل خود و نقش خود در جامعه را مي</w:t>
      </w:r>
      <w:r w:rsidRPr="00E22989">
        <w:rPr>
          <w:rFonts w:ascii="Arial" w:hAnsi="Arial" w:cs="B Lotus"/>
          <w:color w:val="000000"/>
          <w:sz w:val="26"/>
          <w:szCs w:val="26"/>
          <w:rtl/>
        </w:rPr>
        <w:softHyphen/>
        <w:t>پروراند. جمع شدن اعضاي خانواده به دور هم و در كنار كوتاتسو و نحوه</w:t>
      </w:r>
      <w:r w:rsidRPr="00E22989">
        <w:rPr>
          <w:rFonts w:ascii="Arial" w:hAnsi="Arial" w:cs="B Lotus"/>
          <w:color w:val="000000"/>
          <w:sz w:val="26"/>
          <w:szCs w:val="26"/>
          <w:rtl/>
        </w:rPr>
        <w:softHyphen/>
        <w:t>ي تعامل آنها با يكديگر كه به</w:t>
      </w:r>
      <w:r w:rsidRPr="00E22989">
        <w:rPr>
          <w:rFonts w:ascii="Arial" w:hAnsi="Arial" w:cs="B Lotus"/>
          <w:color w:val="000000"/>
          <w:sz w:val="26"/>
          <w:szCs w:val="26"/>
          <w:rtl/>
        </w:rPr>
        <w:softHyphen/>
        <w:t>صورت رو در رو</w:t>
      </w:r>
      <w:r w:rsidRPr="00E22989">
        <w:rPr>
          <w:rStyle w:val="FootnoteReference"/>
          <w:rFonts w:ascii="Arial" w:hAnsi="Arial" w:cs="B Lotus"/>
          <w:color w:val="000000"/>
          <w:sz w:val="26"/>
          <w:szCs w:val="26"/>
          <w:rtl/>
        </w:rPr>
        <w:footnoteReference w:id="16"/>
      </w:r>
      <w:r w:rsidRPr="00E22989">
        <w:rPr>
          <w:rFonts w:ascii="Arial" w:hAnsi="Arial" w:cs="B Lotus"/>
          <w:color w:val="000000"/>
          <w:sz w:val="26"/>
          <w:szCs w:val="26"/>
          <w:rtl/>
        </w:rPr>
        <w:t>و نزديك صورت مي</w:t>
      </w:r>
      <w:r w:rsidRPr="00E22989">
        <w:rPr>
          <w:rFonts w:ascii="Arial" w:hAnsi="Arial" w:cs="B Lotus"/>
          <w:color w:val="000000"/>
          <w:sz w:val="26"/>
          <w:szCs w:val="26"/>
          <w:rtl/>
        </w:rPr>
        <w:softHyphen/>
        <w:t>گرفته</w:t>
      </w:r>
      <w:r w:rsidRPr="00E22989">
        <w:rPr>
          <w:rFonts w:ascii="Arial" w:hAnsi="Arial" w:cs="B Lotus"/>
          <w:color w:val="000000"/>
          <w:sz w:val="26"/>
          <w:szCs w:val="26"/>
          <w:rtl/>
        </w:rPr>
        <w:softHyphen/>
        <w:t>است، در طي روزها و ساعت</w:t>
      </w:r>
      <w:r w:rsidRPr="00E22989">
        <w:rPr>
          <w:rFonts w:ascii="Arial" w:hAnsi="Arial" w:cs="B Lotus"/>
          <w:color w:val="000000"/>
          <w:sz w:val="26"/>
          <w:szCs w:val="26"/>
          <w:rtl/>
        </w:rPr>
        <w:softHyphen/>
        <w:t>ها كه شايد حتي به اجبار و به دليل نبودن گرمايش در تمام نقاط خانه صورت مي</w:t>
      </w:r>
      <w:r w:rsidRPr="00E22989">
        <w:rPr>
          <w:rFonts w:ascii="Arial" w:hAnsi="Arial" w:cs="B Lotus"/>
          <w:color w:val="000000"/>
          <w:sz w:val="26"/>
          <w:szCs w:val="26"/>
          <w:rtl/>
        </w:rPr>
        <w:softHyphen/>
        <w:t>پذيرفته است، مي</w:t>
      </w:r>
      <w:r w:rsidRPr="00E22989">
        <w:rPr>
          <w:rFonts w:ascii="Arial" w:hAnsi="Arial" w:cs="B Lotus"/>
          <w:color w:val="000000"/>
          <w:sz w:val="26"/>
          <w:szCs w:val="26"/>
          <w:rtl/>
        </w:rPr>
        <w:softHyphen/>
        <w:t>تواند از عوامل تاثيرگرفته يا تاثيرگذار براي گروه و جمع بودن ژاپني</w:t>
      </w:r>
      <w:r w:rsidRPr="00E22989">
        <w:rPr>
          <w:rFonts w:ascii="Arial" w:hAnsi="Arial" w:cs="B Lotus"/>
          <w:color w:val="000000"/>
          <w:sz w:val="26"/>
          <w:szCs w:val="26"/>
          <w:rtl/>
        </w:rPr>
        <w:softHyphen/>
        <w:t>ها باشد، چرا كه رفتارهايي كه به</w:t>
      </w:r>
      <w:r w:rsidRPr="00E22989">
        <w:rPr>
          <w:rFonts w:ascii="Arial" w:hAnsi="Arial" w:cs="B Lotus"/>
          <w:color w:val="000000"/>
          <w:sz w:val="26"/>
          <w:szCs w:val="26"/>
          <w:rtl/>
        </w:rPr>
        <w:softHyphen/>
        <w:t>صورت متوالي و طولاني صورت گيرد، مي</w:t>
      </w:r>
      <w:r w:rsidRPr="00E22989">
        <w:rPr>
          <w:rFonts w:ascii="Arial" w:hAnsi="Arial" w:cs="B Lotus"/>
          <w:color w:val="000000"/>
          <w:sz w:val="26"/>
          <w:szCs w:val="26"/>
          <w:rtl/>
        </w:rPr>
        <w:softHyphen/>
        <w:t>تواند به عادت</w:t>
      </w:r>
      <w:r w:rsidRPr="00E22989">
        <w:rPr>
          <w:rFonts w:ascii="Arial" w:hAnsi="Arial" w:cs="B Lotus"/>
          <w:color w:val="000000"/>
          <w:sz w:val="26"/>
          <w:szCs w:val="26"/>
          <w:rtl/>
        </w:rPr>
        <w:softHyphen/>
        <w:t>هاي ناخودآگاه و يا دلخواه تبديل شود (تصوير15).</w:t>
      </w:r>
    </w:p>
    <w:tbl>
      <w:tblPr>
        <w:bidiVisual/>
        <w:tblW w:w="0" w:type="auto"/>
        <w:tblBorders>
          <w:insideH w:val="single" w:sz="4" w:space="0" w:color="000000"/>
        </w:tblBorders>
        <w:tblLook w:val="04A0" w:firstRow="1" w:lastRow="0" w:firstColumn="1" w:lastColumn="0" w:noHBand="0" w:noVBand="1"/>
      </w:tblPr>
      <w:tblGrid>
        <w:gridCol w:w="4563"/>
        <w:gridCol w:w="4563"/>
      </w:tblGrid>
      <w:tr w:rsidR="00B30A52" w:rsidRPr="00E96ED9" w:rsidTr="00D71C14">
        <w:tc>
          <w:tcPr>
            <w:tcW w:w="4563" w:type="dxa"/>
          </w:tcPr>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jc w:val="center"/>
              <w:rPr>
                <w:rFonts w:ascii="Arial" w:hAnsi="Arial" w:cs="B Lotus"/>
                <w:color w:val="000000"/>
                <w:sz w:val="24"/>
                <w:szCs w:val="24"/>
                <w:rtl/>
              </w:rPr>
            </w:pPr>
            <w:r w:rsidRPr="00E96ED9">
              <w:rPr>
                <w:rFonts w:ascii="Arial" w:hAnsi="Arial" w:cs="B Lotus"/>
                <w:color w:val="000000"/>
                <w:sz w:val="24"/>
                <w:szCs w:val="24"/>
                <w:rtl/>
              </w:rPr>
              <w:t>تصوير15: كوتاتسو به عنوان كانوني براي جمع</w:t>
            </w:r>
            <w:r w:rsidRPr="00E96ED9">
              <w:rPr>
                <w:rFonts w:ascii="Arial" w:hAnsi="Arial" w:cs="B Lotus"/>
                <w:color w:val="000000"/>
                <w:sz w:val="24"/>
                <w:szCs w:val="24"/>
                <w:rtl/>
              </w:rPr>
              <w:softHyphen/>
              <w:t>شدن خانواده</w:t>
            </w:r>
          </w:p>
          <w:p w:rsidR="00B30A52" w:rsidRPr="00E96ED9" w:rsidRDefault="00B30A52" w:rsidP="00D71C14">
            <w:pPr>
              <w:bidi/>
              <w:spacing w:after="0" w:line="30" w:lineRule="atLeast"/>
              <w:jc w:val="both"/>
              <w:rPr>
                <w:rFonts w:ascii="Arial" w:hAnsi="Arial" w:cs="B Lotus"/>
                <w:color w:val="000000"/>
                <w:sz w:val="26"/>
                <w:szCs w:val="26"/>
                <w:rtl/>
              </w:rPr>
            </w:pPr>
          </w:p>
        </w:tc>
        <w:tc>
          <w:tcPr>
            <w:tcW w:w="4563" w:type="dxa"/>
          </w:tcPr>
          <w:p w:rsidR="00B30A52" w:rsidRPr="00E96ED9" w:rsidRDefault="00B30A52" w:rsidP="00D71C14">
            <w:pPr>
              <w:bidi/>
              <w:spacing w:after="0" w:line="30" w:lineRule="atLeast"/>
              <w:jc w:val="both"/>
              <w:rPr>
                <w:rFonts w:ascii="Arial" w:hAnsi="Arial" w:cs="B Lotus"/>
                <w:color w:val="000000"/>
                <w:sz w:val="26"/>
                <w:szCs w:val="26"/>
                <w:rtl/>
              </w:rPr>
            </w:pPr>
            <w:r>
              <w:rPr>
                <w:rFonts w:ascii="Arial" w:hAnsi="Arial" w:cs="B Lotus"/>
                <w:noProof/>
                <w:color w:val="505050"/>
                <w:sz w:val="26"/>
                <w:szCs w:val="26"/>
              </w:rPr>
              <w:drawing>
                <wp:inline distT="0" distB="0" distL="0" distR="0">
                  <wp:extent cx="2691765" cy="1835150"/>
                  <wp:effectExtent l="0" t="0" r="0" b="0"/>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1765" cy="1835150"/>
                          </a:xfrm>
                          <a:prstGeom prst="rect">
                            <a:avLst/>
                          </a:prstGeom>
                          <a:noFill/>
                          <a:ln>
                            <a:noFill/>
                          </a:ln>
                        </pic:spPr>
                      </pic:pic>
                    </a:graphicData>
                  </a:graphic>
                </wp:inline>
              </w:drawing>
            </w:r>
          </w:p>
        </w:tc>
      </w:tr>
    </w:tbl>
    <w:p w:rsidR="00B30A52" w:rsidRPr="00E22989" w:rsidRDefault="00B30A52" w:rsidP="00B30A52">
      <w:pPr>
        <w:bidi/>
        <w:spacing w:after="0" w:line="30" w:lineRule="atLeast"/>
        <w:ind w:firstLine="170"/>
        <w:jc w:val="both"/>
        <w:rPr>
          <w:rFonts w:ascii="Arial" w:hAnsi="Arial" w:cs="B Lotus"/>
          <w:color w:val="000000"/>
          <w:sz w:val="26"/>
          <w:szCs w:val="26"/>
          <w:rtl/>
        </w:rPr>
      </w:pPr>
    </w:p>
    <w:p w:rsidR="00B30A52" w:rsidRPr="00E22989" w:rsidRDefault="00B30A52" w:rsidP="00B30A52">
      <w:pPr>
        <w:bidi/>
        <w:spacing w:after="0" w:line="30" w:lineRule="atLeast"/>
        <w:ind w:firstLine="170"/>
        <w:jc w:val="both"/>
        <w:rPr>
          <w:rFonts w:ascii="Arial" w:hAnsi="Arial" w:cs="B Lotus"/>
          <w:color w:val="000000"/>
          <w:sz w:val="26"/>
          <w:szCs w:val="26"/>
          <w:rtl/>
        </w:rPr>
      </w:pPr>
    </w:p>
    <w:p w:rsidR="00B30A52"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اين مساله در مورد گروه</w:t>
      </w:r>
      <w:r w:rsidRPr="00E22989">
        <w:rPr>
          <w:rFonts w:ascii="Arial" w:hAnsi="Arial" w:cs="B Lotus"/>
          <w:color w:val="000000"/>
          <w:sz w:val="26"/>
          <w:szCs w:val="26"/>
          <w:rtl/>
        </w:rPr>
        <w:softHyphen/>
        <w:t>گرايي نيز مي</w:t>
      </w:r>
      <w:r w:rsidRPr="00E22989">
        <w:rPr>
          <w:rFonts w:ascii="Arial" w:hAnsi="Arial" w:cs="B Lotus"/>
          <w:color w:val="000000"/>
          <w:sz w:val="26"/>
          <w:szCs w:val="26"/>
          <w:rtl/>
        </w:rPr>
        <w:softHyphen/>
        <w:t>تواند صادق باشد، چراكه ممكن است ژاپني</w:t>
      </w:r>
      <w:r w:rsidRPr="00E22989">
        <w:rPr>
          <w:rFonts w:ascii="Arial" w:hAnsi="Arial" w:cs="B Lotus"/>
          <w:color w:val="000000"/>
          <w:sz w:val="26"/>
          <w:szCs w:val="26"/>
          <w:rtl/>
        </w:rPr>
        <w:softHyphen/>
        <w:t>ها در هنگام استفاده از كوتاتسو براي بهتر گذراندن وقت، لذت بردن و سرگرم شدن در گروه را بيشتر از حالت انفرادي تجربه و تمرين کرده باشند.</w:t>
      </w:r>
    </w:p>
    <w:p w:rsidR="00B30A52" w:rsidRPr="00E22989" w:rsidRDefault="00B30A52" w:rsidP="00B30A52">
      <w:pPr>
        <w:bidi/>
        <w:spacing w:after="0" w:line="30" w:lineRule="atLeast"/>
        <w:ind w:firstLine="170"/>
        <w:jc w:val="both"/>
        <w:rPr>
          <w:rFonts w:ascii="Arial" w:hAnsi="Arial" w:cs="B Lotus"/>
          <w:color w:val="000000"/>
          <w:sz w:val="26"/>
          <w:szCs w:val="26"/>
        </w:rPr>
      </w:pPr>
    </w:p>
    <w:p w:rsidR="00B30A52" w:rsidRPr="00E22989" w:rsidRDefault="00B30A52" w:rsidP="00B30A52">
      <w:pPr>
        <w:bidi/>
        <w:spacing w:after="0" w:line="30" w:lineRule="atLeast"/>
        <w:ind w:firstLine="170"/>
        <w:jc w:val="both"/>
        <w:rPr>
          <w:rFonts w:ascii="Arial" w:hAnsi="Arial" w:cs="B Lotus"/>
          <w:b/>
          <w:bCs/>
          <w:color w:val="000000"/>
          <w:sz w:val="26"/>
          <w:szCs w:val="26"/>
          <w:rtl/>
        </w:rPr>
      </w:pPr>
      <w:r w:rsidRPr="00E22989">
        <w:rPr>
          <w:rFonts w:ascii="Arial" w:hAnsi="Arial" w:cs="B Lotus"/>
          <w:b/>
          <w:bCs/>
          <w:color w:val="000000"/>
          <w:sz w:val="26"/>
          <w:szCs w:val="26"/>
          <w:rtl/>
        </w:rPr>
        <w:t>فرهنگ صرفه</w:t>
      </w:r>
      <w:r w:rsidRPr="00E22989">
        <w:rPr>
          <w:rFonts w:ascii="Arial" w:hAnsi="Arial" w:cs="B Lotus"/>
          <w:b/>
          <w:bCs/>
          <w:color w:val="000000"/>
          <w:sz w:val="26"/>
          <w:szCs w:val="26"/>
          <w:rtl/>
        </w:rPr>
        <w:softHyphen/>
        <w:t>جويي</w:t>
      </w:r>
    </w:p>
    <w:p w:rsidR="00B30A52"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صرفه</w:t>
      </w:r>
      <w:r w:rsidRPr="00E22989">
        <w:rPr>
          <w:rFonts w:ascii="Arial" w:hAnsi="Arial" w:cs="B Lotus"/>
          <w:color w:val="000000"/>
          <w:sz w:val="26"/>
          <w:szCs w:val="26"/>
          <w:rtl/>
        </w:rPr>
        <w:softHyphen/>
        <w:t>جويي و توجه به فرد از عادات و صفات شناخته شده</w:t>
      </w:r>
      <w:r w:rsidRPr="00E22989">
        <w:rPr>
          <w:rFonts w:ascii="Arial" w:hAnsi="Arial" w:cs="B Lotus"/>
          <w:color w:val="000000"/>
          <w:sz w:val="26"/>
          <w:szCs w:val="26"/>
          <w:rtl/>
        </w:rPr>
        <w:softHyphen/>
        <w:t>ي فرهنگ ژاپن به شمار مي</w:t>
      </w:r>
      <w:r w:rsidRPr="00E22989">
        <w:rPr>
          <w:rFonts w:ascii="Arial" w:hAnsi="Arial" w:cs="B Lotus"/>
          <w:color w:val="000000"/>
          <w:sz w:val="26"/>
          <w:szCs w:val="26"/>
          <w:rtl/>
        </w:rPr>
        <w:softHyphen/>
        <w:t xml:space="preserve">رود. تعاليم مكتب ذن كه در ژاپن بسيار مورد توجه </w:t>
      </w:r>
      <w:r w:rsidRPr="00E22989">
        <w:rPr>
          <w:rFonts w:ascii="Arial" w:hAnsi="Arial" w:cs="B Lotus" w:hint="cs"/>
          <w:color w:val="000000"/>
          <w:sz w:val="26"/>
          <w:szCs w:val="26"/>
          <w:rtl/>
        </w:rPr>
        <w:t>است</w:t>
      </w:r>
      <w:r w:rsidRPr="00E22989">
        <w:rPr>
          <w:rFonts w:ascii="Arial" w:hAnsi="Arial" w:cs="B Lotus"/>
          <w:color w:val="000000"/>
          <w:sz w:val="26"/>
          <w:szCs w:val="26"/>
          <w:rtl/>
        </w:rPr>
        <w:t xml:space="preserve"> نيز براساس توجه به اهميت وجودي فرد </w:t>
      </w:r>
      <w:r w:rsidRPr="00E22989">
        <w:rPr>
          <w:rFonts w:ascii="Arial" w:hAnsi="Arial" w:cs="B Lotus" w:hint="cs"/>
          <w:color w:val="000000"/>
          <w:sz w:val="26"/>
          <w:szCs w:val="26"/>
          <w:rtl/>
        </w:rPr>
        <w:t>شکل گرفته و</w:t>
      </w:r>
      <w:r w:rsidRPr="00E22989">
        <w:rPr>
          <w:rFonts w:ascii="Arial" w:hAnsi="Arial" w:cs="B Lotus"/>
          <w:color w:val="000000"/>
          <w:sz w:val="26"/>
          <w:szCs w:val="26"/>
          <w:rtl/>
        </w:rPr>
        <w:t xml:space="preserve"> اين توجه و حساسيت خود باعث شكل</w:t>
      </w:r>
      <w:r w:rsidRPr="00E22989">
        <w:rPr>
          <w:rFonts w:ascii="Arial" w:hAnsi="Arial" w:cs="B Lotus"/>
          <w:color w:val="000000"/>
          <w:sz w:val="26"/>
          <w:szCs w:val="26"/>
          <w:rtl/>
        </w:rPr>
        <w:softHyphen/>
        <w:t>گيري عادت صرفه</w:t>
      </w:r>
      <w:r w:rsidRPr="00E22989">
        <w:rPr>
          <w:rFonts w:ascii="Arial" w:hAnsi="Arial" w:cs="B Lotus"/>
          <w:color w:val="000000"/>
          <w:sz w:val="26"/>
          <w:szCs w:val="26"/>
          <w:rtl/>
        </w:rPr>
        <w:softHyphen/>
        <w:t xml:space="preserve">جويي در فرهنگ ژاپن </w:t>
      </w:r>
      <w:r w:rsidRPr="00E22989">
        <w:rPr>
          <w:rFonts w:ascii="Arial" w:hAnsi="Arial" w:cs="B Lotus" w:hint="cs"/>
          <w:color w:val="000000"/>
          <w:sz w:val="26"/>
          <w:szCs w:val="26"/>
          <w:rtl/>
        </w:rPr>
        <w:t>شده است</w:t>
      </w:r>
      <w:r w:rsidRPr="00E22989">
        <w:rPr>
          <w:rFonts w:ascii="Arial" w:hAnsi="Arial" w:cs="B Lotus"/>
          <w:color w:val="000000"/>
          <w:sz w:val="26"/>
          <w:szCs w:val="26"/>
          <w:rtl/>
        </w:rPr>
        <w:t>. در رابطه با كوتاتسو نيز اين دو شاخصه كاملا نمايان است. خانه</w:t>
      </w:r>
      <w:r w:rsidRPr="00E22989">
        <w:rPr>
          <w:rFonts w:ascii="Arial" w:hAnsi="Arial" w:cs="B Lotus"/>
          <w:color w:val="000000"/>
          <w:sz w:val="26"/>
          <w:szCs w:val="26"/>
          <w:rtl/>
        </w:rPr>
        <w:softHyphen/>
        <w:t>هاي سنتي ژاپن كه به</w:t>
      </w:r>
      <w:r w:rsidRPr="00E22989">
        <w:rPr>
          <w:rFonts w:ascii="Arial" w:hAnsi="Arial" w:cs="B Lotus"/>
          <w:color w:val="000000"/>
          <w:sz w:val="26"/>
          <w:szCs w:val="26"/>
          <w:rtl/>
        </w:rPr>
        <w:softHyphen/>
        <w:t>دليل ساخته</w:t>
      </w:r>
      <w:r w:rsidRPr="00E22989">
        <w:rPr>
          <w:rFonts w:ascii="Arial" w:hAnsi="Arial" w:cs="B Lotus"/>
          <w:color w:val="000000"/>
          <w:sz w:val="26"/>
          <w:szCs w:val="26"/>
          <w:rtl/>
        </w:rPr>
        <w:softHyphen/>
        <w:t>شدن از چوب و كاغذ فاقد عايق</w:t>
      </w:r>
      <w:r w:rsidRPr="00E22989">
        <w:rPr>
          <w:rFonts w:ascii="Arial" w:hAnsi="Arial" w:cs="B Lotus"/>
          <w:color w:val="000000"/>
          <w:sz w:val="26"/>
          <w:szCs w:val="26"/>
          <w:rtl/>
        </w:rPr>
        <w:softHyphen/>
        <w:t>بندي مناسب بوده و محيط بسيار بادگيري به شمار مي</w:t>
      </w:r>
      <w:r w:rsidRPr="00E22989">
        <w:rPr>
          <w:rFonts w:ascii="Arial" w:hAnsi="Arial" w:cs="B Lotus"/>
          <w:color w:val="000000"/>
          <w:sz w:val="26"/>
          <w:szCs w:val="26"/>
          <w:rtl/>
        </w:rPr>
        <w:softHyphen/>
        <w:t>رفته بيشتر به عنوان خانه</w:t>
      </w:r>
      <w:r w:rsidRPr="00E22989">
        <w:rPr>
          <w:rFonts w:ascii="Arial" w:hAnsi="Arial" w:cs="B Lotus"/>
          <w:color w:val="000000"/>
          <w:sz w:val="26"/>
          <w:szCs w:val="26"/>
          <w:rtl/>
        </w:rPr>
        <w:softHyphen/>
        <w:t>هاي مناسب براي تابستان شناخته مي</w:t>
      </w:r>
      <w:r w:rsidRPr="00E22989">
        <w:rPr>
          <w:rFonts w:ascii="Arial" w:hAnsi="Arial" w:cs="B Lotus"/>
          <w:color w:val="000000"/>
          <w:sz w:val="26"/>
          <w:szCs w:val="26"/>
          <w:rtl/>
        </w:rPr>
        <w:softHyphen/>
        <w:t>شوند و به همین خاطر اين خانه</w:t>
      </w:r>
      <w:r w:rsidRPr="00E22989">
        <w:rPr>
          <w:rFonts w:ascii="Arial" w:hAnsi="Arial" w:cs="B Lotus"/>
          <w:color w:val="000000"/>
          <w:sz w:val="26"/>
          <w:szCs w:val="26"/>
          <w:rtl/>
        </w:rPr>
        <w:softHyphen/>
        <w:t>ها به گرماي محيطي وابسته بوده</w:t>
      </w:r>
      <w:r w:rsidRPr="00E22989">
        <w:rPr>
          <w:rFonts w:ascii="Arial" w:hAnsi="Arial" w:cs="B Lotus"/>
          <w:color w:val="000000"/>
          <w:sz w:val="26"/>
          <w:szCs w:val="26"/>
          <w:rtl/>
        </w:rPr>
        <w:softHyphen/>
        <w:t>اند. كوتاتسو وسيله</w:t>
      </w:r>
      <w:r w:rsidRPr="00E22989">
        <w:rPr>
          <w:rFonts w:ascii="Arial" w:hAnsi="Arial" w:cs="B Lotus"/>
          <w:color w:val="000000"/>
          <w:sz w:val="26"/>
          <w:szCs w:val="26"/>
          <w:rtl/>
        </w:rPr>
        <w:softHyphen/>
        <w:t>ي گرمازايي به شمار مي</w:t>
      </w:r>
      <w:r w:rsidRPr="00E22989">
        <w:rPr>
          <w:rFonts w:ascii="Arial" w:hAnsi="Arial" w:cs="B Lotus"/>
          <w:color w:val="000000"/>
          <w:sz w:val="26"/>
          <w:szCs w:val="26"/>
          <w:rtl/>
        </w:rPr>
        <w:softHyphen/>
        <w:t>رود كه با محبوس كردن هواي گرم در زير پتو باعث به هدر نرفتن انرژي گرمايي و مقرون به صرفه</w:t>
      </w:r>
      <w:r w:rsidRPr="00E22989">
        <w:rPr>
          <w:rFonts w:ascii="Arial" w:hAnsi="Arial" w:cs="B Lotus"/>
          <w:color w:val="000000"/>
          <w:sz w:val="26"/>
          <w:szCs w:val="26"/>
          <w:rtl/>
        </w:rPr>
        <w:softHyphen/>
        <w:t>تر شدن آن نسبت به ساير وسايل گرمازا مي گردد. (تصوير16).</w:t>
      </w:r>
    </w:p>
    <w:tbl>
      <w:tblPr>
        <w:bidiVisual/>
        <w:tblW w:w="0" w:type="auto"/>
        <w:tblBorders>
          <w:insideH w:val="single" w:sz="4" w:space="0" w:color="000000"/>
        </w:tblBorders>
        <w:tblLook w:val="04A0" w:firstRow="1" w:lastRow="0" w:firstColumn="1" w:lastColumn="0" w:noHBand="0" w:noVBand="1"/>
      </w:tblPr>
      <w:tblGrid>
        <w:gridCol w:w="4216"/>
        <w:gridCol w:w="5144"/>
      </w:tblGrid>
      <w:tr w:rsidR="00B30A52" w:rsidRPr="00E96ED9" w:rsidTr="00D71C14">
        <w:tc>
          <w:tcPr>
            <w:tcW w:w="4563" w:type="dxa"/>
          </w:tcPr>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tl/>
              </w:rPr>
            </w:pPr>
          </w:p>
          <w:p w:rsidR="00B30A52" w:rsidRPr="00E96ED9" w:rsidRDefault="00B30A52" w:rsidP="00D71C14">
            <w:pPr>
              <w:bidi/>
              <w:spacing w:after="0" w:line="30" w:lineRule="atLeast"/>
              <w:ind w:firstLine="170"/>
              <w:jc w:val="center"/>
              <w:rPr>
                <w:rFonts w:ascii="Arial" w:hAnsi="Arial" w:cs="B Lotus"/>
                <w:color w:val="000000"/>
                <w:sz w:val="24"/>
                <w:szCs w:val="24"/>
              </w:rPr>
            </w:pPr>
            <w:r w:rsidRPr="00E96ED9">
              <w:rPr>
                <w:rFonts w:ascii="Arial" w:hAnsi="Arial" w:cs="B Lotus"/>
                <w:color w:val="000000"/>
                <w:sz w:val="24"/>
                <w:szCs w:val="24"/>
                <w:rtl/>
              </w:rPr>
              <w:t>تصوير16: ساختار خانه</w:t>
            </w:r>
            <w:r w:rsidRPr="00E96ED9">
              <w:rPr>
                <w:rFonts w:ascii="Arial" w:hAnsi="Arial" w:cs="B Lotus"/>
                <w:color w:val="000000"/>
                <w:sz w:val="24"/>
                <w:szCs w:val="24"/>
                <w:rtl/>
              </w:rPr>
              <w:softHyphen/>
              <w:t>هاي سنتي در ژاپن</w:t>
            </w:r>
          </w:p>
          <w:p w:rsidR="00B30A52" w:rsidRPr="00E96ED9" w:rsidRDefault="00B30A52" w:rsidP="00D71C14">
            <w:pPr>
              <w:bidi/>
              <w:spacing w:after="0" w:line="30" w:lineRule="atLeast"/>
              <w:jc w:val="both"/>
              <w:rPr>
                <w:rFonts w:ascii="Arial" w:hAnsi="Arial" w:cs="B Lotus"/>
                <w:color w:val="000000"/>
                <w:sz w:val="26"/>
                <w:szCs w:val="26"/>
                <w:rtl/>
              </w:rPr>
            </w:pPr>
          </w:p>
        </w:tc>
        <w:tc>
          <w:tcPr>
            <w:tcW w:w="4563" w:type="dxa"/>
          </w:tcPr>
          <w:p w:rsidR="00B30A52" w:rsidRPr="00E96ED9" w:rsidRDefault="00B30A52" w:rsidP="00D71C14">
            <w:pPr>
              <w:bidi/>
              <w:spacing w:after="0" w:line="30" w:lineRule="atLeast"/>
              <w:jc w:val="both"/>
              <w:rPr>
                <w:rFonts w:ascii="Arial" w:hAnsi="Arial" w:cs="B Lotus"/>
                <w:color w:val="000000"/>
                <w:sz w:val="26"/>
                <w:szCs w:val="26"/>
                <w:rtl/>
              </w:rPr>
            </w:pPr>
            <w:r>
              <w:rPr>
                <w:rFonts w:ascii="Arial" w:hAnsi="Arial" w:cs="B Lotus"/>
                <w:noProof/>
                <w:color w:val="000000"/>
                <w:sz w:val="26"/>
                <w:szCs w:val="26"/>
              </w:rPr>
              <w:drawing>
                <wp:inline distT="0" distB="0" distL="0" distR="0">
                  <wp:extent cx="3129280" cy="2041525"/>
                  <wp:effectExtent l="0" t="0" r="0" b="0"/>
                  <wp:docPr id="1" name="Picture 1" descr="zen_0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zen_01_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9280" cy="2041525"/>
                          </a:xfrm>
                          <a:prstGeom prst="rect">
                            <a:avLst/>
                          </a:prstGeom>
                          <a:noFill/>
                          <a:ln>
                            <a:noFill/>
                          </a:ln>
                        </pic:spPr>
                      </pic:pic>
                    </a:graphicData>
                  </a:graphic>
                </wp:inline>
              </w:drawing>
            </w:r>
          </w:p>
        </w:tc>
      </w:tr>
    </w:tbl>
    <w:p w:rsidR="00B30A52" w:rsidRPr="00E22989" w:rsidRDefault="00B30A52" w:rsidP="00B30A52">
      <w:pPr>
        <w:bidi/>
        <w:spacing w:after="0" w:line="30" w:lineRule="atLeast"/>
        <w:jc w:val="both"/>
        <w:rPr>
          <w:rFonts w:ascii="Arial" w:hAnsi="Arial" w:cs="B Lotus"/>
          <w:color w:val="000000"/>
          <w:sz w:val="26"/>
          <w:szCs w:val="26"/>
          <w:rtl/>
        </w:rPr>
      </w:pP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كوتاتسو پاسخ بسيار مناسبي براي گرم</w:t>
      </w:r>
      <w:r w:rsidRPr="00E22989">
        <w:rPr>
          <w:rFonts w:ascii="Arial" w:hAnsi="Arial" w:cs="B Lotus"/>
          <w:color w:val="000000"/>
          <w:sz w:val="26"/>
          <w:szCs w:val="26"/>
          <w:rtl/>
        </w:rPr>
        <w:softHyphen/>
        <w:t>شدن فرد و نه گرم</w:t>
      </w:r>
      <w:r w:rsidRPr="00E22989">
        <w:rPr>
          <w:rFonts w:ascii="Arial" w:hAnsi="Arial" w:cs="B Lotus"/>
          <w:color w:val="000000"/>
          <w:sz w:val="26"/>
          <w:szCs w:val="26"/>
          <w:rtl/>
        </w:rPr>
        <w:softHyphen/>
        <w:t>شدن محيط به شمار مي</w:t>
      </w:r>
      <w:r w:rsidRPr="00E22989">
        <w:rPr>
          <w:rFonts w:ascii="Arial" w:hAnsi="Arial" w:cs="B Lotus"/>
          <w:color w:val="000000"/>
          <w:sz w:val="26"/>
          <w:szCs w:val="26"/>
          <w:rtl/>
        </w:rPr>
        <w:softHyphen/>
        <w:t>رفته زيرا كوتاتسو تنها بخش محدود و مشخصي از فضا را گرم نگه مي</w:t>
      </w:r>
      <w:r w:rsidRPr="00E22989">
        <w:rPr>
          <w:rFonts w:ascii="Arial" w:hAnsi="Arial" w:cs="B Lotus"/>
          <w:color w:val="000000"/>
          <w:sz w:val="26"/>
          <w:szCs w:val="26"/>
          <w:rtl/>
        </w:rPr>
        <w:softHyphen/>
        <w:t>داشت و در قسمت</w:t>
      </w:r>
      <w:r w:rsidRPr="00E22989">
        <w:rPr>
          <w:rFonts w:ascii="Arial" w:hAnsi="Arial" w:cs="B Lotus"/>
          <w:color w:val="000000"/>
          <w:sz w:val="26"/>
          <w:szCs w:val="26"/>
          <w:rtl/>
        </w:rPr>
        <w:softHyphen/>
        <w:t>هاي ديگر خانه هواي سرد جريان داشته است. به همين علت كوتاتسو به وسيله</w:t>
      </w:r>
      <w:r w:rsidRPr="00E22989">
        <w:rPr>
          <w:rFonts w:ascii="Arial" w:hAnsi="Arial" w:cs="B Lotus"/>
          <w:color w:val="000000"/>
          <w:sz w:val="26"/>
          <w:szCs w:val="26"/>
          <w:rtl/>
        </w:rPr>
        <w:softHyphen/>
        <w:t>ي گرمازاي شخصي</w:t>
      </w:r>
      <w:r w:rsidRPr="00E22989">
        <w:rPr>
          <w:rStyle w:val="FootnoteReference"/>
          <w:rFonts w:ascii="Arial" w:hAnsi="Arial" w:cs="B Lotus"/>
          <w:color w:val="000000"/>
          <w:sz w:val="26"/>
          <w:szCs w:val="26"/>
          <w:rtl/>
        </w:rPr>
        <w:footnoteReference w:id="17"/>
      </w:r>
      <w:r w:rsidRPr="00E22989">
        <w:rPr>
          <w:rFonts w:ascii="Arial" w:hAnsi="Arial" w:cs="B Lotus"/>
          <w:color w:val="000000"/>
          <w:sz w:val="26"/>
          <w:szCs w:val="26"/>
          <w:rtl/>
        </w:rPr>
        <w:t xml:space="preserve"> معروف مي باشند و همچنين كوتاتسوها با قابليت جابجايي امكان قرارگرفتن در نقاط نورگيرتر خانه را براي استفاده بهينه از نور روز به جاي وسايل روشنايي در اختيار افراد خانواده قرار مي</w:t>
      </w:r>
      <w:r w:rsidRPr="00E22989">
        <w:rPr>
          <w:rFonts w:ascii="Arial" w:hAnsi="Arial" w:cs="B Lotus"/>
          <w:color w:val="000000"/>
          <w:sz w:val="26"/>
          <w:szCs w:val="26"/>
        </w:rPr>
        <w:softHyphen/>
      </w:r>
      <w:r w:rsidRPr="00E22989">
        <w:rPr>
          <w:rFonts w:ascii="Arial" w:hAnsi="Arial" w:cs="B Lotus"/>
          <w:color w:val="000000"/>
          <w:sz w:val="26"/>
          <w:szCs w:val="26"/>
          <w:rtl/>
        </w:rPr>
        <w:t>داده است.</w:t>
      </w:r>
    </w:p>
    <w:p w:rsidR="00B30A52" w:rsidRDefault="00B30A52" w:rsidP="00B30A52">
      <w:pPr>
        <w:bidi/>
        <w:spacing w:after="0" w:line="30" w:lineRule="atLeast"/>
        <w:ind w:firstLine="170"/>
        <w:jc w:val="both"/>
        <w:rPr>
          <w:rFonts w:ascii="Arial" w:hAnsi="Arial" w:cs="B Lotus"/>
          <w:b/>
          <w:bCs/>
          <w:color w:val="000000"/>
          <w:sz w:val="26"/>
          <w:szCs w:val="26"/>
          <w:rtl/>
        </w:rPr>
      </w:pPr>
    </w:p>
    <w:p w:rsidR="00B30A52" w:rsidRDefault="00B30A52" w:rsidP="00B30A52">
      <w:pPr>
        <w:bidi/>
        <w:spacing w:after="0" w:line="30" w:lineRule="atLeast"/>
        <w:ind w:firstLine="170"/>
        <w:jc w:val="both"/>
        <w:rPr>
          <w:rFonts w:ascii="Arial" w:hAnsi="Arial" w:cs="B Lotus"/>
          <w:b/>
          <w:bCs/>
          <w:color w:val="000000"/>
          <w:sz w:val="26"/>
          <w:szCs w:val="26"/>
          <w:rtl/>
        </w:rPr>
      </w:pPr>
    </w:p>
    <w:p w:rsidR="00B30A52" w:rsidRPr="00E22989" w:rsidRDefault="00B30A52" w:rsidP="00B30A52">
      <w:pPr>
        <w:bidi/>
        <w:spacing w:after="0" w:line="30" w:lineRule="atLeast"/>
        <w:ind w:firstLine="170"/>
        <w:jc w:val="both"/>
        <w:rPr>
          <w:rFonts w:ascii="Arial" w:hAnsi="Arial" w:cs="B Lotus"/>
          <w:b/>
          <w:bCs/>
          <w:color w:val="000000"/>
          <w:sz w:val="26"/>
          <w:szCs w:val="26"/>
        </w:rPr>
      </w:pPr>
      <w:r w:rsidRPr="00E22989">
        <w:rPr>
          <w:rFonts w:ascii="Arial" w:hAnsi="Arial" w:cs="B Lotus"/>
          <w:b/>
          <w:bCs/>
          <w:color w:val="000000"/>
          <w:sz w:val="26"/>
          <w:szCs w:val="26"/>
          <w:rtl/>
        </w:rPr>
        <w:t>عادت مطالعه</w:t>
      </w:r>
    </w:p>
    <w:p w:rsidR="00B30A52"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ريچارد هالوران</w:t>
      </w:r>
      <w:r w:rsidRPr="00E22989">
        <w:rPr>
          <w:rStyle w:val="FootnoteReference"/>
          <w:rFonts w:ascii="Arial" w:hAnsi="Arial" w:cs="B Lotus"/>
          <w:color w:val="000000"/>
          <w:sz w:val="26"/>
          <w:szCs w:val="26"/>
          <w:rtl/>
        </w:rPr>
        <w:footnoteReference w:id="18"/>
      </w:r>
      <w:r w:rsidRPr="00E22989">
        <w:rPr>
          <w:rFonts w:ascii="Arial" w:hAnsi="Arial" w:cs="B Lotus"/>
          <w:color w:val="000000"/>
          <w:sz w:val="26"/>
          <w:szCs w:val="26"/>
          <w:rtl/>
        </w:rPr>
        <w:t xml:space="preserve"> در كتاب"در ژاپن: تصاوير و حقايق</w:t>
      </w:r>
      <w:r w:rsidRPr="00E22989">
        <w:rPr>
          <w:rStyle w:val="FootnoteReference"/>
          <w:rFonts w:ascii="Arial" w:hAnsi="Arial" w:cs="B Lotus"/>
          <w:color w:val="000000"/>
          <w:sz w:val="26"/>
          <w:szCs w:val="26"/>
          <w:rtl/>
        </w:rPr>
        <w:footnoteReference w:id="19"/>
      </w:r>
      <w:r w:rsidRPr="00E22989">
        <w:rPr>
          <w:rFonts w:ascii="Arial" w:hAnsi="Arial" w:cs="B Lotus"/>
          <w:color w:val="000000"/>
          <w:sz w:val="26"/>
          <w:szCs w:val="26"/>
          <w:rtl/>
        </w:rPr>
        <w:t>" اشاره می</w:t>
      </w:r>
      <w:r w:rsidRPr="00E22989">
        <w:rPr>
          <w:rFonts w:ascii="Arial" w:hAnsi="Arial" w:cs="B Lotus"/>
          <w:color w:val="000000"/>
          <w:sz w:val="26"/>
          <w:szCs w:val="26"/>
          <w:rtl/>
        </w:rPr>
        <w:softHyphen/>
        <w:t>کند :</w:t>
      </w:r>
      <w:r w:rsidRPr="00E22989">
        <w:rPr>
          <w:rFonts w:ascii="Arial" w:hAnsi="Arial" w:cs="B Lotus"/>
          <w:color w:val="000000"/>
          <w:sz w:val="26"/>
          <w:szCs w:val="26"/>
        </w:rPr>
        <w:t>”</w:t>
      </w:r>
      <w:r w:rsidRPr="00E22989">
        <w:rPr>
          <w:rFonts w:ascii="Arial" w:hAnsi="Arial" w:cs="B Lotus"/>
          <w:color w:val="000000"/>
          <w:sz w:val="26"/>
          <w:szCs w:val="26"/>
          <w:rtl/>
        </w:rPr>
        <w:t>ژاپني</w:t>
      </w:r>
      <w:r w:rsidRPr="00E22989">
        <w:rPr>
          <w:rFonts w:ascii="Arial" w:hAnsi="Arial" w:cs="B Lotus"/>
          <w:color w:val="000000"/>
          <w:sz w:val="26"/>
          <w:szCs w:val="26"/>
          <w:rtl/>
        </w:rPr>
        <w:softHyphen/>
        <w:t>ها از باسوادترين مردمان دنيا هستند و نحوه</w:t>
      </w:r>
      <w:r w:rsidRPr="00E22989">
        <w:rPr>
          <w:rFonts w:ascii="Arial" w:hAnsi="Arial" w:cs="B Lotus"/>
          <w:color w:val="000000"/>
          <w:sz w:val="26"/>
          <w:szCs w:val="26"/>
          <w:rtl/>
        </w:rPr>
        <w:softHyphen/>
        <w:t>ي مطالعه</w:t>
      </w:r>
      <w:r w:rsidRPr="00E22989">
        <w:rPr>
          <w:rFonts w:ascii="Arial" w:hAnsi="Arial" w:cs="B Lotus"/>
          <w:color w:val="000000"/>
          <w:sz w:val="26"/>
          <w:szCs w:val="26"/>
          <w:rtl/>
        </w:rPr>
        <w:softHyphen/>
        <w:t>ي طولاني و خستگي</w:t>
      </w:r>
      <w:r w:rsidRPr="00E22989">
        <w:rPr>
          <w:rFonts w:ascii="Arial" w:hAnsi="Arial" w:cs="B Lotus"/>
          <w:color w:val="000000"/>
          <w:sz w:val="26"/>
          <w:szCs w:val="26"/>
          <w:rtl/>
        </w:rPr>
        <w:softHyphen/>
        <w:t>ناپذير آنها بسيار جالب توجه مي</w:t>
      </w:r>
      <w:r w:rsidRPr="00E22989">
        <w:rPr>
          <w:rFonts w:ascii="Arial" w:hAnsi="Arial" w:cs="B Lotus"/>
          <w:color w:val="000000"/>
          <w:sz w:val="26"/>
          <w:szCs w:val="26"/>
          <w:rtl/>
        </w:rPr>
        <w:softHyphen/>
        <w:t>باشد.</w:t>
      </w:r>
      <w:r w:rsidRPr="00E22989">
        <w:rPr>
          <w:rFonts w:ascii="Arial" w:hAnsi="Arial" w:cs="B Lotus"/>
          <w:color w:val="000000"/>
          <w:sz w:val="26"/>
          <w:szCs w:val="26"/>
        </w:rPr>
        <w:t>”</w:t>
      </w:r>
      <w:r w:rsidRPr="00E22989">
        <w:rPr>
          <w:rFonts w:ascii="Arial" w:hAnsi="Arial" w:cs="B Lotus"/>
          <w:color w:val="000000"/>
          <w:sz w:val="26"/>
          <w:szCs w:val="26"/>
          <w:rtl/>
        </w:rPr>
        <w:t xml:space="preserve"> همچنين از نظر خوانندگان روزنامه، در صدر آمار جهان هستند و شور و علاقه بسيار زيادي براي مطالعه دارند. در زندگي سنتي ژاپن، با توجه به گرم بودن محيط زير كوتاتسو و سرد بودن بقيه فضاهاي خانه و در نتيجه ناخوشايند</w:t>
      </w:r>
      <w:r w:rsidRPr="00E22989">
        <w:rPr>
          <w:rFonts w:ascii="Arial" w:hAnsi="Arial" w:cs="B Lotus"/>
          <w:color w:val="000000"/>
          <w:sz w:val="26"/>
          <w:szCs w:val="26"/>
          <w:rtl/>
        </w:rPr>
        <w:softHyphen/>
        <w:t>بودن فعاليت</w:t>
      </w:r>
      <w:r w:rsidRPr="00E22989">
        <w:rPr>
          <w:rFonts w:ascii="Arial" w:hAnsi="Arial" w:cs="B Lotus"/>
          <w:color w:val="000000"/>
          <w:sz w:val="26"/>
          <w:szCs w:val="26"/>
          <w:rtl/>
        </w:rPr>
        <w:softHyphen/>
        <w:t>ها دور از کوتاتسو و به خاطر گرم بودن کوتاتسو و استفاده</w:t>
      </w:r>
      <w:r w:rsidRPr="00E22989">
        <w:rPr>
          <w:rFonts w:ascii="Arial" w:hAnsi="Arial" w:cs="B Lotus"/>
          <w:color w:val="000000"/>
          <w:sz w:val="26"/>
          <w:szCs w:val="26"/>
          <w:rtl/>
        </w:rPr>
        <w:softHyphen/>
        <w:t>ی کاربردی از میز و تبديل شدن آن به مركز تجمع خانواده و پايگاهي براي گذران ساعات طولاني در زمستان</w:t>
      </w:r>
      <w:r w:rsidRPr="00E22989">
        <w:rPr>
          <w:rFonts w:ascii="Arial" w:hAnsi="Arial" w:cs="B Lotus"/>
          <w:color w:val="000000"/>
          <w:sz w:val="26"/>
          <w:szCs w:val="26"/>
          <w:rtl/>
        </w:rPr>
        <w:softHyphen/>
        <w:t>ها مي</w:t>
      </w:r>
      <w:r w:rsidRPr="00E22989">
        <w:rPr>
          <w:rFonts w:ascii="Arial" w:hAnsi="Arial" w:cs="B Lotus"/>
          <w:color w:val="000000"/>
          <w:sz w:val="26"/>
          <w:szCs w:val="26"/>
          <w:rtl/>
        </w:rPr>
        <w:softHyphen/>
        <w:t>توانست مكان مناسبي براي مطالعه</w:t>
      </w:r>
      <w:r w:rsidRPr="00E22989">
        <w:rPr>
          <w:rFonts w:ascii="Arial" w:hAnsi="Arial" w:cs="B Lotus"/>
          <w:color w:val="000000"/>
          <w:sz w:val="26"/>
          <w:szCs w:val="26"/>
          <w:rtl/>
        </w:rPr>
        <w:softHyphen/>
        <w:t>هاي طولاني باشد(تصوير17).</w:t>
      </w:r>
    </w:p>
    <w:tbl>
      <w:tblPr>
        <w:bidiVisual/>
        <w:tblW w:w="0" w:type="auto"/>
        <w:tblBorders>
          <w:insideV w:val="single" w:sz="4" w:space="0" w:color="000000"/>
        </w:tblBorders>
        <w:tblLook w:val="04A0" w:firstRow="1" w:lastRow="0" w:firstColumn="1" w:lastColumn="0" w:noHBand="0" w:noVBand="1"/>
      </w:tblPr>
      <w:tblGrid>
        <w:gridCol w:w="9126"/>
      </w:tblGrid>
      <w:tr w:rsidR="00B30A52" w:rsidRPr="00E96ED9" w:rsidTr="00D71C14">
        <w:tc>
          <w:tcPr>
            <w:tcW w:w="9126" w:type="dxa"/>
          </w:tcPr>
          <w:p w:rsidR="00B30A52" w:rsidRPr="00E96ED9" w:rsidRDefault="00B30A52" w:rsidP="00D71C14">
            <w:pPr>
              <w:bidi/>
              <w:spacing w:after="0" w:line="30" w:lineRule="atLeast"/>
              <w:jc w:val="both"/>
              <w:rPr>
                <w:rFonts w:ascii="Arial" w:hAnsi="Arial" w:cs="B Lotus"/>
                <w:color w:val="000000"/>
                <w:sz w:val="26"/>
                <w:szCs w:val="26"/>
                <w:rtl/>
              </w:rPr>
            </w:pPr>
            <w:r>
              <w:rPr>
                <w:noProof/>
                <w:rtl/>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3488690" cy="2614295"/>
                  <wp:effectExtent l="0" t="0" r="0" b="0"/>
                  <wp:wrapSquare wrapText="bothSides"/>
                  <wp:docPr id="14" name="Picture 14" descr="kotat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kotatsu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8690" cy="2614295"/>
                          </a:xfrm>
                          <a:prstGeom prst="rect">
                            <a:avLst/>
                          </a:prstGeom>
                          <a:noFill/>
                        </pic:spPr>
                      </pic:pic>
                    </a:graphicData>
                  </a:graphic>
                  <wp14:sizeRelH relativeFrom="page">
                    <wp14:pctWidth>0</wp14:pctWidth>
                  </wp14:sizeRelH>
                  <wp14:sizeRelV relativeFrom="page">
                    <wp14:pctHeight>0</wp14:pctHeight>
                  </wp14:sizeRelV>
                </wp:anchor>
              </w:drawing>
            </w:r>
          </w:p>
        </w:tc>
      </w:tr>
      <w:tr w:rsidR="00B30A52" w:rsidRPr="00E96ED9" w:rsidTr="00D71C14">
        <w:tc>
          <w:tcPr>
            <w:tcW w:w="9126" w:type="dxa"/>
          </w:tcPr>
          <w:p w:rsidR="00B30A52" w:rsidRPr="00E96ED9" w:rsidRDefault="00B30A52" w:rsidP="00D71C14">
            <w:pPr>
              <w:bidi/>
              <w:spacing w:after="0" w:line="30" w:lineRule="atLeast"/>
              <w:ind w:firstLine="170"/>
              <w:jc w:val="center"/>
              <w:rPr>
                <w:rFonts w:ascii="Arial" w:hAnsi="Arial" w:cs="B Lotus"/>
                <w:color w:val="000000"/>
                <w:sz w:val="24"/>
                <w:szCs w:val="24"/>
                <w:rtl/>
              </w:rPr>
            </w:pPr>
            <w:r w:rsidRPr="00E96ED9">
              <w:rPr>
                <w:rFonts w:ascii="Arial" w:hAnsi="Arial" w:cs="B Lotus"/>
                <w:color w:val="000000"/>
                <w:sz w:val="24"/>
                <w:szCs w:val="24"/>
                <w:rtl/>
              </w:rPr>
              <w:t>تصوير17: استفاده از كوتاتسو به عنوان ميز مطالعه</w:t>
            </w:r>
          </w:p>
        </w:tc>
      </w:tr>
    </w:tbl>
    <w:p w:rsidR="00B30A52" w:rsidRPr="00E22989" w:rsidRDefault="00B30A52" w:rsidP="00B30A52">
      <w:pPr>
        <w:bidi/>
        <w:spacing w:after="0" w:line="30" w:lineRule="atLeast"/>
        <w:jc w:val="both"/>
        <w:rPr>
          <w:rFonts w:ascii="Arial" w:hAnsi="Arial" w:cs="B Lotus"/>
          <w:color w:val="000000"/>
          <w:sz w:val="26"/>
          <w:szCs w:val="26"/>
        </w:rPr>
      </w:pP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هماهنگي كوتاتسو با نحوه</w:t>
      </w:r>
      <w:r w:rsidRPr="00E22989">
        <w:rPr>
          <w:rFonts w:ascii="Arial" w:hAnsi="Arial" w:cs="B Lotus"/>
          <w:color w:val="000000"/>
          <w:sz w:val="26"/>
          <w:szCs w:val="26"/>
          <w:rtl/>
        </w:rPr>
        <w:softHyphen/>
        <w:t>ي زندگي سنتي در ژاپن مانند هماهنگي آن با فضاي خانه</w:t>
      </w:r>
      <w:r w:rsidRPr="00E22989">
        <w:rPr>
          <w:rFonts w:ascii="Arial" w:hAnsi="Arial" w:cs="B Lotus"/>
          <w:color w:val="000000"/>
          <w:sz w:val="26"/>
          <w:szCs w:val="26"/>
          <w:rtl/>
        </w:rPr>
        <w:softHyphen/>
        <w:t>ها و امكانات رفاهي و شخصيت فرهنگي موجب محبوبيت اين وسيله در خانه</w:t>
      </w:r>
      <w:r w:rsidRPr="00E22989">
        <w:rPr>
          <w:rFonts w:ascii="Arial" w:hAnsi="Arial" w:cs="B Lotus"/>
          <w:color w:val="000000"/>
          <w:sz w:val="26"/>
          <w:szCs w:val="26"/>
          <w:rtl/>
        </w:rPr>
        <w:softHyphen/>
        <w:t>ها و خانواده</w:t>
      </w:r>
      <w:r w:rsidRPr="00E22989">
        <w:rPr>
          <w:rFonts w:ascii="Arial" w:hAnsi="Arial" w:cs="B Lotus"/>
          <w:color w:val="000000"/>
          <w:sz w:val="26"/>
          <w:szCs w:val="26"/>
          <w:rtl/>
        </w:rPr>
        <w:softHyphen/>
        <w:t>هاي سنتي ژاپن بود. اما ژاپني</w:t>
      </w:r>
      <w:r w:rsidRPr="00E22989">
        <w:rPr>
          <w:rFonts w:ascii="Arial" w:hAnsi="Arial" w:cs="B Lotus"/>
          <w:color w:val="000000"/>
          <w:sz w:val="26"/>
          <w:szCs w:val="26"/>
          <w:rtl/>
        </w:rPr>
        <w:softHyphen/>
        <w:t>ها با ارزش</w:t>
      </w:r>
      <w:r w:rsidRPr="00E22989">
        <w:rPr>
          <w:rFonts w:ascii="Arial" w:hAnsi="Arial" w:cs="B Lotus"/>
          <w:color w:val="000000"/>
          <w:sz w:val="26"/>
          <w:szCs w:val="26"/>
          <w:rtl/>
        </w:rPr>
        <w:softHyphen/>
        <w:t>گذاري به سنت</w:t>
      </w:r>
      <w:r w:rsidRPr="00E22989">
        <w:rPr>
          <w:rFonts w:ascii="Arial" w:hAnsi="Arial" w:cs="B Lotus"/>
          <w:color w:val="000000"/>
          <w:sz w:val="26"/>
          <w:szCs w:val="26"/>
          <w:rtl/>
        </w:rPr>
        <w:softHyphen/>
        <w:t>ها و توجه به آنها، اين وسيله</w:t>
      </w:r>
      <w:r w:rsidRPr="00E22989">
        <w:rPr>
          <w:rFonts w:ascii="Arial" w:hAnsi="Arial" w:cs="B Lotus"/>
          <w:color w:val="000000"/>
          <w:sz w:val="26"/>
          <w:szCs w:val="26"/>
          <w:rtl/>
        </w:rPr>
        <w:softHyphen/>
        <w:t>ي كهن را تا امروز با خود حفظ نموده</w:t>
      </w:r>
      <w:r w:rsidRPr="00E22989">
        <w:rPr>
          <w:rFonts w:ascii="Arial" w:hAnsi="Arial" w:cs="B Lotus"/>
          <w:color w:val="000000"/>
          <w:sz w:val="26"/>
          <w:szCs w:val="26"/>
          <w:rtl/>
        </w:rPr>
        <w:softHyphen/>
        <w:t>اند. حتي پس از جنگ جهاني دوم و با جايگزيني بلوك</w:t>
      </w:r>
      <w:r w:rsidRPr="00E22989">
        <w:rPr>
          <w:rFonts w:ascii="Arial" w:hAnsi="Arial" w:cs="B Lotus"/>
          <w:color w:val="000000"/>
          <w:sz w:val="26"/>
          <w:szCs w:val="26"/>
          <w:rtl/>
        </w:rPr>
        <w:softHyphen/>
        <w:t>هاي ساختماني بلند به جاي خانه</w:t>
      </w:r>
      <w:r w:rsidRPr="00E22989">
        <w:rPr>
          <w:rFonts w:ascii="Arial" w:hAnsi="Arial" w:cs="B Lotus"/>
          <w:color w:val="000000"/>
          <w:sz w:val="26"/>
          <w:szCs w:val="26"/>
          <w:rtl/>
        </w:rPr>
        <w:softHyphen/>
        <w:t>هاي سنتي،كوتاتسو به همراه آنان و تنها در قالبي مدرن</w:t>
      </w:r>
      <w:r w:rsidRPr="00E22989">
        <w:rPr>
          <w:rFonts w:ascii="Arial" w:hAnsi="Arial" w:cs="B Lotus"/>
          <w:color w:val="000000"/>
          <w:sz w:val="26"/>
          <w:szCs w:val="26"/>
          <w:rtl/>
        </w:rPr>
        <w:softHyphen/>
        <w:t>تر به حضور خود ادامه داد.شايد همگن و يكنواخت</w:t>
      </w:r>
      <w:r w:rsidRPr="00E22989">
        <w:rPr>
          <w:rFonts w:ascii="Arial" w:hAnsi="Arial" w:cs="B Lotus"/>
          <w:color w:val="000000"/>
          <w:sz w:val="26"/>
          <w:szCs w:val="26"/>
          <w:rtl/>
        </w:rPr>
        <w:softHyphen/>
        <w:t>تر بودن ژاپن از نظر نژادي و ريشه</w:t>
      </w:r>
      <w:r w:rsidRPr="00E22989">
        <w:rPr>
          <w:rFonts w:ascii="Arial" w:hAnsi="Arial" w:cs="B Lotus"/>
          <w:color w:val="000000"/>
          <w:sz w:val="26"/>
          <w:szCs w:val="26"/>
          <w:rtl/>
        </w:rPr>
        <w:softHyphen/>
        <w:t>اي نسبت به ملت</w:t>
      </w:r>
      <w:r w:rsidRPr="00E22989">
        <w:rPr>
          <w:rFonts w:ascii="Arial" w:hAnsi="Arial" w:cs="B Lotus"/>
          <w:color w:val="000000"/>
          <w:sz w:val="26"/>
          <w:szCs w:val="26"/>
          <w:rtl/>
        </w:rPr>
        <w:softHyphen/>
        <w:t>هاي مدرن ديگر، از جمله عواملي باشد كه ژاپني</w:t>
      </w:r>
      <w:r w:rsidRPr="00E22989">
        <w:rPr>
          <w:rFonts w:ascii="Arial" w:hAnsi="Arial" w:cs="B Lotus"/>
          <w:color w:val="000000"/>
          <w:sz w:val="26"/>
          <w:szCs w:val="26"/>
          <w:rtl/>
        </w:rPr>
        <w:softHyphen/>
        <w:t>ها قادر بوده</w:t>
      </w:r>
      <w:r w:rsidRPr="00E22989">
        <w:rPr>
          <w:rFonts w:ascii="Arial" w:hAnsi="Arial" w:cs="B Lotus"/>
          <w:color w:val="000000"/>
          <w:sz w:val="26"/>
          <w:szCs w:val="26"/>
          <w:rtl/>
        </w:rPr>
        <w:softHyphen/>
        <w:t>اند جامعه</w:t>
      </w:r>
      <w:r w:rsidRPr="00E22989">
        <w:rPr>
          <w:rFonts w:ascii="Arial" w:hAnsi="Arial" w:cs="B Lotus"/>
          <w:color w:val="000000"/>
          <w:sz w:val="26"/>
          <w:szCs w:val="26"/>
          <w:rtl/>
        </w:rPr>
        <w:softHyphen/>
        <w:t>ي خود را در عين حفظ شخصيت و هويت خاص ژاپني به صورت واضح و پررنگ،با جهان مدرن سازگار سازند و شايد اين مساله نيز خود زاييده</w:t>
      </w:r>
      <w:r w:rsidRPr="00E22989">
        <w:rPr>
          <w:rFonts w:ascii="Arial" w:hAnsi="Arial" w:cs="B Lotus"/>
          <w:color w:val="000000"/>
          <w:sz w:val="26"/>
          <w:szCs w:val="26"/>
          <w:rtl/>
        </w:rPr>
        <w:softHyphen/>
        <w:t xml:space="preserve">ي خصلت و خوي ديگري به نام قدرشناسي در ميان مردم ژاپن </w:t>
      </w:r>
      <w:r>
        <w:rPr>
          <w:rFonts w:ascii="Arial" w:hAnsi="Arial" w:cs="B Lotus" w:hint="cs"/>
          <w:color w:val="000000"/>
          <w:sz w:val="26"/>
          <w:szCs w:val="26"/>
          <w:rtl/>
        </w:rPr>
        <w:t>است</w:t>
      </w:r>
      <w:r w:rsidRPr="00E22989">
        <w:rPr>
          <w:rFonts w:ascii="Arial" w:hAnsi="Arial" w:cs="B Lotus"/>
          <w:color w:val="000000"/>
          <w:sz w:val="26"/>
          <w:szCs w:val="26"/>
          <w:rtl/>
        </w:rPr>
        <w:t>.</w:t>
      </w:r>
    </w:p>
    <w:p w:rsidR="00B30A52" w:rsidRPr="00E22989" w:rsidRDefault="00B30A52" w:rsidP="00B30A52">
      <w:pPr>
        <w:bidi/>
        <w:spacing w:after="0" w:line="30" w:lineRule="atLeast"/>
        <w:ind w:firstLine="170"/>
        <w:jc w:val="both"/>
        <w:rPr>
          <w:rFonts w:ascii="Arial" w:hAnsi="Arial" w:cs="B Lotus"/>
          <w:color w:val="000000"/>
          <w:sz w:val="26"/>
          <w:szCs w:val="26"/>
          <w:rtl/>
        </w:rPr>
      </w:pP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منابع:</w:t>
      </w: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1- آدام متز، تمدن اسلامی در قرن چهارم هجری ، ترجمة علیرضا ذکاوتی قراگزلو، تهران 1364 ش</w:t>
      </w:r>
    </w:p>
    <w:p w:rsidR="00B30A52" w:rsidRPr="00E22989" w:rsidRDefault="00B30A52" w:rsidP="00B30A52">
      <w:pPr>
        <w:bidi/>
        <w:spacing w:after="0" w:line="30" w:lineRule="atLeast"/>
        <w:ind w:firstLine="170"/>
        <w:jc w:val="both"/>
        <w:rPr>
          <w:rFonts w:ascii="Arial" w:hAnsi="Arial" w:cs="B Lotus"/>
          <w:color w:val="000000"/>
          <w:sz w:val="26"/>
          <w:szCs w:val="26"/>
          <w:rtl/>
        </w:rPr>
      </w:pPr>
      <w:r w:rsidRPr="00E22989">
        <w:rPr>
          <w:rFonts w:ascii="Arial" w:hAnsi="Arial" w:cs="B Lotus"/>
          <w:color w:val="000000"/>
          <w:sz w:val="26"/>
          <w:szCs w:val="26"/>
          <w:rtl/>
        </w:rPr>
        <w:t>2- همو، گزارشهای باستان شناسی : نارنجستان قوام ، دیوانخانة قوام الملکی شیراز ، ش 65</w:t>
      </w:r>
    </w:p>
    <w:p w:rsidR="00B30A52" w:rsidRPr="00E22989" w:rsidRDefault="00B30A52" w:rsidP="00B30A52">
      <w:pPr>
        <w:spacing w:after="0" w:line="30" w:lineRule="atLeast"/>
        <w:ind w:firstLine="170"/>
        <w:jc w:val="both"/>
        <w:rPr>
          <w:rFonts w:ascii="Arial" w:hAnsi="Arial" w:cs="B Lotus"/>
          <w:color w:val="000000"/>
          <w:sz w:val="26"/>
          <w:szCs w:val="26"/>
        </w:rPr>
      </w:pP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36 views of mount </w:t>
      </w:r>
      <w:proofErr w:type="spellStart"/>
      <w:r w:rsidRPr="00E22989">
        <w:rPr>
          <w:rFonts w:ascii="Arial" w:hAnsi="Arial" w:cs="B Lotus"/>
          <w:color w:val="000000"/>
          <w:sz w:val="26"/>
          <w:szCs w:val="26"/>
        </w:rPr>
        <w:t>fuji,Cathy</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N.Davidson,Duke</w:t>
      </w:r>
      <w:proofErr w:type="spellEnd"/>
      <w:r w:rsidRPr="00E22989">
        <w:rPr>
          <w:rFonts w:ascii="Arial" w:hAnsi="Arial" w:cs="B Lotus"/>
          <w:color w:val="000000"/>
          <w:sz w:val="26"/>
          <w:szCs w:val="26"/>
        </w:rPr>
        <w:t xml:space="preserve"> University Press 2006</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Zen </w:t>
      </w:r>
      <w:proofErr w:type="spellStart"/>
      <w:r w:rsidRPr="00E22989">
        <w:rPr>
          <w:rFonts w:ascii="Arial" w:hAnsi="Arial" w:cs="B Lotus"/>
          <w:color w:val="000000"/>
          <w:sz w:val="26"/>
          <w:szCs w:val="26"/>
        </w:rPr>
        <w:t>Architecture:The</w:t>
      </w:r>
      <w:proofErr w:type="spellEnd"/>
      <w:r w:rsidRPr="00E22989">
        <w:rPr>
          <w:rFonts w:ascii="Arial" w:hAnsi="Arial" w:cs="B Lotus"/>
          <w:color w:val="000000"/>
          <w:sz w:val="26"/>
          <w:szCs w:val="26"/>
        </w:rPr>
        <w:t xml:space="preserve"> Building Process As Practice By Paul </w:t>
      </w:r>
      <w:proofErr w:type="spellStart"/>
      <w:r w:rsidRPr="00E22989">
        <w:rPr>
          <w:rFonts w:ascii="Arial" w:hAnsi="Arial" w:cs="B Lotus"/>
          <w:color w:val="000000"/>
          <w:sz w:val="26"/>
          <w:szCs w:val="26"/>
        </w:rPr>
        <w:t>Discoe,Alexandra</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Quinn,Roslyn</w:t>
      </w:r>
      <w:proofErr w:type="spellEnd"/>
      <w:r w:rsidRPr="00E22989">
        <w:rPr>
          <w:rFonts w:ascii="Arial" w:hAnsi="Arial" w:cs="B Lotus"/>
          <w:color w:val="000000"/>
          <w:sz w:val="26"/>
          <w:szCs w:val="26"/>
        </w:rPr>
        <w:t xml:space="preserve"> Banish, </w:t>
      </w:r>
      <w:proofErr w:type="spellStart"/>
      <w:r w:rsidRPr="00E22989">
        <w:rPr>
          <w:rFonts w:ascii="Arial" w:hAnsi="Arial" w:cs="B Lotus"/>
          <w:color w:val="000000"/>
          <w:sz w:val="26"/>
          <w:szCs w:val="26"/>
        </w:rPr>
        <w:t>Photographs:Roslyn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Banish,Cntributer:Alexandra</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Quinn,Roslyn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Banish,Gibbs</w:t>
      </w:r>
      <w:proofErr w:type="spellEnd"/>
      <w:r w:rsidRPr="00E22989">
        <w:rPr>
          <w:rFonts w:ascii="Arial" w:hAnsi="Arial" w:cs="B Lotus"/>
          <w:color w:val="000000"/>
          <w:sz w:val="26"/>
          <w:szCs w:val="26"/>
        </w:rPr>
        <w:t xml:space="preserve"> Smith 2008</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Every Things In </w:t>
      </w:r>
      <w:proofErr w:type="spellStart"/>
      <w:r w:rsidRPr="00E22989">
        <w:rPr>
          <w:rFonts w:ascii="Arial" w:hAnsi="Arial" w:cs="B Lotus"/>
          <w:color w:val="000000"/>
          <w:sz w:val="26"/>
          <w:szCs w:val="26"/>
        </w:rPr>
        <w:t>Premodern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Japan:The</w:t>
      </w:r>
      <w:proofErr w:type="spellEnd"/>
      <w:r w:rsidRPr="00E22989">
        <w:rPr>
          <w:rFonts w:ascii="Arial" w:hAnsi="Arial" w:cs="B Lotus"/>
          <w:color w:val="000000"/>
          <w:sz w:val="26"/>
          <w:szCs w:val="26"/>
        </w:rPr>
        <w:t xml:space="preserve"> Hidden </w:t>
      </w:r>
      <w:proofErr w:type="spellStart"/>
      <w:r w:rsidRPr="00E22989">
        <w:rPr>
          <w:rFonts w:ascii="Arial" w:hAnsi="Arial" w:cs="B Lotus"/>
          <w:color w:val="000000"/>
          <w:sz w:val="26"/>
          <w:szCs w:val="26"/>
        </w:rPr>
        <w:t>Lagacy</w:t>
      </w:r>
      <w:proofErr w:type="spellEnd"/>
      <w:r w:rsidRPr="00E22989">
        <w:rPr>
          <w:rFonts w:ascii="Arial" w:hAnsi="Arial" w:cs="B Lotus"/>
          <w:color w:val="000000"/>
          <w:sz w:val="26"/>
          <w:szCs w:val="26"/>
        </w:rPr>
        <w:t xml:space="preserve"> Of Material </w:t>
      </w:r>
      <w:proofErr w:type="spellStart"/>
      <w:r w:rsidRPr="00E22989">
        <w:rPr>
          <w:rFonts w:ascii="Arial" w:hAnsi="Arial" w:cs="B Lotus"/>
          <w:color w:val="000000"/>
          <w:sz w:val="26"/>
          <w:szCs w:val="26"/>
        </w:rPr>
        <w:t>Culture,Susan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B.Hanley,University</w:t>
      </w:r>
      <w:proofErr w:type="spellEnd"/>
      <w:r w:rsidRPr="00E22989">
        <w:rPr>
          <w:rFonts w:ascii="Arial" w:hAnsi="Arial" w:cs="B Lotus"/>
          <w:color w:val="000000"/>
          <w:sz w:val="26"/>
          <w:szCs w:val="26"/>
        </w:rPr>
        <w:t xml:space="preserve"> Of California Press 1999</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Rise Ye Sea </w:t>
      </w:r>
      <w:proofErr w:type="spellStart"/>
      <w:r w:rsidRPr="00E22989">
        <w:rPr>
          <w:rFonts w:ascii="Arial" w:hAnsi="Arial" w:cs="B Lotus"/>
          <w:color w:val="000000"/>
          <w:sz w:val="26"/>
          <w:szCs w:val="26"/>
        </w:rPr>
        <w:t>Slugs!A</w:t>
      </w:r>
      <w:proofErr w:type="spellEnd"/>
      <w:r w:rsidRPr="00E22989">
        <w:rPr>
          <w:rFonts w:ascii="Arial" w:hAnsi="Arial" w:cs="B Lotus"/>
          <w:color w:val="000000"/>
          <w:sz w:val="26"/>
          <w:szCs w:val="26"/>
        </w:rPr>
        <w:t xml:space="preserve"> Theme From In Praise Of Old </w:t>
      </w:r>
      <w:proofErr w:type="spellStart"/>
      <w:r w:rsidRPr="00E22989">
        <w:rPr>
          <w:rFonts w:ascii="Arial" w:hAnsi="Arial" w:cs="B Lotus"/>
          <w:color w:val="000000"/>
          <w:sz w:val="26"/>
          <w:szCs w:val="26"/>
        </w:rPr>
        <w:t>Haiku,With</w:t>
      </w:r>
      <w:proofErr w:type="spellEnd"/>
      <w:r w:rsidRPr="00E22989">
        <w:rPr>
          <w:rFonts w:ascii="Arial" w:hAnsi="Arial" w:cs="B Lotus"/>
          <w:color w:val="000000"/>
          <w:sz w:val="26"/>
          <w:szCs w:val="26"/>
        </w:rPr>
        <w:t xml:space="preserve"> Any More Poems And Fine </w:t>
      </w:r>
      <w:proofErr w:type="spellStart"/>
      <w:r w:rsidRPr="00E22989">
        <w:rPr>
          <w:rFonts w:ascii="Arial" w:hAnsi="Arial" w:cs="B Lotus"/>
          <w:color w:val="000000"/>
          <w:sz w:val="26"/>
          <w:szCs w:val="26"/>
        </w:rPr>
        <w:t>Elaboration,Robin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D.Gill,Contributer:Namako</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Hakase,Paraverse</w:t>
      </w:r>
      <w:proofErr w:type="spellEnd"/>
      <w:r w:rsidRPr="00E22989">
        <w:rPr>
          <w:rFonts w:ascii="Arial" w:hAnsi="Arial" w:cs="B Lotus"/>
          <w:color w:val="000000"/>
          <w:sz w:val="26"/>
          <w:szCs w:val="26"/>
        </w:rPr>
        <w:t xml:space="preserve"> Press 2003</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proofErr w:type="spellStart"/>
      <w:r w:rsidRPr="00E22989">
        <w:rPr>
          <w:rFonts w:ascii="Arial" w:hAnsi="Arial" w:cs="B Lotus"/>
          <w:color w:val="000000"/>
          <w:sz w:val="26"/>
          <w:szCs w:val="26"/>
        </w:rPr>
        <w:t>Consumption:Critical</w:t>
      </w:r>
      <w:proofErr w:type="spellEnd"/>
      <w:r w:rsidRPr="00E22989">
        <w:rPr>
          <w:rFonts w:ascii="Arial" w:hAnsi="Arial" w:cs="B Lotus"/>
          <w:color w:val="000000"/>
          <w:sz w:val="26"/>
          <w:szCs w:val="26"/>
        </w:rPr>
        <w:t xml:space="preserve"> Concepts In The Social </w:t>
      </w:r>
      <w:proofErr w:type="spellStart"/>
      <w:r w:rsidRPr="00E22989">
        <w:rPr>
          <w:rFonts w:ascii="Arial" w:hAnsi="Arial" w:cs="B Lotus"/>
          <w:color w:val="000000"/>
          <w:sz w:val="26"/>
          <w:szCs w:val="26"/>
        </w:rPr>
        <w:t>Sciences,Daniel</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Miller,Contributer:Daniel</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Miller,Taylor</w:t>
      </w:r>
      <w:proofErr w:type="spellEnd"/>
      <w:r w:rsidRPr="00E22989">
        <w:rPr>
          <w:rFonts w:ascii="Arial" w:hAnsi="Arial" w:cs="B Lotus"/>
          <w:color w:val="000000"/>
          <w:sz w:val="26"/>
          <w:szCs w:val="26"/>
        </w:rPr>
        <w:t xml:space="preserve"> &amp; Francis 2001</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Japanese </w:t>
      </w:r>
      <w:proofErr w:type="spellStart"/>
      <w:r w:rsidRPr="00E22989">
        <w:rPr>
          <w:rFonts w:ascii="Arial" w:hAnsi="Arial" w:cs="B Lotus"/>
          <w:color w:val="000000"/>
          <w:sz w:val="26"/>
          <w:szCs w:val="26"/>
        </w:rPr>
        <w:t>Now:Teachers</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Manual,Esther</w:t>
      </w:r>
      <w:proofErr w:type="spellEnd"/>
      <w:r w:rsidRPr="00E22989">
        <w:rPr>
          <w:rFonts w:ascii="Arial" w:hAnsi="Arial" w:cs="B Lotus"/>
          <w:color w:val="000000"/>
          <w:sz w:val="26"/>
          <w:szCs w:val="26"/>
        </w:rPr>
        <w:t xml:space="preserve"> M.T </w:t>
      </w:r>
      <w:proofErr w:type="spellStart"/>
      <w:r w:rsidRPr="00E22989">
        <w:rPr>
          <w:rFonts w:ascii="Arial" w:hAnsi="Arial" w:cs="B Lotus"/>
          <w:color w:val="000000"/>
          <w:sz w:val="26"/>
          <w:szCs w:val="26"/>
        </w:rPr>
        <w:t>Sato,Masako</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Sakihara,University</w:t>
      </w:r>
      <w:proofErr w:type="spellEnd"/>
      <w:r w:rsidRPr="00E22989">
        <w:rPr>
          <w:rFonts w:ascii="Arial" w:hAnsi="Arial" w:cs="B Lotus"/>
          <w:color w:val="000000"/>
          <w:sz w:val="26"/>
          <w:szCs w:val="26"/>
        </w:rPr>
        <w:t xml:space="preserve"> Of Hawaii Press 1990</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The Woman Without A Hole &amp; Other Risky </w:t>
      </w:r>
      <w:proofErr w:type="spellStart"/>
      <w:r w:rsidRPr="00E22989">
        <w:rPr>
          <w:rFonts w:ascii="Arial" w:hAnsi="Arial" w:cs="B Lotus"/>
          <w:color w:val="000000"/>
          <w:sz w:val="26"/>
          <w:szCs w:val="26"/>
        </w:rPr>
        <w:t>Thems</w:t>
      </w:r>
      <w:proofErr w:type="spellEnd"/>
      <w:r w:rsidRPr="00E22989">
        <w:rPr>
          <w:rFonts w:ascii="Arial" w:hAnsi="Arial" w:cs="B Lotus"/>
          <w:color w:val="000000"/>
          <w:sz w:val="26"/>
          <w:szCs w:val="26"/>
        </w:rPr>
        <w:t xml:space="preserve"> From Old Japanese </w:t>
      </w:r>
      <w:proofErr w:type="spellStart"/>
      <w:r w:rsidRPr="00E22989">
        <w:rPr>
          <w:rFonts w:ascii="Arial" w:hAnsi="Arial" w:cs="B Lotus"/>
          <w:color w:val="000000"/>
          <w:sz w:val="26"/>
          <w:szCs w:val="26"/>
        </w:rPr>
        <w:t>Poems,Robin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D.Gill,Translated:Robin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D.Gill,Compiled:Robin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D.Gill,Paraverse</w:t>
      </w:r>
      <w:proofErr w:type="spellEnd"/>
      <w:r w:rsidRPr="00E22989">
        <w:rPr>
          <w:rFonts w:ascii="Arial" w:hAnsi="Arial" w:cs="B Lotus"/>
          <w:color w:val="000000"/>
          <w:sz w:val="26"/>
          <w:szCs w:val="26"/>
        </w:rPr>
        <w:t xml:space="preserve"> Press 2007</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Encyclopedia Of Contemporary Japanese </w:t>
      </w:r>
      <w:proofErr w:type="spellStart"/>
      <w:r w:rsidRPr="00E22989">
        <w:rPr>
          <w:rFonts w:ascii="Arial" w:hAnsi="Arial" w:cs="B Lotus"/>
          <w:color w:val="000000"/>
          <w:sz w:val="26"/>
          <w:szCs w:val="26"/>
        </w:rPr>
        <w:t>Culture,Sandra</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Buckley,Contributer:Sandra</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Buckley,Taylor</w:t>
      </w:r>
      <w:proofErr w:type="spellEnd"/>
      <w:r w:rsidRPr="00E22989">
        <w:rPr>
          <w:rFonts w:ascii="Arial" w:hAnsi="Arial" w:cs="B Lotus"/>
          <w:color w:val="000000"/>
          <w:sz w:val="26"/>
          <w:szCs w:val="26"/>
        </w:rPr>
        <w:t xml:space="preserve"> &amp; Francis 2007</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Negotiating Bilingual And Bicultural </w:t>
      </w:r>
      <w:proofErr w:type="spellStart"/>
      <w:r w:rsidRPr="00E22989">
        <w:rPr>
          <w:rFonts w:ascii="Arial" w:hAnsi="Arial" w:cs="B Lotus"/>
          <w:color w:val="000000"/>
          <w:sz w:val="26"/>
          <w:szCs w:val="26"/>
        </w:rPr>
        <w:t>Identities,Yasuko</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Kanno,Lawrence</w:t>
      </w:r>
      <w:proofErr w:type="spellEnd"/>
      <w:r w:rsidRPr="00E22989">
        <w:rPr>
          <w:rFonts w:ascii="Arial" w:hAnsi="Arial" w:cs="B Lotus"/>
          <w:color w:val="000000"/>
          <w:sz w:val="26"/>
          <w:szCs w:val="26"/>
        </w:rPr>
        <w:t xml:space="preserve"> Erlbaum Associates 2003</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A Japanese </w:t>
      </w:r>
      <w:proofErr w:type="spellStart"/>
      <w:r w:rsidRPr="00E22989">
        <w:rPr>
          <w:rFonts w:ascii="Arial" w:hAnsi="Arial" w:cs="B Lotus"/>
          <w:color w:val="000000"/>
          <w:sz w:val="26"/>
          <w:szCs w:val="26"/>
        </w:rPr>
        <w:t>Reader:Graded</w:t>
      </w:r>
      <w:proofErr w:type="spellEnd"/>
      <w:r w:rsidRPr="00E22989">
        <w:rPr>
          <w:rFonts w:ascii="Arial" w:hAnsi="Arial" w:cs="B Lotus"/>
          <w:color w:val="000000"/>
          <w:sz w:val="26"/>
          <w:szCs w:val="26"/>
        </w:rPr>
        <w:t xml:space="preserve"> Lessons For Mastering The Written </w:t>
      </w:r>
      <w:proofErr w:type="spellStart"/>
      <w:r w:rsidRPr="00E22989">
        <w:rPr>
          <w:rFonts w:ascii="Arial" w:hAnsi="Arial" w:cs="B Lotus"/>
          <w:color w:val="000000"/>
          <w:sz w:val="26"/>
          <w:szCs w:val="26"/>
        </w:rPr>
        <w:t>Language,Roy</w:t>
      </w:r>
      <w:proofErr w:type="spellEnd"/>
      <w:r w:rsidRPr="00E22989">
        <w:rPr>
          <w:rFonts w:ascii="Arial" w:hAnsi="Arial" w:cs="B Lotus"/>
          <w:color w:val="000000"/>
          <w:sz w:val="26"/>
          <w:szCs w:val="26"/>
        </w:rPr>
        <w:t xml:space="preserve"> Andrew </w:t>
      </w:r>
      <w:proofErr w:type="spellStart"/>
      <w:r w:rsidRPr="00E22989">
        <w:rPr>
          <w:rFonts w:ascii="Arial" w:hAnsi="Arial" w:cs="B Lotus"/>
          <w:color w:val="000000"/>
          <w:sz w:val="26"/>
          <w:szCs w:val="26"/>
        </w:rPr>
        <w:t>Miller,Tuttle</w:t>
      </w:r>
      <w:proofErr w:type="spellEnd"/>
      <w:r w:rsidRPr="00E22989">
        <w:rPr>
          <w:rFonts w:ascii="Arial" w:hAnsi="Arial" w:cs="B Lotus"/>
          <w:color w:val="000000"/>
          <w:sz w:val="26"/>
          <w:szCs w:val="26"/>
        </w:rPr>
        <w:t xml:space="preserve"> Publishing 1990</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Unto A Land That I Will Shoo </w:t>
      </w:r>
      <w:proofErr w:type="spellStart"/>
      <w:r w:rsidRPr="00E22989">
        <w:rPr>
          <w:rFonts w:ascii="Arial" w:hAnsi="Arial" w:cs="B Lotus"/>
          <w:color w:val="000000"/>
          <w:sz w:val="26"/>
          <w:szCs w:val="26"/>
        </w:rPr>
        <w:t>You,Leo</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Kaylor,Xulon</w:t>
      </w:r>
      <w:proofErr w:type="spellEnd"/>
      <w:r w:rsidRPr="00E22989">
        <w:rPr>
          <w:rFonts w:ascii="Arial" w:hAnsi="Arial" w:cs="B Lotus"/>
          <w:color w:val="000000"/>
          <w:sz w:val="26"/>
          <w:szCs w:val="26"/>
        </w:rPr>
        <w:t xml:space="preserve"> Press 2007</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Memories Of An American Housewife In </w:t>
      </w:r>
      <w:proofErr w:type="spellStart"/>
      <w:r w:rsidRPr="00E22989">
        <w:rPr>
          <w:rFonts w:ascii="Arial" w:hAnsi="Arial" w:cs="B Lotus"/>
          <w:color w:val="000000"/>
          <w:sz w:val="26"/>
          <w:szCs w:val="26"/>
        </w:rPr>
        <w:t>Japan,Paulin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Hager,Buy</w:t>
      </w:r>
      <w:proofErr w:type="spellEnd"/>
      <w:r w:rsidRPr="00E22989">
        <w:rPr>
          <w:rFonts w:ascii="Arial" w:hAnsi="Arial" w:cs="B Lotus"/>
          <w:color w:val="000000"/>
          <w:sz w:val="26"/>
          <w:szCs w:val="26"/>
        </w:rPr>
        <w:t xml:space="preserve"> Books On The Web 2000</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proofErr w:type="spellStart"/>
      <w:r w:rsidRPr="00E22989">
        <w:rPr>
          <w:rFonts w:ascii="Arial" w:hAnsi="Arial" w:cs="B Lotus"/>
          <w:color w:val="000000"/>
          <w:sz w:val="26"/>
          <w:szCs w:val="26"/>
        </w:rPr>
        <w:t>Toshie</w:t>
      </w:r>
      <w:proofErr w:type="spellEnd"/>
      <w:r w:rsidRPr="00E22989">
        <w:rPr>
          <w:rFonts w:ascii="Arial" w:hAnsi="Arial" w:cs="B Lotus"/>
          <w:color w:val="000000"/>
          <w:sz w:val="26"/>
          <w:szCs w:val="26"/>
        </w:rPr>
        <w:t xml:space="preserve">’:A Story Of Village Life In Twenties-Century </w:t>
      </w:r>
      <w:proofErr w:type="spellStart"/>
      <w:r w:rsidRPr="00E22989">
        <w:rPr>
          <w:rFonts w:ascii="Arial" w:hAnsi="Arial" w:cs="B Lotus"/>
          <w:color w:val="000000"/>
          <w:sz w:val="26"/>
          <w:szCs w:val="26"/>
        </w:rPr>
        <w:t>Japan,Simon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Partner,University</w:t>
      </w:r>
      <w:proofErr w:type="spellEnd"/>
      <w:r w:rsidRPr="00E22989">
        <w:rPr>
          <w:rFonts w:ascii="Arial" w:hAnsi="Arial" w:cs="B Lotus"/>
          <w:color w:val="000000"/>
          <w:sz w:val="26"/>
          <w:szCs w:val="26"/>
        </w:rPr>
        <w:t xml:space="preserve"> Of California Press 2004</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The Art Of Japanese </w:t>
      </w:r>
      <w:proofErr w:type="spellStart"/>
      <w:r w:rsidRPr="00E22989">
        <w:rPr>
          <w:rFonts w:ascii="Arial" w:hAnsi="Arial" w:cs="B Lotus"/>
          <w:color w:val="000000"/>
          <w:sz w:val="26"/>
          <w:szCs w:val="26"/>
        </w:rPr>
        <w:t>Architucture,David</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Young,Michiko</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Young,Tan</w:t>
      </w:r>
      <w:proofErr w:type="spellEnd"/>
      <w:r w:rsidRPr="00E22989">
        <w:rPr>
          <w:rFonts w:ascii="Arial" w:hAnsi="Arial" w:cs="B Lotus"/>
          <w:color w:val="000000"/>
          <w:sz w:val="26"/>
          <w:szCs w:val="26"/>
        </w:rPr>
        <w:t xml:space="preserve"> Hong </w:t>
      </w:r>
      <w:proofErr w:type="spellStart"/>
      <w:r w:rsidRPr="00E22989">
        <w:rPr>
          <w:rFonts w:ascii="Arial" w:hAnsi="Arial" w:cs="B Lotus"/>
          <w:color w:val="000000"/>
          <w:sz w:val="26"/>
          <w:szCs w:val="26"/>
        </w:rPr>
        <w:t>Yew,Ben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Simmons,Hong</w:t>
      </w:r>
      <w:proofErr w:type="spellEnd"/>
      <w:r w:rsidRPr="00E22989">
        <w:rPr>
          <w:rFonts w:ascii="Arial" w:hAnsi="Arial" w:cs="B Lotus"/>
          <w:color w:val="000000"/>
          <w:sz w:val="26"/>
          <w:szCs w:val="26"/>
        </w:rPr>
        <w:t xml:space="preserve"> Yew </w:t>
      </w:r>
      <w:proofErr w:type="spellStart"/>
      <w:r w:rsidRPr="00E22989">
        <w:rPr>
          <w:rFonts w:ascii="Arial" w:hAnsi="Arial" w:cs="B Lotus"/>
          <w:color w:val="000000"/>
          <w:sz w:val="26"/>
          <w:szCs w:val="26"/>
        </w:rPr>
        <w:t>Tan,Murata</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Noboru,Photographs:Ben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Simmons,Murata</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Noboru,Illustrated:Tan</w:t>
      </w:r>
      <w:proofErr w:type="spellEnd"/>
      <w:r w:rsidRPr="00E22989">
        <w:rPr>
          <w:rFonts w:ascii="Arial" w:hAnsi="Arial" w:cs="B Lotus"/>
          <w:color w:val="000000"/>
          <w:sz w:val="26"/>
          <w:szCs w:val="26"/>
        </w:rPr>
        <w:t xml:space="preserve"> Hong </w:t>
      </w:r>
      <w:proofErr w:type="spellStart"/>
      <w:r w:rsidRPr="00E22989">
        <w:rPr>
          <w:rFonts w:ascii="Arial" w:hAnsi="Arial" w:cs="B Lotus"/>
          <w:color w:val="000000"/>
          <w:sz w:val="26"/>
          <w:szCs w:val="26"/>
        </w:rPr>
        <w:t>Yew,Contributer:Ben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Simmons,Murata</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Noboru,Tuttle</w:t>
      </w:r>
      <w:proofErr w:type="spellEnd"/>
      <w:r w:rsidRPr="00E22989">
        <w:rPr>
          <w:rFonts w:ascii="Arial" w:hAnsi="Arial" w:cs="B Lotus"/>
          <w:color w:val="000000"/>
          <w:sz w:val="26"/>
          <w:szCs w:val="26"/>
        </w:rPr>
        <w:t xml:space="preserve"> Publishing 2007</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Japan From War To </w:t>
      </w:r>
      <w:proofErr w:type="spellStart"/>
      <w:r w:rsidRPr="00E22989">
        <w:rPr>
          <w:rFonts w:ascii="Arial" w:hAnsi="Arial" w:cs="B Lotus"/>
          <w:color w:val="000000"/>
          <w:sz w:val="26"/>
          <w:szCs w:val="26"/>
        </w:rPr>
        <w:t>Peace:The</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Coaldrake</w:t>
      </w:r>
      <w:proofErr w:type="spellEnd"/>
      <w:r w:rsidRPr="00E22989">
        <w:rPr>
          <w:rFonts w:ascii="Arial" w:hAnsi="Arial" w:cs="B Lotus"/>
          <w:color w:val="000000"/>
          <w:sz w:val="26"/>
          <w:szCs w:val="26"/>
        </w:rPr>
        <w:t xml:space="preserve"> Records 1939-1956,Frank William </w:t>
      </w:r>
      <w:proofErr w:type="spellStart"/>
      <w:r w:rsidRPr="00E22989">
        <w:rPr>
          <w:rFonts w:ascii="Arial" w:hAnsi="Arial" w:cs="B Lotus"/>
          <w:color w:val="000000"/>
          <w:sz w:val="26"/>
          <w:szCs w:val="26"/>
        </w:rPr>
        <w:t>Coaldrake,Maida</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Coaldrake,William</w:t>
      </w:r>
      <w:proofErr w:type="spellEnd"/>
      <w:r w:rsidRPr="00E22989">
        <w:rPr>
          <w:rFonts w:ascii="Arial" w:hAnsi="Arial" w:cs="B Lotus"/>
          <w:color w:val="000000"/>
          <w:sz w:val="26"/>
          <w:szCs w:val="26"/>
        </w:rPr>
        <w:t xml:space="preserve"> Howard </w:t>
      </w:r>
      <w:proofErr w:type="spellStart"/>
      <w:r w:rsidRPr="00E22989">
        <w:rPr>
          <w:rFonts w:ascii="Arial" w:hAnsi="Arial" w:cs="B Lotus"/>
          <w:color w:val="000000"/>
          <w:sz w:val="26"/>
          <w:szCs w:val="26"/>
        </w:rPr>
        <w:t>Coaldrake,Routledge</w:t>
      </w:r>
      <w:proofErr w:type="spellEnd"/>
      <w:r w:rsidRPr="00E22989">
        <w:rPr>
          <w:rFonts w:ascii="Arial" w:hAnsi="Arial" w:cs="B Lotus"/>
          <w:color w:val="000000"/>
          <w:sz w:val="26"/>
          <w:szCs w:val="26"/>
        </w:rPr>
        <w:t xml:space="preserve"> 2003</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Encyclopedia Of </w:t>
      </w:r>
      <w:proofErr w:type="spellStart"/>
      <w:r w:rsidRPr="00E22989">
        <w:rPr>
          <w:rFonts w:ascii="Arial" w:hAnsi="Arial" w:cs="B Lotus"/>
          <w:color w:val="000000"/>
          <w:sz w:val="26"/>
          <w:szCs w:val="26"/>
        </w:rPr>
        <w:t>Japan:Japanese</w:t>
      </w:r>
      <w:proofErr w:type="spellEnd"/>
      <w:r w:rsidRPr="00E22989">
        <w:rPr>
          <w:rFonts w:ascii="Arial" w:hAnsi="Arial" w:cs="B Lotus"/>
          <w:color w:val="000000"/>
          <w:sz w:val="26"/>
          <w:szCs w:val="26"/>
        </w:rPr>
        <w:t xml:space="preserve"> History &amp; </w:t>
      </w:r>
      <w:proofErr w:type="spellStart"/>
      <w:r w:rsidRPr="00E22989">
        <w:rPr>
          <w:rFonts w:ascii="Arial" w:hAnsi="Arial" w:cs="B Lotus"/>
          <w:color w:val="000000"/>
          <w:sz w:val="26"/>
          <w:szCs w:val="26"/>
        </w:rPr>
        <w:t>Culture,From</w:t>
      </w:r>
      <w:proofErr w:type="spellEnd"/>
      <w:r w:rsidRPr="00E22989">
        <w:rPr>
          <w:rFonts w:ascii="Arial" w:hAnsi="Arial" w:cs="B Lotus"/>
          <w:color w:val="000000"/>
          <w:sz w:val="26"/>
          <w:szCs w:val="26"/>
        </w:rPr>
        <w:t xml:space="preserve"> Abacus To </w:t>
      </w:r>
      <w:proofErr w:type="spellStart"/>
      <w:r w:rsidRPr="00E22989">
        <w:rPr>
          <w:rFonts w:ascii="Arial" w:hAnsi="Arial" w:cs="B Lotus"/>
          <w:color w:val="000000"/>
          <w:sz w:val="26"/>
          <w:szCs w:val="26"/>
        </w:rPr>
        <w:t>Zori,Dorothy</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Perkins,Facts</w:t>
      </w:r>
      <w:proofErr w:type="spellEnd"/>
      <w:r w:rsidRPr="00E22989">
        <w:rPr>
          <w:rFonts w:ascii="Arial" w:hAnsi="Arial" w:cs="B Lotus"/>
          <w:color w:val="000000"/>
          <w:sz w:val="26"/>
          <w:szCs w:val="26"/>
        </w:rPr>
        <w:t xml:space="preserve"> On File 1991</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proofErr w:type="spellStart"/>
      <w:r w:rsidRPr="00E22989">
        <w:rPr>
          <w:rFonts w:ascii="Arial" w:hAnsi="Arial" w:cs="B Lotus"/>
          <w:color w:val="000000"/>
          <w:sz w:val="26"/>
          <w:szCs w:val="26"/>
        </w:rPr>
        <w:t>Buildings,Culture</w:t>
      </w:r>
      <w:proofErr w:type="spellEnd"/>
      <w:r w:rsidRPr="00E22989">
        <w:rPr>
          <w:rFonts w:ascii="Arial" w:hAnsi="Arial" w:cs="B Lotus"/>
          <w:color w:val="000000"/>
          <w:sz w:val="26"/>
          <w:szCs w:val="26"/>
        </w:rPr>
        <w:t xml:space="preserve"> And </w:t>
      </w:r>
      <w:proofErr w:type="spellStart"/>
      <w:r w:rsidRPr="00E22989">
        <w:rPr>
          <w:rFonts w:ascii="Arial" w:hAnsi="Arial" w:cs="B Lotus"/>
          <w:color w:val="000000"/>
          <w:sz w:val="26"/>
          <w:szCs w:val="26"/>
        </w:rPr>
        <w:t>Environment,Ray</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Coal,Raymond</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Coal,Richard</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Lorch,Contributer:Ray</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Cole,Blackwell</w:t>
      </w:r>
      <w:proofErr w:type="spellEnd"/>
      <w:r w:rsidRPr="00E22989">
        <w:rPr>
          <w:rFonts w:ascii="Arial" w:hAnsi="Arial" w:cs="B Lotus"/>
          <w:color w:val="000000"/>
          <w:sz w:val="26"/>
          <w:szCs w:val="26"/>
        </w:rPr>
        <w:t xml:space="preserve"> Publishing 2003</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Japanese Death </w:t>
      </w:r>
      <w:proofErr w:type="spellStart"/>
      <w:r w:rsidRPr="00E22989">
        <w:rPr>
          <w:rFonts w:ascii="Arial" w:hAnsi="Arial" w:cs="B Lotus"/>
          <w:color w:val="000000"/>
          <w:sz w:val="26"/>
          <w:szCs w:val="26"/>
        </w:rPr>
        <w:t>Poems,Zen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Monks,Yoel</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Hoffmann,Compiled:Yoel</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Hoffmann,Contributer:Yoel</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Hoffmann,Tuttle</w:t>
      </w:r>
      <w:proofErr w:type="spellEnd"/>
      <w:r w:rsidRPr="00E22989">
        <w:rPr>
          <w:rFonts w:ascii="Arial" w:hAnsi="Arial" w:cs="B Lotus"/>
          <w:color w:val="000000"/>
          <w:sz w:val="26"/>
          <w:szCs w:val="26"/>
        </w:rPr>
        <w:t xml:space="preserve"> Publishing 1998</w:t>
      </w:r>
    </w:p>
    <w:p w:rsidR="00B30A52" w:rsidRPr="00E22989" w:rsidRDefault="00B30A52" w:rsidP="00B30A52">
      <w:pPr>
        <w:numPr>
          <w:ilvl w:val="0"/>
          <w:numId w:val="1"/>
        </w:numPr>
        <w:spacing w:after="0" w:line="30" w:lineRule="atLeast"/>
        <w:ind w:firstLine="170"/>
        <w:contextualSpacing/>
        <w:jc w:val="both"/>
        <w:rPr>
          <w:rFonts w:ascii="Arial" w:hAnsi="Arial" w:cs="B Lotus"/>
          <w:color w:val="000000"/>
          <w:sz w:val="26"/>
          <w:szCs w:val="26"/>
        </w:rPr>
      </w:pPr>
      <w:r w:rsidRPr="00E22989">
        <w:rPr>
          <w:rFonts w:ascii="Arial" w:hAnsi="Arial" w:cs="B Lotus"/>
          <w:color w:val="000000"/>
          <w:sz w:val="26"/>
          <w:szCs w:val="26"/>
        </w:rPr>
        <w:t xml:space="preserve">Snow </w:t>
      </w:r>
      <w:proofErr w:type="spellStart"/>
      <w:r w:rsidRPr="00E22989">
        <w:rPr>
          <w:rFonts w:ascii="Arial" w:hAnsi="Arial" w:cs="B Lotus"/>
          <w:color w:val="000000"/>
          <w:sz w:val="26"/>
          <w:szCs w:val="26"/>
        </w:rPr>
        <w:t>Engineering:Recent</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Advances:Proceeding</w:t>
      </w:r>
      <w:proofErr w:type="spellEnd"/>
      <w:r w:rsidRPr="00E22989">
        <w:rPr>
          <w:rFonts w:ascii="Arial" w:hAnsi="Arial" w:cs="B Lotus"/>
          <w:color w:val="000000"/>
          <w:sz w:val="26"/>
          <w:szCs w:val="26"/>
        </w:rPr>
        <w:t xml:space="preserve"> Of The Third International Conference On Snow Engineering:Sendai,Japan,26-31 May 1996,Masanon </w:t>
      </w:r>
      <w:proofErr w:type="spellStart"/>
      <w:r w:rsidRPr="00E22989">
        <w:rPr>
          <w:rFonts w:ascii="Arial" w:hAnsi="Arial" w:cs="B Lotus"/>
          <w:color w:val="000000"/>
          <w:sz w:val="26"/>
          <w:szCs w:val="26"/>
        </w:rPr>
        <w:t>Isumi,Tsutomu</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Nakamura,Ronald</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L.Sack,Contributer:Masanon</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Isumi,Tsutomu</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Nakamora,Ronald</w:t>
      </w:r>
      <w:proofErr w:type="spellEnd"/>
      <w:r w:rsidRPr="00E22989">
        <w:rPr>
          <w:rFonts w:ascii="Arial" w:hAnsi="Arial" w:cs="B Lotus"/>
          <w:color w:val="000000"/>
          <w:sz w:val="26"/>
          <w:szCs w:val="26"/>
        </w:rPr>
        <w:t xml:space="preserve"> </w:t>
      </w:r>
      <w:proofErr w:type="spellStart"/>
      <w:r w:rsidRPr="00E22989">
        <w:rPr>
          <w:rFonts w:ascii="Arial" w:hAnsi="Arial" w:cs="B Lotus"/>
          <w:color w:val="000000"/>
          <w:sz w:val="26"/>
          <w:szCs w:val="26"/>
        </w:rPr>
        <w:t>L.Sack,Taylor</w:t>
      </w:r>
      <w:proofErr w:type="spellEnd"/>
      <w:r w:rsidRPr="00E22989">
        <w:rPr>
          <w:rFonts w:ascii="Arial" w:hAnsi="Arial" w:cs="B Lotus"/>
          <w:color w:val="000000"/>
          <w:sz w:val="26"/>
          <w:szCs w:val="26"/>
        </w:rPr>
        <w:t xml:space="preserve"> &amp; Francis 1997</w:t>
      </w:r>
    </w:p>
    <w:p w:rsidR="00B30A52" w:rsidRPr="00C22124" w:rsidRDefault="00B30A52" w:rsidP="00B30A52">
      <w:pPr>
        <w:numPr>
          <w:ilvl w:val="0"/>
          <w:numId w:val="1"/>
        </w:numPr>
        <w:bidi/>
        <w:spacing w:after="0" w:line="30" w:lineRule="atLeast"/>
        <w:ind w:left="0" w:firstLine="170"/>
        <w:contextualSpacing/>
        <w:rPr>
          <w:rFonts w:ascii="Arial" w:hAnsi="Arial" w:cs="B Lotus"/>
          <w:color w:val="000000"/>
          <w:sz w:val="26"/>
          <w:szCs w:val="26"/>
          <w:rtl/>
        </w:rPr>
      </w:pPr>
      <w:r w:rsidRPr="00E22989">
        <w:rPr>
          <w:rFonts w:ascii="Arial" w:hAnsi="Arial" w:cs="B Lotus"/>
          <w:color w:val="000000"/>
          <w:sz w:val="26"/>
          <w:szCs w:val="26"/>
        </w:rPr>
        <w:t xml:space="preserve">C.K. Wilkinson, "Heating </w:t>
      </w:r>
      <w:proofErr w:type="spellStart"/>
      <w:r w:rsidRPr="00E22989">
        <w:rPr>
          <w:rFonts w:ascii="Arial" w:hAnsi="Arial" w:cs="B Lotus"/>
          <w:color w:val="000000"/>
          <w:sz w:val="26"/>
          <w:szCs w:val="26"/>
        </w:rPr>
        <w:t>andcooking</w:t>
      </w:r>
      <w:proofErr w:type="spellEnd"/>
      <w:r w:rsidRPr="00E22989">
        <w:rPr>
          <w:rFonts w:ascii="Arial" w:hAnsi="Arial" w:cs="B Lotus"/>
          <w:color w:val="000000"/>
          <w:sz w:val="26"/>
          <w:szCs w:val="26"/>
        </w:rPr>
        <w:t xml:space="preserve"> in </w:t>
      </w:r>
      <w:proofErr w:type="spellStart"/>
      <w:r w:rsidRPr="00E22989">
        <w:rPr>
          <w:rFonts w:ascii="Arial" w:hAnsi="Arial" w:cs="B Lotus"/>
          <w:color w:val="000000"/>
          <w:sz w:val="26"/>
          <w:szCs w:val="26"/>
        </w:rPr>
        <w:t>Nishapur</w:t>
      </w:r>
      <w:proofErr w:type="spellEnd"/>
      <w:r w:rsidRPr="00E22989">
        <w:rPr>
          <w:rFonts w:ascii="Arial" w:hAnsi="Arial" w:cs="B Lotus"/>
          <w:color w:val="000000"/>
          <w:sz w:val="26"/>
          <w:szCs w:val="26"/>
        </w:rPr>
        <w:t>", in The Metropolitan Museum of Art, Bulletin</w:t>
      </w:r>
      <w:r w:rsidRPr="00E22989">
        <w:rPr>
          <w:rFonts w:ascii="Arial" w:hAnsi="Arial" w:cs="B Lotus"/>
          <w:color w:val="000000"/>
          <w:sz w:val="26"/>
          <w:szCs w:val="26"/>
        </w:rPr>
        <w:br/>
      </w:r>
      <w:r w:rsidRPr="00C22124">
        <w:rPr>
          <w:rFonts w:ascii="Arial" w:hAnsi="Arial" w:cs="B Lotus"/>
          <w:color w:val="000000"/>
          <w:sz w:val="26"/>
          <w:szCs w:val="26"/>
          <w:rtl/>
        </w:rPr>
        <w:t>منابع اینترنتی:</w:t>
      </w:r>
    </w:p>
    <w:p w:rsidR="00B30A52" w:rsidRPr="00E22989" w:rsidRDefault="00B30A52" w:rsidP="00B30A52">
      <w:pPr>
        <w:spacing w:after="0" w:line="30" w:lineRule="atLeast"/>
        <w:ind w:firstLine="170"/>
        <w:jc w:val="both"/>
        <w:rPr>
          <w:rFonts w:ascii="Arial" w:hAnsi="Arial" w:cs="B Lotus"/>
          <w:color w:val="000000"/>
          <w:sz w:val="26"/>
          <w:szCs w:val="26"/>
          <w:rtl/>
        </w:rPr>
      </w:pPr>
      <w:hyperlink r:id="rId26" w:history="1">
        <w:r w:rsidRPr="00E22989">
          <w:rPr>
            <w:rStyle w:val="Hyperlink"/>
            <w:rFonts w:ascii="Arial" w:hAnsi="Arial" w:cs="B Lotus"/>
            <w:color w:val="000000"/>
            <w:sz w:val="26"/>
            <w:szCs w:val="26"/>
          </w:rPr>
          <w:t>www.rugreview.com/146beet.htm</w:t>
        </w:r>
      </w:hyperlink>
      <w:r w:rsidRPr="00E22989">
        <w:rPr>
          <w:rFonts w:ascii="Arial" w:hAnsi="Arial" w:cs="B Lotus"/>
          <w:color w:val="000000"/>
          <w:sz w:val="26"/>
          <w:szCs w:val="26"/>
        </w:rPr>
        <w:br/>
      </w:r>
      <w:hyperlink r:id="rId27" w:history="1">
        <w:r w:rsidRPr="00E22989">
          <w:rPr>
            <w:rStyle w:val="Hyperlink"/>
            <w:rFonts w:ascii="Arial" w:hAnsi="Arial" w:cs="B Lotus"/>
            <w:color w:val="000000"/>
            <w:sz w:val="26"/>
            <w:szCs w:val="26"/>
          </w:rPr>
          <w:t>http</w:t>
        </w:r>
      </w:hyperlink>
      <w:hyperlink r:id="rId28" w:history="1">
        <w:r w:rsidRPr="00E22989">
          <w:rPr>
            <w:rStyle w:val="Hyperlink"/>
            <w:rFonts w:ascii="Arial" w:hAnsi="Arial" w:cs="B Lotus"/>
            <w:color w:val="000000"/>
            <w:sz w:val="26"/>
            <w:szCs w:val="26"/>
          </w:rPr>
          <w:t>://</w:t>
        </w:r>
      </w:hyperlink>
      <w:hyperlink r:id="rId29" w:history="1">
        <w:r w:rsidRPr="00E22989">
          <w:rPr>
            <w:rStyle w:val="Hyperlink"/>
            <w:rFonts w:ascii="Arial" w:hAnsi="Arial" w:cs="B Lotus"/>
            <w:color w:val="000000"/>
            <w:sz w:val="26"/>
            <w:szCs w:val="26"/>
          </w:rPr>
          <w:t>www.gallery51.net/piece/0/111282.html</w:t>
        </w:r>
      </w:hyperlink>
      <w:r w:rsidRPr="00E22989">
        <w:rPr>
          <w:rFonts w:ascii="Arial" w:hAnsi="Arial" w:cs="B Lotus"/>
          <w:b/>
          <w:bCs/>
          <w:color w:val="000000"/>
          <w:sz w:val="26"/>
          <w:szCs w:val="26"/>
        </w:rPr>
        <w:br/>
      </w:r>
      <w:hyperlink r:id="rId30" w:history="1">
        <w:r w:rsidRPr="00E22989">
          <w:rPr>
            <w:rStyle w:val="Hyperlink"/>
            <w:rFonts w:ascii="Arial" w:hAnsi="Arial" w:cs="B Lotus"/>
            <w:color w:val="000000"/>
            <w:sz w:val="26"/>
            <w:szCs w:val="26"/>
          </w:rPr>
          <w:t>http</w:t>
        </w:r>
      </w:hyperlink>
      <w:hyperlink r:id="rId31" w:history="1">
        <w:r w:rsidRPr="00E22989">
          <w:rPr>
            <w:rStyle w:val="Hyperlink"/>
            <w:rFonts w:ascii="Arial" w:hAnsi="Arial" w:cs="B Lotus"/>
            <w:color w:val="000000"/>
            <w:sz w:val="26"/>
            <w:szCs w:val="26"/>
          </w:rPr>
          <w:t>://</w:t>
        </w:r>
      </w:hyperlink>
      <w:hyperlink r:id="rId32" w:history="1">
        <w:r w:rsidRPr="00E22989">
          <w:rPr>
            <w:rStyle w:val="Hyperlink"/>
            <w:rFonts w:ascii="Arial" w:hAnsi="Arial" w:cs="B Lotus"/>
            <w:color w:val="000000"/>
            <w:sz w:val="26"/>
            <w:szCs w:val="26"/>
          </w:rPr>
          <w:t>www.iranaffairs.com/iran_affairs/2008/02/korsi-or-kotats.html</w:t>
        </w:r>
      </w:hyperlink>
      <w:r w:rsidRPr="00E22989">
        <w:rPr>
          <w:rFonts w:ascii="Arial" w:hAnsi="Arial" w:cs="B Lotus"/>
          <w:color w:val="000000"/>
          <w:sz w:val="26"/>
          <w:szCs w:val="26"/>
        </w:rPr>
        <w:br/>
      </w:r>
      <w:hyperlink r:id="rId33" w:history="1">
        <w:r w:rsidRPr="00E22989">
          <w:rPr>
            <w:rStyle w:val="Hyperlink"/>
            <w:rFonts w:ascii="Arial" w:hAnsi="Arial" w:cs="B Lotus"/>
            <w:color w:val="000000"/>
            <w:sz w:val="26"/>
            <w:szCs w:val="26"/>
          </w:rPr>
          <w:t>http</w:t>
        </w:r>
      </w:hyperlink>
      <w:hyperlink r:id="rId34" w:history="1">
        <w:r w:rsidRPr="00E22989">
          <w:rPr>
            <w:rStyle w:val="Hyperlink"/>
            <w:rFonts w:ascii="Arial" w:hAnsi="Arial" w:cs="B Lotus"/>
            <w:color w:val="000000"/>
            <w:sz w:val="26"/>
            <w:szCs w:val="26"/>
          </w:rPr>
          <w:t>://</w:t>
        </w:r>
      </w:hyperlink>
      <w:hyperlink r:id="rId35" w:history="1">
        <w:r w:rsidRPr="00E22989">
          <w:rPr>
            <w:rStyle w:val="Hyperlink"/>
            <w:rFonts w:ascii="Arial" w:hAnsi="Arial" w:cs="B Lotus"/>
            <w:color w:val="000000"/>
            <w:sz w:val="26"/>
            <w:szCs w:val="26"/>
          </w:rPr>
          <w:t>www.typepad.com/t/trackback/531074/26340840</w:t>
        </w:r>
      </w:hyperlink>
    </w:p>
    <w:p w:rsidR="00B30A52" w:rsidRPr="009672E2" w:rsidRDefault="00B30A52" w:rsidP="00B30A52">
      <w:pPr>
        <w:spacing w:after="0" w:line="30" w:lineRule="atLeast"/>
        <w:ind w:firstLine="170"/>
        <w:jc w:val="both"/>
        <w:rPr>
          <w:rFonts w:ascii="Arial" w:hAnsi="Arial" w:cs="B Lotus"/>
          <w:color w:val="000000"/>
          <w:sz w:val="26"/>
          <w:szCs w:val="26"/>
          <w:rtl/>
        </w:rPr>
      </w:pPr>
      <w:hyperlink r:id="rId36" w:history="1">
        <w:r w:rsidRPr="009672E2">
          <w:rPr>
            <w:rStyle w:val="Hyperlink"/>
            <w:rFonts w:ascii="Arial" w:hAnsi="Arial" w:cs="B Lotus"/>
            <w:color w:val="000000"/>
            <w:sz w:val="26"/>
            <w:szCs w:val="26"/>
          </w:rPr>
          <w:t>http://yahyaee.com/1/archives/2006/08/post_49.htm</w:t>
        </w:r>
      </w:hyperlink>
      <w:r w:rsidRPr="009672E2">
        <w:rPr>
          <w:rFonts w:ascii="Arial" w:hAnsi="Arial" w:cs="B Lotus"/>
          <w:color w:val="000000"/>
          <w:sz w:val="26"/>
          <w:szCs w:val="26"/>
        </w:rPr>
        <w:br/>
      </w:r>
      <w:hyperlink r:id="rId37" w:history="1">
        <w:r w:rsidRPr="009672E2">
          <w:rPr>
            <w:rStyle w:val="Hyperlink"/>
            <w:rFonts w:ascii="Arial" w:hAnsi="Arial" w:cs="B Lotus"/>
            <w:color w:val="000000"/>
            <w:sz w:val="26"/>
            <w:szCs w:val="26"/>
          </w:rPr>
          <w:t>www.spongobongo.com/no9872.html</w:t>
        </w:r>
      </w:hyperlink>
      <w:r w:rsidRPr="009672E2">
        <w:rPr>
          <w:rFonts w:ascii="Arial" w:hAnsi="Arial" w:cs="B Lotus"/>
          <w:color w:val="000000"/>
          <w:sz w:val="26"/>
          <w:szCs w:val="26"/>
        </w:rPr>
        <w:br/>
      </w:r>
      <w:hyperlink r:id="rId38" w:history="1">
        <w:r w:rsidRPr="009672E2">
          <w:rPr>
            <w:rStyle w:val="Hyperlink"/>
            <w:rFonts w:ascii="Arial" w:hAnsi="Arial" w:cs="B Lotus"/>
            <w:color w:val="000000"/>
            <w:sz w:val="26"/>
            <w:szCs w:val="26"/>
          </w:rPr>
          <w:t>http://web-japan.org/kidsweb/virtual/house/house03.html</w:t>
        </w:r>
      </w:hyperlink>
      <w:r w:rsidRPr="009672E2">
        <w:rPr>
          <w:rFonts w:ascii="Arial" w:hAnsi="Arial" w:cs="B Lotus"/>
          <w:color w:val="000000"/>
          <w:sz w:val="26"/>
          <w:szCs w:val="26"/>
        </w:rPr>
        <w:br/>
      </w:r>
      <w:hyperlink r:id="rId39" w:history="1">
        <w:r w:rsidRPr="009672E2">
          <w:rPr>
            <w:rStyle w:val="Hyperlink"/>
            <w:rFonts w:ascii="Arial" w:hAnsi="Arial" w:cs="B Lotus"/>
            <w:color w:val="000000"/>
            <w:sz w:val="26"/>
            <w:szCs w:val="26"/>
          </w:rPr>
          <w:t>http://en.wikipedia.org/wiki/Yalda</w:t>
        </w:r>
      </w:hyperlink>
    </w:p>
    <w:p w:rsidR="00B30A52" w:rsidRPr="00E22989" w:rsidRDefault="00B30A52" w:rsidP="00B30A52">
      <w:pPr>
        <w:spacing w:after="0" w:line="30" w:lineRule="atLeast"/>
        <w:ind w:firstLine="170"/>
        <w:jc w:val="both"/>
        <w:rPr>
          <w:rFonts w:ascii="Arial" w:hAnsi="Arial" w:cs="B Lotus"/>
          <w:color w:val="000000"/>
          <w:sz w:val="26"/>
          <w:szCs w:val="26"/>
          <w:rtl/>
        </w:rPr>
      </w:pPr>
      <w:hyperlink r:id="rId40" w:history="1">
        <w:r w:rsidRPr="00E22989">
          <w:rPr>
            <w:rStyle w:val="Hyperlink"/>
            <w:rFonts w:ascii="Arial" w:hAnsi="Arial" w:cs="B Lotus"/>
            <w:color w:val="000000"/>
            <w:sz w:val="26"/>
            <w:szCs w:val="26"/>
          </w:rPr>
          <w:t>http://www.encyclopaediaislamica.com/madkhal2.php?sid=618</w:t>
        </w:r>
      </w:hyperlink>
      <w:r w:rsidRPr="00E22989">
        <w:rPr>
          <w:rFonts w:ascii="Arial" w:hAnsi="Arial" w:cs="B Lotus"/>
          <w:color w:val="000000"/>
          <w:sz w:val="26"/>
          <w:szCs w:val="26"/>
        </w:rPr>
        <w:br/>
      </w:r>
      <w:hyperlink r:id="rId41" w:history="1">
        <w:r w:rsidRPr="00E22989">
          <w:rPr>
            <w:rStyle w:val="Hyperlink"/>
            <w:rFonts w:ascii="Arial" w:hAnsi="Arial" w:cs="B Lotus"/>
            <w:color w:val="000000"/>
            <w:sz w:val="26"/>
            <w:szCs w:val="26"/>
          </w:rPr>
          <w:t>http://www.tabriziau.ac.ir/Carpet%20site/History3F.htm</w:t>
        </w:r>
      </w:hyperlink>
      <w:r w:rsidRPr="00E22989">
        <w:rPr>
          <w:rFonts w:ascii="Arial" w:hAnsi="Arial" w:cs="B Lotus"/>
          <w:color w:val="000000"/>
          <w:sz w:val="26"/>
          <w:szCs w:val="26"/>
        </w:rPr>
        <w:br/>
      </w:r>
      <w:hyperlink r:id="rId42" w:history="1">
        <w:r w:rsidRPr="00E22989">
          <w:rPr>
            <w:rStyle w:val="Hyperlink"/>
            <w:rFonts w:ascii="Arial" w:hAnsi="Arial" w:cs="B Lotus"/>
            <w:color w:val="000000"/>
            <w:sz w:val="26"/>
            <w:szCs w:val="26"/>
          </w:rPr>
          <w:t>http://qhahan.blogfa.com/post-99.aspx</w:t>
        </w:r>
      </w:hyperlink>
      <w:r w:rsidRPr="00E22989">
        <w:rPr>
          <w:rFonts w:ascii="Arial" w:hAnsi="Arial" w:cs="B Lotus"/>
          <w:color w:val="000000"/>
          <w:sz w:val="26"/>
          <w:szCs w:val="26"/>
        </w:rPr>
        <w:br/>
      </w:r>
      <w:hyperlink r:id="rId43" w:history="1">
        <w:r w:rsidRPr="00E22989">
          <w:rPr>
            <w:rStyle w:val="Hyperlink"/>
            <w:rFonts w:ascii="Arial" w:hAnsi="Arial" w:cs="B Lotus"/>
            <w:color w:val="000000"/>
            <w:sz w:val="26"/>
            <w:szCs w:val="26"/>
          </w:rPr>
          <w:t>http://www.memary.blogfa.com/post-32.aspx</w:t>
        </w:r>
      </w:hyperlink>
      <w:r w:rsidRPr="00E22989">
        <w:rPr>
          <w:rFonts w:ascii="Arial" w:hAnsi="Arial" w:cs="B Lotus"/>
          <w:color w:val="000000"/>
          <w:sz w:val="26"/>
          <w:szCs w:val="26"/>
        </w:rPr>
        <w:br/>
      </w:r>
      <w:hyperlink r:id="rId44" w:history="1">
        <w:r w:rsidRPr="00E22989">
          <w:rPr>
            <w:rStyle w:val="Hyperlink"/>
            <w:rFonts w:ascii="Arial" w:hAnsi="Arial" w:cs="B Lotus"/>
            <w:color w:val="000000"/>
            <w:sz w:val="26"/>
            <w:szCs w:val="26"/>
          </w:rPr>
          <w:t>http://ask.metafilter.com/31368/making-a-kotatsu</w:t>
        </w:r>
      </w:hyperlink>
      <w:r w:rsidRPr="00E22989">
        <w:rPr>
          <w:rFonts w:ascii="Arial" w:hAnsi="Arial" w:cs="B Lotus"/>
          <w:color w:val="000000"/>
          <w:sz w:val="26"/>
          <w:szCs w:val="26"/>
        </w:rPr>
        <w:br/>
      </w:r>
      <w:hyperlink r:id="rId45" w:history="1">
        <w:r w:rsidRPr="00E22989">
          <w:rPr>
            <w:rStyle w:val="Hyperlink"/>
            <w:rFonts w:ascii="Arial" w:hAnsi="Arial" w:cs="B Lotus"/>
            <w:color w:val="000000"/>
            <w:sz w:val="26"/>
            <w:szCs w:val="26"/>
          </w:rPr>
          <w:t>http://www.bulletsforever.com/story/2006/12/20/0451/4064</w:t>
        </w:r>
      </w:hyperlink>
      <w:r w:rsidRPr="00E22989">
        <w:rPr>
          <w:rFonts w:ascii="Arial" w:hAnsi="Arial" w:cs="B Lotus"/>
          <w:color w:val="000000"/>
          <w:sz w:val="26"/>
          <w:szCs w:val="26"/>
        </w:rPr>
        <w:br/>
      </w:r>
      <w:hyperlink r:id="rId46" w:history="1">
        <w:r w:rsidRPr="00E22989">
          <w:rPr>
            <w:rStyle w:val="Hyperlink"/>
            <w:rFonts w:ascii="Arial" w:hAnsi="Arial" w:cs="B Lotus"/>
            <w:color w:val="000000"/>
            <w:sz w:val="26"/>
            <w:szCs w:val="26"/>
          </w:rPr>
          <w:t>http://www.asianart.com/greenteadesign/3.html</w:t>
        </w:r>
      </w:hyperlink>
      <w:r w:rsidRPr="00E22989">
        <w:rPr>
          <w:rFonts w:ascii="Arial" w:hAnsi="Arial" w:cs="B Lotus"/>
          <w:color w:val="000000"/>
          <w:sz w:val="26"/>
          <w:szCs w:val="26"/>
        </w:rPr>
        <w:br/>
      </w:r>
      <w:hyperlink r:id="rId47" w:history="1">
        <w:r w:rsidRPr="00E22989">
          <w:rPr>
            <w:rStyle w:val="Hyperlink"/>
            <w:rFonts w:ascii="Arial" w:hAnsi="Arial" w:cs="B Lotus"/>
            <w:color w:val="000000"/>
            <w:sz w:val="26"/>
            <w:szCs w:val="26"/>
          </w:rPr>
          <w:t>http://en.wikipedia.org/wiki/Kotatsu</w:t>
        </w:r>
      </w:hyperlink>
      <w:r w:rsidRPr="00E22989">
        <w:rPr>
          <w:rFonts w:ascii="Arial" w:hAnsi="Arial" w:cs="B Lotus"/>
          <w:color w:val="000000"/>
          <w:sz w:val="26"/>
          <w:szCs w:val="26"/>
        </w:rPr>
        <w:br/>
      </w:r>
      <w:hyperlink r:id="rId48" w:history="1">
        <w:r w:rsidRPr="00E22989">
          <w:rPr>
            <w:rStyle w:val="Hyperlink"/>
            <w:rFonts w:ascii="Arial" w:hAnsi="Arial" w:cs="B Lotus"/>
            <w:color w:val="000000"/>
            <w:sz w:val="26"/>
            <w:szCs w:val="26"/>
          </w:rPr>
          <w:t>http://en.wikipedia.org/wiki/Japanese_New_Year</w:t>
        </w:r>
      </w:hyperlink>
      <w:r w:rsidRPr="00E22989">
        <w:rPr>
          <w:rFonts w:ascii="Arial" w:hAnsi="Arial" w:cs="B Lotus"/>
          <w:color w:val="000000"/>
          <w:sz w:val="26"/>
          <w:szCs w:val="26"/>
        </w:rPr>
        <w:br/>
      </w:r>
      <w:hyperlink r:id="rId49" w:history="1">
        <w:r w:rsidRPr="00E22989">
          <w:rPr>
            <w:rStyle w:val="Hyperlink"/>
            <w:rFonts w:ascii="Arial" w:hAnsi="Arial" w:cs="B Lotus"/>
            <w:color w:val="000000"/>
            <w:sz w:val="26"/>
            <w:szCs w:val="26"/>
          </w:rPr>
          <w:t>www.amychavez.addr.com</w:t>
        </w:r>
      </w:hyperlink>
      <w:r w:rsidRPr="00E22989">
        <w:rPr>
          <w:rFonts w:ascii="Arial" w:hAnsi="Arial" w:cs="B Lotus"/>
          <w:color w:val="000000"/>
          <w:sz w:val="26"/>
          <w:szCs w:val="26"/>
        </w:rPr>
        <w:br/>
      </w:r>
      <w:hyperlink r:id="rId50" w:history="1">
        <w:r w:rsidRPr="00E22989">
          <w:rPr>
            <w:rStyle w:val="Hyperlink"/>
            <w:rFonts w:ascii="Arial" w:hAnsi="Arial" w:cs="B Lotus"/>
            <w:color w:val="000000"/>
            <w:sz w:val="26"/>
            <w:szCs w:val="26"/>
          </w:rPr>
          <w:t>http://web-japan.org/kidsweb/virtual/house/house03.html</w:t>
        </w:r>
      </w:hyperlink>
    </w:p>
    <w:p w:rsidR="00DE26D7" w:rsidRPr="00B30A52" w:rsidRDefault="00B30A52" w:rsidP="00B30A52">
      <w:pPr>
        <w:spacing w:after="0" w:line="30" w:lineRule="atLeast"/>
        <w:ind w:firstLine="170"/>
        <w:jc w:val="both"/>
        <w:rPr>
          <w:rFonts w:ascii="Arial" w:hAnsi="Arial" w:cs="B Lotus"/>
          <w:sz w:val="26"/>
          <w:szCs w:val="26"/>
        </w:rPr>
      </w:pPr>
      <w:hyperlink r:id="rId51" w:history="1">
        <w:r w:rsidRPr="00E22989">
          <w:rPr>
            <w:rStyle w:val="Hyperlink"/>
            <w:rFonts w:ascii="Arial" w:hAnsi="Arial" w:cs="B Lotus"/>
            <w:color w:val="000000"/>
            <w:sz w:val="26"/>
            <w:szCs w:val="26"/>
          </w:rPr>
          <w:t>http://www.readliterature.com/BC_snowcountry.htm</w:t>
        </w:r>
      </w:hyperlink>
      <w:r w:rsidRPr="00E22989">
        <w:rPr>
          <w:rFonts w:ascii="Arial" w:hAnsi="Arial" w:cs="B Lotus"/>
          <w:color w:val="000000"/>
          <w:sz w:val="26"/>
          <w:szCs w:val="26"/>
        </w:rPr>
        <w:br/>
      </w:r>
      <w:hyperlink r:id="rId52" w:history="1">
        <w:r w:rsidRPr="00E22989">
          <w:rPr>
            <w:rStyle w:val="Hyperlink"/>
            <w:rFonts w:ascii="Arial" w:hAnsi="Arial" w:cs="B Lotus"/>
            <w:color w:val="000000"/>
            <w:sz w:val="26"/>
            <w:szCs w:val="26"/>
          </w:rPr>
          <w:t>http://www.plastiquemonkey.com/2006/12/31/omisoka-new-years-eve-meal-toshi-koshi-soba/</w:t>
        </w:r>
      </w:hyperlink>
      <w:r w:rsidRPr="00E22989">
        <w:rPr>
          <w:rFonts w:ascii="Arial" w:hAnsi="Arial" w:cs="B Lotus"/>
          <w:color w:val="000000"/>
          <w:sz w:val="26"/>
          <w:szCs w:val="26"/>
        </w:rPr>
        <w:br/>
      </w:r>
      <w:hyperlink r:id="rId53" w:history="1">
        <w:r w:rsidRPr="00E22989">
          <w:rPr>
            <w:rStyle w:val="Hyperlink"/>
            <w:rFonts w:ascii="Arial" w:hAnsi="Arial" w:cs="B Lotus"/>
            <w:color w:val="000000"/>
            <w:sz w:val="26"/>
            <w:szCs w:val="26"/>
          </w:rPr>
          <w:t>http://www.japan-guide.com/e/e2132.html</w:t>
        </w:r>
      </w:hyperlink>
      <w:r w:rsidRPr="00E22989">
        <w:rPr>
          <w:rFonts w:ascii="Arial" w:hAnsi="Arial" w:cs="B Lotus"/>
          <w:color w:val="000000"/>
          <w:sz w:val="26"/>
          <w:szCs w:val="26"/>
        </w:rPr>
        <w:br/>
      </w:r>
      <w:hyperlink r:id="rId54" w:history="1">
        <w:r w:rsidRPr="00E22989">
          <w:rPr>
            <w:rStyle w:val="Hyperlink"/>
            <w:rFonts w:ascii="Arial" w:hAnsi="Arial" w:cs="B Lotus"/>
            <w:color w:val="000000"/>
            <w:sz w:val="26"/>
            <w:szCs w:val="26"/>
          </w:rPr>
          <w:t>http://archaeology.about.com/cs/asia/a/nara.htm</w:t>
        </w:r>
      </w:hyperlink>
      <w:r w:rsidRPr="00E22989">
        <w:rPr>
          <w:rFonts w:ascii="Arial" w:hAnsi="Arial" w:cs="B Lotus"/>
          <w:color w:val="000000"/>
          <w:sz w:val="26"/>
          <w:szCs w:val="26"/>
        </w:rPr>
        <w:br/>
      </w:r>
      <w:hyperlink r:id="rId55" w:history="1">
        <w:r w:rsidRPr="00E22989">
          <w:rPr>
            <w:rStyle w:val="Hyperlink"/>
            <w:rFonts w:ascii="Arial" w:hAnsi="Arial" w:cs="B Lotus"/>
            <w:color w:val="000000"/>
            <w:sz w:val="26"/>
            <w:szCs w:val="26"/>
          </w:rPr>
          <w:t>http://www.jphome.net/jphome_01.html</w:t>
        </w:r>
      </w:hyperlink>
      <w:r w:rsidRPr="00E22989">
        <w:rPr>
          <w:rFonts w:ascii="Arial" w:hAnsi="Arial" w:cs="B Lotus"/>
          <w:color w:val="000000"/>
          <w:sz w:val="26"/>
          <w:szCs w:val="26"/>
        </w:rPr>
        <w:br/>
      </w:r>
      <w:hyperlink r:id="rId56" w:history="1">
        <w:r w:rsidRPr="00E22989">
          <w:rPr>
            <w:rStyle w:val="Hyperlink"/>
            <w:rFonts w:ascii="Arial" w:hAnsi="Arial" w:cs="B Lotus"/>
            <w:color w:val="000000"/>
            <w:sz w:val="26"/>
            <w:szCs w:val="26"/>
          </w:rPr>
          <w:t>http://blue_moon.typepad.com/photos/new_years_2005/toshikoshisoba.html</w:t>
        </w:r>
      </w:hyperlink>
      <w:r w:rsidRPr="00E22989">
        <w:rPr>
          <w:rFonts w:ascii="Arial" w:hAnsi="Arial" w:cs="B Lotus"/>
          <w:color w:val="000000"/>
          <w:sz w:val="26"/>
          <w:szCs w:val="26"/>
        </w:rPr>
        <w:br/>
      </w:r>
    </w:p>
    <w:sectPr w:rsidR="00DE26D7" w:rsidRPr="00B30A5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250" w:rsidRDefault="005D5250" w:rsidP="00B30A52">
      <w:pPr>
        <w:spacing w:after="0" w:line="240" w:lineRule="auto"/>
      </w:pPr>
      <w:r>
        <w:separator/>
      </w:r>
    </w:p>
  </w:endnote>
  <w:endnote w:type="continuationSeparator" w:id="0">
    <w:p w:rsidR="005D5250" w:rsidRDefault="005D5250" w:rsidP="00B30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250" w:rsidRDefault="005D5250" w:rsidP="00B30A52">
      <w:pPr>
        <w:spacing w:after="0" w:line="240" w:lineRule="auto"/>
      </w:pPr>
      <w:r>
        <w:separator/>
      </w:r>
    </w:p>
  </w:footnote>
  <w:footnote w:type="continuationSeparator" w:id="0">
    <w:p w:rsidR="005D5250" w:rsidRDefault="005D5250" w:rsidP="00B30A52">
      <w:pPr>
        <w:spacing w:after="0" w:line="240" w:lineRule="auto"/>
      </w:pPr>
      <w:r>
        <w:continuationSeparator/>
      </w:r>
    </w:p>
  </w:footnote>
  <w:footnote w:id="1">
    <w:p w:rsidR="00B30A52" w:rsidRPr="00B1519F" w:rsidRDefault="00B30A52" w:rsidP="00B30A52">
      <w:pPr>
        <w:bidi/>
        <w:rPr>
          <w:rFonts w:ascii="Arial" w:hAnsi="Arial" w:cs="B Lotus"/>
          <w:sz w:val="20"/>
          <w:szCs w:val="20"/>
          <w:rtl/>
          <w:lang w:bidi="fa-IR"/>
        </w:rPr>
      </w:pPr>
      <w:r w:rsidRPr="00B1519F">
        <w:rPr>
          <w:rStyle w:val="FootnoteReference"/>
          <w:rFonts w:cs="B Lotus"/>
          <w:sz w:val="20"/>
          <w:szCs w:val="20"/>
        </w:rPr>
        <w:footnoteRef/>
      </w:r>
      <w:r w:rsidRPr="00B1519F">
        <w:rPr>
          <w:rFonts w:cs="B Lotus" w:hint="cs"/>
          <w:sz w:val="20"/>
          <w:szCs w:val="20"/>
          <w:rtl/>
          <w:lang w:bidi="fa-IR"/>
        </w:rPr>
        <w:t>.</w:t>
      </w:r>
      <w:r w:rsidRPr="00B1519F">
        <w:rPr>
          <w:rFonts w:ascii="Arial" w:hAnsi="Arial" w:cs="B Lotus"/>
          <w:sz w:val="20"/>
          <w:szCs w:val="20"/>
          <w:rtl/>
        </w:rPr>
        <w:t xml:space="preserve"> دانشجوی کارشناسی ارشد طراحی صنعتی دانشگاه هنر تهران</w:t>
      </w:r>
    </w:p>
  </w:footnote>
  <w:footnote w:id="2">
    <w:p w:rsidR="00B30A52" w:rsidRPr="00B1519F" w:rsidRDefault="00B30A52" w:rsidP="00B30A52">
      <w:pPr>
        <w:bidi/>
        <w:rPr>
          <w:rFonts w:ascii="Arial" w:hAnsi="Arial" w:cs="B Lotus"/>
          <w:sz w:val="20"/>
          <w:szCs w:val="20"/>
          <w:rtl/>
        </w:rPr>
      </w:pPr>
      <w:r w:rsidRPr="00B1519F">
        <w:rPr>
          <w:rStyle w:val="FootnoteReference"/>
          <w:rFonts w:cs="B Lotus"/>
          <w:sz w:val="20"/>
          <w:szCs w:val="20"/>
        </w:rPr>
        <w:footnoteRef/>
      </w:r>
      <w:r w:rsidRPr="00B1519F">
        <w:rPr>
          <w:rFonts w:cs="B Lotus" w:hint="cs"/>
          <w:sz w:val="20"/>
          <w:szCs w:val="20"/>
          <w:rtl/>
          <w:lang w:bidi="fa-IR"/>
        </w:rPr>
        <w:t xml:space="preserve">. </w:t>
      </w:r>
      <w:r w:rsidRPr="00B1519F">
        <w:rPr>
          <w:rFonts w:ascii="Arial" w:hAnsi="Arial" w:cs="B Lotus"/>
          <w:sz w:val="20"/>
          <w:szCs w:val="20"/>
          <w:rtl/>
        </w:rPr>
        <w:t>دانش</w:t>
      </w:r>
      <w:r w:rsidRPr="00B1519F">
        <w:rPr>
          <w:rFonts w:ascii="Arial" w:hAnsi="Arial" w:cs="B Lotus"/>
          <w:sz w:val="20"/>
          <w:szCs w:val="20"/>
          <w:rtl/>
        </w:rPr>
        <w:softHyphen/>
        <w:t>آموخته</w:t>
      </w:r>
      <w:r w:rsidRPr="00B1519F">
        <w:rPr>
          <w:rFonts w:ascii="Arial" w:hAnsi="Arial" w:cs="B Lotus"/>
          <w:sz w:val="20"/>
          <w:szCs w:val="20"/>
          <w:rtl/>
        </w:rPr>
        <w:softHyphen/>
        <w:t>ی طراحی صنعتی از دانشگاه هنر تهران</w:t>
      </w:r>
    </w:p>
    <w:p w:rsidR="00B30A52" w:rsidRDefault="00B30A52" w:rsidP="00B30A52">
      <w:pPr>
        <w:pStyle w:val="FootnoteText"/>
        <w:bidi/>
        <w:rPr>
          <w:rtl/>
          <w:lang w:bidi="fa-IR"/>
        </w:rPr>
      </w:pPr>
    </w:p>
  </w:footnote>
  <w:footnote w:id="3">
    <w:p w:rsidR="00B30A52" w:rsidRPr="001B6C80" w:rsidRDefault="00B30A52" w:rsidP="00B30A52">
      <w:pPr>
        <w:pStyle w:val="FootnoteText"/>
        <w:rPr>
          <w:rtl/>
          <w:lang w:bidi="fa-IR"/>
        </w:rPr>
      </w:pPr>
      <w:r>
        <w:rPr>
          <w:rStyle w:val="FootnoteReference"/>
        </w:rPr>
        <w:footnoteRef/>
      </w:r>
      <w:r w:rsidRPr="00AD2A38">
        <w:t>http://www.encyclopaediaislamica.com/</w:t>
      </w:r>
    </w:p>
  </w:footnote>
  <w:footnote w:id="4">
    <w:p w:rsidR="00B30A52" w:rsidRDefault="00B30A52" w:rsidP="00B30A52">
      <w:pPr>
        <w:pStyle w:val="FootnoteText"/>
        <w:rPr>
          <w:rtl/>
          <w:lang w:bidi="fa-IR"/>
        </w:rPr>
      </w:pPr>
      <w:r>
        <w:rPr>
          <w:rStyle w:val="FootnoteReference"/>
        </w:rPr>
        <w:footnoteRef/>
      </w:r>
      <w:r>
        <w:rPr>
          <w:rFonts w:ascii="Tahoma" w:hAnsi="Tahoma" w:cs="Tahoma"/>
        </w:rPr>
        <w:t xml:space="preserve">; C.K. Wilkinson, "Heating </w:t>
      </w:r>
      <w:proofErr w:type="spellStart"/>
      <w:r>
        <w:rPr>
          <w:rFonts w:ascii="Tahoma" w:hAnsi="Tahoma" w:cs="Tahoma"/>
        </w:rPr>
        <w:t>andcooking</w:t>
      </w:r>
      <w:proofErr w:type="spellEnd"/>
      <w:r>
        <w:rPr>
          <w:rFonts w:ascii="Tahoma" w:hAnsi="Tahoma" w:cs="Tahoma"/>
        </w:rPr>
        <w:t xml:space="preserve"> in </w:t>
      </w:r>
      <w:proofErr w:type="spellStart"/>
      <w:r>
        <w:rPr>
          <w:rFonts w:ascii="Tahoma" w:hAnsi="Tahoma" w:cs="Tahoma"/>
        </w:rPr>
        <w:t>Nishapur</w:t>
      </w:r>
      <w:proofErr w:type="spellEnd"/>
      <w:r>
        <w:rPr>
          <w:rFonts w:ascii="Tahoma" w:hAnsi="Tahoma" w:cs="Tahoma"/>
        </w:rPr>
        <w:t>", in The Metropolitan Museum of Art, Bulletin</w:t>
      </w:r>
    </w:p>
  </w:footnote>
  <w:footnote w:id="5">
    <w:p w:rsidR="00B30A52" w:rsidRDefault="00B30A52" w:rsidP="00B30A52">
      <w:pPr>
        <w:pStyle w:val="FootnoteText"/>
        <w:rPr>
          <w:rtl/>
          <w:lang w:bidi="fa-IR"/>
        </w:rPr>
      </w:pPr>
      <w:r>
        <w:rPr>
          <w:rStyle w:val="FootnoteReference"/>
        </w:rPr>
        <w:footnoteRef/>
      </w:r>
      <w:r>
        <w:rPr>
          <w:rFonts w:ascii="Tahoma" w:hAnsi="Tahoma" w:cs="Tahoma"/>
          <w:rtl/>
        </w:rPr>
        <w:t>آدام</w:t>
      </w:r>
      <w:r>
        <w:rPr>
          <w:rFonts w:ascii="Tahoma" w:hAnsi="Tahoma" w:cs="Tahoma" w:hint="cs"/>
          <w:rtl/>
        </w:rPr>
        <w:t xml:space="preserve"> م</w:t>
      </w:r>
      <w:r>
        <w:rPr>
          <w:rFonts w:ascii="Tahoma" w:hAnsi="Tahoma" w:cs="Tahoma"/>
          <w:rtl/>
        </w:rPr>
        <w:t>تز، تمدن اسلامی در قرن چهارم هجری ، ترجمة علیرضا ذکاوتی قراگزلو، تهران 1364 ش</w:t>
      </w:r>
    </w:p>
  </w:footnote>
  <w:footnote w:id="6">
    <w:p w:rsidR="00B30A52" w:rsidRDefault="00B30A52" w:rsidP="00B30A52">
      <w:pPr>
        <w:pStyle w:val="FootnoteText"/>
        <w:rPr>
          <w:rtl/>
          <w:lang w:bidi="fa-IR"/>
        </w:rPr>
      </w:pPr>
      <w:r>
        <w:rPr>
          <w:rStyle w:val="FootnoteReference"/>
        </w:rPr>
        <w:footnoteRef/>
      </w:r>
      <w:r>
        <w:rPr>
          <w:rFonts w:ascii="Tahoma" w:hAnsi="Tahoma" w:cs="Tahoma"/>
          <w:rtl/>
        </w:rPr>
        <w:t xml:space="preserve">همو، </w:t>
      </w:r>
      <w:r>
        <w:rPr>
          <w:rFonts w:ascii="Tahoma" w:hAnsi="Tahoma" w:cs="Tahoma"/>
          <w:rtl/>
        </w:rPr>
        <w:t>گزارشهای باستان شناسی : نارنجستان قوام ، دیوانخانة قوام الملکی شیراز ، ش 65</w:t>
      </w:r>
    </w:p>
  </w:footnote>
  <w:footnote w:id="7">
    <w:p w:rsidR="00B30A52" w:rsidRDefault="00B30A52" w:rsidP="00B30A52">
      <w:pPr>
        <w:pStyle w:val="FootnoteText"/>
      </w:pPr>
      <w:r>
        <w:rPr>
          <w:rStyle w:val="FootnoteReference"/>
        </w:rPr>
        <w:footnoteRef/>
      </w:r>
      <w:r>
        <w:t xml:space="preserve"> </w:t>
      </w:r>
      <w:proofErr w:type="spellStart"/>
      <w:r>
        <w:t>Kotatsu</w:t>
      </w:r>
      <w:proofErr w:type="spellEnd"/>
    </w:p>
  </w:footnote>
  <w:footnote w:id="8">
    <w:p w:rsidR="00B30A52" w:rsidRDefault="00B30A52" w:rsidP="00B30A52">
      <w:pPr>
        <w:pStyle w:val="FootnoteText"/>
        <w:rPr>
          <w:lang w:bidi="fa-IR"/>
        </w:rPr>
      </w:pPr>
      <w:r>
        <w:rPr>
          <w:rStyle w:val="FootnoteReference"/>
        </w:rPr>
        <w:footnoteRef/>
      </w:r>
      <w:proofErr w:type="spellStart"/>
      <w:r>
        <w:rPr>
          <w:lang w:bidi="fa-IR"/>
        </w:rPr>
        <w:t>Anka</w:t>
      </w:r>
      <w:proofErr w:type="spellEnd"/>
    </w:p>
  </w:footnote>
  <w:footnote w:id="9">
    <w:p w:rsidR="00B30A52" w:rsidRDefault="00B30A52" w:rsidP="00B30A52">
      <w:pPr>
        <w:pStyle w:val="FootnoteText"/>
      </w:pPr>
      <w:r>
        <w:rPr>
          <w:rStyle w:val="FootnoteReference"/>
        </w:rPr>
        <w:footnoteRef/>
      </w:r>
      <w:r>
        <w:t xml:space="preserve"> Hibachi</w:t>
      </w:r>
    </w:p>
  </w:footnote>
  <w:footnote w:id="10">
    <w:p w:rsidR="00B30A52" w:rsidRDefault="00B30A52" w:rsidP="00B30A52">
      <w:pPr>
        <w:pStyle w:val="FootnoteText"/>
      </w:pPr>
      <w:r>
        <w:rPr>
          <w:rStyle w:val="FootnoteReference"/>
        </w:rPr>
        <w:footnoteRef/>
      </w:r>
      <w:r>
        <w:t xml:space="preserve"> </w:t>
      </w:r>
      <w:proofErr w:type="spellStart"/>
      <w:r>
        <w:t>Irori</w:t>
      </w:r>
      <w:proofErr w:type="spellEnd"/>
    </w:p>
  </w:footnote>
  <w:footnote w:id="11">
    <w:p w:rsidR="00B30A52" w:rsidRDefault="00B30A52" w:rsidP="00B30A52">
      <w:pPr>
        <w:pStyle w:val="FootnoteText"/>
        <w:rPr>
          <w:lang w:bidi="fa-IR"/>
        </w:rPr>
      </w:pPr>
      <w:r>
        <w:rPr>
          <w:rStyle w:val="FootnoteReference"/>
        </w:rPr>
        <w:footnoteRef/>
      </w:r>
      <w:proofErr w:type="spellStart"/>
      <w:r>
        <w:rPr>
          <w:lang w:bidi="fa-IR"/>
        </w:rPr>
        <w:t>Horigotatsu</w:t>
      </w:r>
      <w:proofErr w:type="spellEnd"/>
    </w:p>
  </w:footnote>
  <w:footnote w:id="12">
    <w:p w:rsidR="00B30A52" w:rsidRDefault="00B30A52" w:rsidP="00B30A52">
      <w:pPr>
        <w:pStyle w:val="FootnoteText"/>
        <w:rPr>
          <w:lang w:bidi="fa-IR"/>
        </w:rPr>
      </w:pPr>
      <w:r>
        <w:rPr>
          <w:rStyle w:val="FootnoteReference"/>
        </w:rPr>
        <w:footnoteRef/>
      </w:r>
      <w:r>
        <w:rPr>
          <w:lang w:bidi="fa-IR"/>
        </w:rPr>
        <w:t>Edo period</w:t>
      </w:r>
    </w:p>
  </w:footnote>
  <w:footnote w:id="13">
    <w:p w:rsidR="00B30A52" w:rsidRDefault="00B30A52" w:rsidP="00B30A52">
      <w:pPr>
        <w:pStyle w:val="FootnoteText"/>
        <w:rPr>
          <w:lang w:bidi="fa-IR"/>
        </w:rPr>
      </w:pPr>
      <w:r>
        <w:rPr>
          <w:rStyle w:val="FootnoteReference"/>
        </w:rPr>
        <w:footnoteRef/>
      </w:r>
      <w:r>
        <w:rPr>
          <w:lang w:bidi="fa-IR"/>
        </w:rPr>
        <w:t>Tatami mat</w:t>
      </w:r>
    </w:p>
  </w:footnote>
  <w:footnote w:id="14">
    <w:p w:rsidR="00B30A52" w:rsidRDefault="00B30A52" w:rsidP="00B30A52">
      <w:pPr>
        <w:pStyle w:val="FootnoteText"/>
        <w:rPr>
          <w:lang w:bidi="fa-IR"/>
        </w:rPr>
      </w:pPr>
      <w:r>
        <w:rPr>
          <w:rStyle w:val="FootnoteReference"/>
        </w:rPr>
        <w:footnoteRef/>
      </w:r>
      <w:proofErr w:type="spellStart"/>
      <w:r>
        <w:rPr>
          <w:lang w:bidi="fa-IR"/>
        </w:rPr>
        <w:t>Okgotatsu</w:t>
      </w:r>
      <w:proofErr w:type="spellEnd"/>
    </w:p>
  </w:footnote>
  <w:footnote w:id="15">
    <w:p w:rsidR="00B30A52" w:rsidRDefault="00B30A52" w:rsidP="00B30A52">
      <w:pPr>
        <w:pStyle w:val="FootnoteText"/>
        <w:rPr>
          <w:lang w:bidi="fa-IR"/>
        </w:rPr>
      </w:pPr>
      <w:r>
        <w:rPr>
          <w:rStyle w:val="FootnoteReference"/>
        </w:rPr>
        <w:footnoteRef/>
      </w:r>
      <w:r>
        <w:rPr>
          <w:lang w:bidi="fa-IR"/>
        </w:rPr>
        <w:t>Futon</w:t>
      </w:r>
    </w:p>
  </w:footnote>
  <w:footnote w:id="16">
    <w:p w:rsidR="00B30A52" w:rsidRDefault="00B30A52" w:rsidP="00B30A52">
      <w:pPr>
        <w:pStyle w:val="FootnoteText"/>
        <w:rPr>
          <w:lang w:bidi="fa-IR"/>
        </w:rPr>
      </w:pPr>
      <w:r>
        <w:rPr>
          <w:rStyle w:val="FootnoteReference"/>
        </w:rPr>
        <w:footnoteRef/>
      </w:r>
      <w:r>
        <w:rPr>
          <w:lang w:bidi="fa-IR"/>
        </w:rPr>
        <w:t>Face to face</w:t>
      </w:r>
    </w:p>
  </w:footnote>
  <w:footnote w:id="17">
    <w:p w:rsidR="00B30A52" w:rsidRDefault="00B30A52" w:rsidP="00B30A52">
      <w:pPr>
        <w:pStyle w:val="FootnoteText"/>
        <w:rPr>
          <w:lang w:bidi="fa-IR"/>
        </w:rPr>
      </w:pPr>
      <w:r>
        <w:rPr>
          <w:rStyle w:val="FootnoteReference"/>
        </w:rPr>
        <w:footnoteRef/>
      </w:r>
      <w:r>
        <w:rPr>
          <w:lang w:bidi="fa-IR"/>
        </w:rPr>
        <w:t>Personal heater</w:t>
      </w:r>
    </w:p>
  </w:footnote>
  <w:footnote w:id="18">
    <w:p w:rsidR="00B30A52" w:rsidRDefault="00B30A52" w:rsidP="00B30A52">
      <w:pPr>
        <w:pStyle w:val="FootnoteText"/>
        <w:rPr>
          <w:lang w:bidi="fa-IR"/>
        </w:rPr>
      </w:pPr>
      <w:r>
        <w:rPr>
          <w:rStyle w:val="FootnoteReference"/>
        </w:rPr>
        <w:footnoteRef/>
      </w:r>
      <w:r>
        <w:rPr>
          <w:lang w:bidi="fa-IR"/>
        </w:rPr>
        <w:t>Richard Halloran</w:t>
      </w:r>
    </w:p>
  </w:footnote>
  <w:footnote w:id="19">
    <w:p w:rsidR="00B30A52" w:rsidRDefault="00B30A52" w:rsidP="00B30A52">
      <w:pPr>
        <w:pStyle w:val="FootnoteText"/>
        <w:rPr>
          <w:lang w:bidi="fa-IR"/>
        </w:rPr>
      </w:pPr>
      <w:r>
        <w:rPr>
          <w:rStyle w:val="FootnoteReference"/>
        </w:rPr>
        <w:footnoteRef/>
      </w:r>
      <w:r>
        <w:rPr>
          <w:lang w:bidi="fa-IR"/>
        </w:rPr>
        <w:t xml:space="preserve">In </w:t>
      </w:r>
      <w:proofErr w:type="spellStart"/>
      <w:r>
        <w:rPr>
          <w:lang w:bidi="fa-IR"/>
        </w:rPr>
        <w:t>japan:Images</w:t>
      </w:r>
      <w:proofErr w:type="spellEnd"/>
      <w:r>
        <w:rPr>
          <w:lang w:bidi="fa-IR"/>
        </w:rPr>
        <w:t xml:space="preserve"> And Realities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F45510"/>
    <w:multiLevelType w:val="hybridMultilevel"/>
    <w:tmpl w:val="3F202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A52"/>
    <w:rsid w:val="00355862"/>
    <w:rsid w:val="005D5250"/>
    <w:rsid w:val="00B30A52"/>
    <w:rsid w:val="00DE26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41168-536A-46AB-B4EE-CA54856C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A52"/>
    <w:pPr>
      <w:spacing w:after="200" w:line="27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B30A52"/>
    <w:rPr>
      <w:vertAlign w:val="superscript"/>
    </w:rPr>
  </w:style>
  <w:style w:type="paragraph" w:styleId="FootnoteText">
    <w:name w:val="footnote text"/>
    <w:basedOn w:val="Normal"/>
    <w:link w:val="FootnoteTextChar"/>
    <w:uiPriority w:val="99"/>
    <w:rsid w:val="00B30A52"/>
    <w:pPr>
      <w:spacing w:after="0" w:line="240" w:lineRule="auto"/>
    </w:pPr>
    <w:rPr>
      <w:rFonts w:ascii="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B30A52"/>
    <w:rPr>
      <w:rFonts w:ascii="Times New Roman" w:eastAsia="Times New Roman" w:hAnsi="Times New Roman" w:cs="Times New Roman"/>
      <w:sz w:val="20"/>
      <w:szCs w:val="20"/>
      <w:lang w:val="en-GB" w:eastAsia="en-GB"/>
    </w:rPr>
  </w:style>
  <w:style w:type="character" w:styleId="Hyperlink">
    <w:name w:val="Hyperlink"/>
    <w:uiPriority w:val="99"/>
    <w:unhideWhenUsed/>
    <w:rsid w:val="00B30A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www.rugreview.com/146beet.htm" TargetMode="External"/><Relationship Id="rId39" Type="http://schemas.openxmlformats.org/officeDocument/2006/relationships/hyperlink" Target="http://en.wikipedia.org/wiki/Yalda" TargetMode="External"/><Relationship Id="rId21" Type="http://schemas.openxmlformats.org/officeDocument/2006/relationships/image" Target="media/image14.png"/><Relationship Id="rId34" Type="http://schemas.openxmlformats.org/officeDocument/2006/relationships/hyperlink" Target="http://www.typepad.com/t/trackback/531074/26340840" TargetMode="External"/><Relationship Id="rId42" Type="http://schemas.openxmlformats.org/officeDocument/2006/relationships/hyperlink" Target="http://qhahan.blogfa.com/post-99.aspx" TargetMode="External"/><Relationship Id="rId47" Type="http://schemas.openxmlformats.org/officeDocument/2006/relationships/hyperlink" Target="http://en.wikipedia.org/wiki/Kotatsu" TargetMode="External"/><Relationship Id="rId50" Type="http://schemas.openxmlformats.org/officeDocument/2006/relationships/hyperlink" Target="http://web-japan.org/kidsweb/virtual/house/house03.html" TargetMode="External"/><Relationship Id="rId55" Type="http://schemas.openxmlformats.org/officeDocument/2006/relationships/hyperlink" Target="http://www.jphome.net/jphome_01.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typepad.com/t/trackback/531074/26340840" TargetMode="External"/><Relationship Id="rId38" Type="http://schemas.openxmlformats.org/officeDocument/2006/relationships/hyperlink" Target="http://web-japan.org/kidsweb/virtual/house/house03.html" TargetMode="External"/><Relationship Id="rId46" Type="http://schemas.openxmlformats.org/officeDocument/2006/relationships/hyperlink" Target="http://www.asianart.com/greenteadesign/3.html" TargetMode="External"/><Relationship Id="rId2" Type="http://schemas.openxmlformats.org/officeDocument/2006/relationships/styles" Target="styles.xml"/><Relationship Id="rId16" Type="http://schemas.openxmlformats.org/officeDocument/2006/relationships/hyperlink" Target="http://en.wikipedia.org/wiki/Image:Japanese_Traditional_Hearth_L4817.jpg" TargetMode="External"/><Relationship Id="rId20" Type="http://schemas.openxmlformats.org/officeDocument/2006/relationships/image" Target="media/image13.jpeg"/><Relationship Id="rId29" Type="http://schemas.openxmlformats.org/officeDocument/2006/relationships/hyperlink" Target="http://www.gallery51.net/piece/0/111282.html" TargetMode="External"/><Relationship Id="rId41" Type="http://schemas.openxmlformats.org/officeDocument/2006/relationships/hyperlink" Target="http://www.tabriziau.ac.ir/Carpet%20site/History3F.htm" TargetMode="External"/><Relationship Id="rId54" Type="http://schemas.openxmlformats.org/officeDocument/2006/relationships/hyperlink" Target="http://archaeology.about.com/cs/asia/a/nar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www.iranaffairs.com/iran_affairs/2008/02/korsi-or-kotats.html" TargetMode="External"/><Relationship Id="rId37" Type="http://schemas.openxmlformats.org/officeDocument/2006/relationships/hyperlink" Target="http://www.spongobongo.com/no9872.html" TargetMode="External"/><Relationship Id="rId40" Type="http://schemas.openxmlformats.org/officeDocument/2006/relationships/hyperlink" Target="http://www.encyclopaediaislamica.com/madkhal2.php?sid=618" TargetMode="External"/><Relationship Id="rId45" Type="http://schemas.openxmlformats.org/officeDocument/2006/relationships/hyperlink" Target="http://www.bulletsforever.com/story/2006/12/20/0451/4064" TargetMode="External"/><Relationship Id="rId53" Type="http://schemas.openxmlformats.org/officeDocument/2006/relationships/hyperlink" Target="http://www.japan-guide.com/e/e2132.html"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www.gallery51.net/piece/0/111282.html" TargetMode="External"/><Relationship Id="rId36" Type="http://schemas.openxmlformats.org/officeDocument/2006/relationships/hyperlink" Target="http://yahyaee.com/1/archives/2006/08/post_49.htm" TargetMode="External"/><Relationship Id="rId49" Type="http://schemas.openxmlformats.org/officeDocument/2006/relationships/hyperlink" Target="http://www.amychavez.addr.com/"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www.iranaffairs.com/iran_affairs/2008/02/korsi-or-kotats.html" TargetMode="External"/><Relationship Id="rId44" Type="http://schemas.openxmlformats.org/officeDocument/2006/relationships/hyperlink" Target="http://ask.metafilter.com/31368/making-a-kotatsu" TargetMode="External"/><Relationship Id="rId52" Type="http://schemas.openxmlformats.org/officeDocument/2006/relationships/hyperlink" Target="http://www.plastiquemonkey.com/2006/12/31/omisoka-new-years-eve-meal-toshi-koshi-sob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gallery51.net/piece/0/111282.html" TargetMode="External"/><Relationship Id="rId30" Type="http://schemas.openxmlformats.org/officeDocument/2006/relationships/hyperlink" Target="http://www.iranaffairs.com/iran_affairs/2008/02/korsi-or-kotats.html" TargetMode="External"/><Relationship Id="rId35" Type="http://schemas.openxmlformats.org/officeDocument/2006/relationships/hyperlink" Target="http://www.typepad.com/t/trackback/531074/26340840" TargetMode="External"/><Relationship Id="rId43" Type="http://schemas.openxmlformats.org/officeDocument/2006/relationships/hyperlink" Target="http://www.memary.blogfa.com/post-32.aspx" TargetMode="External"/><Relationship Id="rId48" Type="http://schemas.openxmlformats.org/officeDocument/2006/relationships/hyperlink" Target="http://en.wikipedia.org/wiki/Japanese_New_Year" TargetMode="External"/><Relationship Id="rId56" Type="http://schemas.openxmlformats.org/officeDocument/2006/relationships/hyperlink" Target="http://blue_moon.typepad.com/photos/new_years_2005/toshikoshisoba.html" TargetMode="External"/><Relationship Id="rId8" Type="http://schemas.openxmlformats.org/officeDocument/2006/relationships/image" Target="media/image2.jpeg"/><Relationship Id="rId51" Type="http://schemas.openxmlformats.org/officeDocument/2006/relationships/hyperlink" Target="http://www.readliterature.com/BC_snowcountry.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5147</Words>
  <Characters>29340</Characters>
  <Application>Microsoft Office Word</Application>
  <DocSecurity>0</DocSecurity>
  <Lines>244</Lines>
  <Paragraphs>68</Paragraphs>
  <ScaleCrop>false</ScaleCrop>
  <Company/>
  <LinksUpToDate>false</LinksUpToDate>
  <CharactersWithSpaces>34419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zohre</dc:creator>
  <cp:keywords/>
  <dc:description/>
  <cp:lastModifiedBy>zohre</cp:lastModifiedBy>
  <cp:revision>2</cp:revision>
  <dcterms:created xsi:type="dcterms:W3CDTF">2016-04-19T18:22:00Z</dcterms:created>
  <dcterms:modified xsi:type="dcterms:W3CDTF">2016-04-19T18:26:00Z</dcterms:modified>
</cp:coreProperties>
</file>