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E2E" w:rsidRPr="009801BE" w:rsidRDefault="00AB2E2E" w:rsidP="00CB6EEB">
      <w:pPr>
        <w:bidi/>
        <w:spacing w:before="100" w:beforeAutospacing="1" w:after="100" w:afterAutospacing="1" w:line="240" w:lineRule="auto"/>
        <w:jc w:val="center"/>
        <w:outlineLvl w:val="2"/>
        <w:rPr>
          <w:rFonts w:cs="Nazanin"/>
          <w:b/>
          <w:bCs/>
          <w:sz w:val="24"/>
          <w:szCs w:val="24"/>
          <w:rtl/>
          <w:lang w:bidi="fa-IR"/>
        </w:rPr>
      </w:pPr>
      <w:bookmarkStart w:id="0" w:name="_GoBack"/>
      <w:bookmarkEnd w:id="0"/>
      <w:r w:rsidRPr="009801BE">
        <w:rPr>
          <w:rFonts w:cs="Nazanin" w:hint="cs"/>
          <w:b/>
          <w:bCs/>
          <w:sz w:val="24"/>
          <w:szCs w:val="24"/>
          <w:rtl/>
          <w:lang w:bidi="fa-IR"/>
        </w:rPr>
        <w:t>كسي كه مثل هيچ كس نيست</w:t>
      </w:r>
    </w:p>
    <w:p w:rsidR="00DD1848" w:rsidRPr="009801BE" w:rsidRDefault="00DD1848" w:rsidP="00026D60">
      <w:pPr>
        <w:bidi/>
        <w:spacing w:before="100" w:beforeAutospacing="1" w:after="100" w:afterAutospacing="1" w:line="240" w:lineRule="auto"/>
        <w:jc w:val="center"/>
        <w:outlineLvl w:val="2"/>
        <w:rPr>
          <w:rFonts w:cs="Nazanin"/>
          <w:b/>
          <w:bCs/>
          <w:sz w:val="24"/>
          <w:szCs w:val="24"/>
          <w:rtl/>
          <w:lang w:bidi="fa-IR"/>
        </w:rPr>
      </w:pPr>
      <w:r w:rsidRPr="009801BE">
        <w:rPr>
          <w:rFonts w:cs="Nazanin" w:hint="cs"/>
          <w:b/>
          <w:bCs/>
          <w:sz w:val="24"/>
          <w:szCs w:val="24"/>
          <w:rtl/>
          <w:lang w:bidi="fa-IR"/>
        </w:rPr>
        <w:t>نگاهي به سينماي ژان</w:t>
      </w:r>
      <w:r w:rsidR="00026D60">
        <w:rPr>
          <w:rFonts w:cs="Nazanin" w:hint="cs"/>
          <w:b/>
          <w:bCs/>
          <w:sz w:val="24"/>
          <w:szCs w:val="24"/>
          <w:rtl/>
          <w:lang w:bidi="fa-IR"/>
        </w:rPr>
        <w:t>-‌</w:t>
      </w:r>
      <w:r w:rsidRPr="009801BE">
        <w:rPr>
          <w:rFonts w:cs="Nazanin" w:hint="cs"/>
          <w:b/>
          <w:bCs/>
          <w:sz w:val="24"/>
          <w:szCs w:val="24"/>
          <w:rtl/>
          <w:lang w:bidi="fa-IR"/>
        </w:rPr>
        <w:t>پ</w:t>
      </w:r>
      <w:r w:rsidR="00026D60">
        <w:rPr>
          <w:rFonts w:cs="Nazanin" w:hint="cs"/>
          <w:b/>
          <w:bCs/>
          <w:sz w:val="24"/>
          <w:szCs w:val="24"/>
          <w:rtl/>
          <w:lang w:bidi="fa-IR"/>
        </w:rPr>
        <w:t>ي‌</w:t>
      </w:r>
      <w:r w:rsidRPr="009801BE">
        <w:rPr>
          <w:rFonts w:cs="Nazanin" w:hint="cs"/>
          <w:b/>
          <w:bCs/>
          <w:sz w:val="24"/>
          <w:szCs w:val="24"/>
          <w:rtl/>
          <w:lang w:bidi="fa-IR"/>
        </w:rPr>
        <w:t>ير ملويل</w:t>
      </w:r>
    </w:p>
    <w:p w:rsidR="00DD1848" w:rsidRPr="009801BE" w:rsidRDefault="00DD1848" w:rsidP="00CB6EEB">
      <w:pPr>
        <w:bidi/>
        <w:spacing w:before="100" w:beforeAutospacing="1" w:after="100" w:afterAutospacing="1" w:line="240" w:lineRule="auto"/>
        <w:jc w:val="right"/>
        <w:outlineLvl w:val="2"/>
        <w:rPr>
          <w:rFonts w:cs="Nazanin"/>
          <w:b/>
          <w:bCs/>
          <w:sz w:val="24"/>
          <w:szCs w:val="24"/>
          <w:lang w:bidi="fa-IR"/>
        </w:rPr>
      </w:pPr>
      <w:r w:rsidRPr="009801BE">
        <w:rPr>
          <w:rFonts w:cs="Nazanin" w:hint="cs"/>
          <w:b/>
          <w:bCs/>
          <w:sz w:val="24"/>
          <w:szCs w:val="24"/>
          <w:rtl/>
          <w:lang w:bidi="fa-IR"/>
        </w:rPr>
        <w:t>اميرحسين سيادت</w:t>
      </w:r>
    </w:p>
    <w:p w:rsidR="00CB6EEB" w:rsidRDefault="00CB6EEB" w:rsidP="009801BE">
      <w:pPr>
        <w:bidi/>
        <w:jc w:val="both"/>
        <w:rPr>
          <w:rFonts w:cs="Nazanin"/>
          <w:sz w:val="24"/>
          <w:szCs w:val="24"/>
          <w:rtl/>
          <w:lang w:bidi="fa-IR"/>
        </w:rPr>
        <w:sectPr w:rsidR="00CB6EEB" w:rsidSect="007A63C2">
          <w:pgSz w:w="12240" w:h="15840"/>
          <w:pgMar w:top="1440" w:right="1440" w:bottom="1440" w:left="1440" w:header="720" w:footer="720" w:gutter="0"/>
          <w:cols w:space="720"/>
          <w:bidi/>
          <w:docGrid w:linePitch="360"/>
        </w:sectPr>
      </w:pPr>
    </w:p>
    <w:p w:rsidR="00353E36" w:rsidRPr="009801BE" w:rsidRDefault="009801BE" w:rsidP="00026D60">
      <w:pPr>
        <w:bidi/>
        <w:jc w:val="both"/>
        <w:rPr>
          <w:rFonts w:cs="Nazanin"/>
          <w:sz w:val="24"/>
          <w:szCs w:val="24"/>
          <w:rtl/>
          <w:lang w:bidi="fa-IR"/>
        </w:rPr>
      </w:pPr>
      <w:r>
        <w:rPr>
          <w:rFonts w:cs="Nazanin" w:hint="cs"/>
          <w:sz w:val="24"/>
          <w:szCs w:val="24"/>
          <w:rtl/>
          <w:lang w:bidi="fa-IR"/>
        </w:rPr>
        <w:lastRenderedPageBreak/>
        <w:t>1-‌</w:t>
      </w:r>
      <w:r w:rsidR="00353E36" w:rsidRPr="009801BE">
        <w:rPr>
          <w:rFonts w:cs="Nazanin" w:hint="cs"/>
          <w:sz w:val="24"/>
          <w:szCs w:val="24"/>
          <w:rtl/>
          <w:lang w:bidi="fa-IR"/>
        </w:rPr>
        <w:t xml:space="preserve"> </w:t>
      </w:r>
      <w:bookmarkStart w:id="1" w:name="OLE_LINK1"/>
      <w:bookmarkStart w:id="2" w:name="OLE_LINK2"/>
      <w:r w:rsidR="00353E36" w:rsidRPr="009801BE">
        <w:rPr>
          <w:rFonts w:cs="Nazanin" w:hint="cs"/>
          <w:sz w:val="24"/>
          <w:szCs w:val="24"/>
          <w:rtl/>
          <w:lang w:bidi="fa-IR"/>
        </w:rPr>
        <w:t>در صحنه‌اي از «غرامتِ مضاعفِ» بيلي وايلدر، بارتون كيز طي يك تك‌گوييِ نسب</w:t>
      </w:r>
      <w:r w:rsidR="00CB6EEB">
        <w:rPr>
          <w:rFonts w:cs="Nazanin" w:hint="cs"/>
          <w:sz w:val="24"/>
          <w:szCs w:val="24"/>
          <w:rtl/>
          <w:lang w:bidi="fa-IR"/>
        </w:rPr>
        <w:t>تا</w:t>
      </w:r>
      <w:r w:rsidR="00026D60">
        <w:rPr>
          <w:rFonts w:cs="Nazanin" w:hint="cs"/>
          <w:sz w:val="24"/>
          <w:szCs w:val="24"/>
          <w:rtl/>
          <w:lang w:bidi="fa-IR"/>
        </w:rPr>
        <w:t>ً</w:t>
      </w:r>
      <w:r w:rsidR="00353E36" w:rsidRPr="009801BE">
        <w:rPr>
          <w:rFonts w:cs="Nazanin" w:hint="cs"/>
          <w:sz w:val="24"/>
          <w:szCs w:val="24"/>
          <w:rtl/>
          <w:lang w:bidi="fa-IR"/>
        </w:rPr>
        <w:t xml:space="preserve"> طولاني مي‌كوشد ر</w:t>
      </w:r>
      <w:r w:rsidR="00026D60">
        <w:rPr>
          <w:rFonts w:cs="Nazanin" w:hint="cs"/>
          <w:sz w:val="24"/>
          <w:szCs w:val="24"/>
          <w:rtl/>
          <w:lang w:bidi="fa-IR"/>
        </w:rPr>
        <w:t>ئ</w:t>
      </w:r>
      <w:r w:rsidR="00353E36" w:rsidRPr="009801BE">
        <w:rPr>
          <w:rFonts w:cs="Nazanin" w:hint="cs"/>
          <w:sz w:val="24"/>
          <w:szCs w:val="24"/>
          <w:rtl/>
          <w:lang w:bidi="fa-IR"/>
        </w:rPr>
        <w:t>يس خود</w:t>
      </w:r>
      <w:r w:rsidR="00026D60">
        <w:rPr>
          <w:rFonts w:cs="Nazanin" w:hint="cs"/>
          <w:sz w:val="24"/>
          <w:szCs w:val="24"/>
          <w:rtl/>
          <w:lang w:bidi="fa-IR"/>
        </w:rPr>
        <w:t xml:space="preserve"> را در شركت</w:t>
      </w:r>
      <w:r w:rsidR="00353E36" w:rsidRPr="009801BE">
        <w:rPr>
          <w:rFonts w:cs="Nazanin" w:hint="cs"/>
          <w:sz w:val="24"/>
          <w:szCs w:val="24"/>
          <w:rtl/>
          <w:lang w:bidi="fa-IR"/>
        </w:rPr>
        <w:t xml:space="preserve"> بيمه مُجاب كند كه ايده‌ي خودكشي كرد</w:t>
      </w:r>
      <w:r w:rsidR="00026D60">
        <w:rPr>
          <w:rFonts w:cs="Nazanin" w:hint="cs"/>
          <w:sz w:val="24"/>
          <w:szCs w:val="24"/>
          <w:rtl/>
          <w:lang w:bidi="fa-IR"/>
        </w:rPr>
        <w:t>ن‌</w:t>
      </w:r>
      <w:r w:rsidR="00353E36" w:rsidRPr="009801BE">
        <w:rPr>
          <w:rFonts w:cs="Nazanin" w:hint="cs"/>
          <w:sz w:val="24"/>
          <w:szCs w:val="24"/>
          <w:rtl/>
          <w:lang w:bidi="fa-IR"/>
        </w:rPr>
        <w:t xml:space="preserve"> آقاي ديتريكستون مشكوك است و بهتر است</w:t>
      </w:r>
      <w:r w:rsidRPr="009801BE">
        <w:rPr>
          <w:rFonts w:cs="Nazanin" w:hint="cs"/>
          <w:sz w:val="24"/>
          <w:szCs w:val="24"/>
          <w:rtl/>
          <w:lang w:bidi="fa-IR"/>
        </w:rPr>
        <w:t xml:space="preserve"> آنها </w:t>
      </w:r>
      <w:r w:rsidR="00353E36" w:rsidRPr="009801BE">
        <w:rPr>
          <w:rFonts w:cs="Nazanin" w:hint="cs"/>
          <w:sz w:val="24"/>
          <w:szCs w:val="24"/>
          <w:rtl/>
          <w:lang w:bidi="fa-IR"/>
        </w:rPr>
        <w:t>پيش از پرداخت</w:t>
      </w:r>
      <w:r w:rsidR="00026D60">
        <w:rPr>
          <w:rFonts w:cs="Nazanin" w:hint="cs"/>
          <w:sz w:val="24"/>
          <w:szCs w:val="24"/>
          <w:rtl/>
          <w:lang w:bidi="fa-IR"/>
        </w:rPr>
        <w:t>ن‌ بيمه‌ي عمر به همسر</w:t>
      </w:r>
      <w:r w:rsidR="00353E36" w:rsidRPr="009801BE">
        <w:rPr>
          <w:rFonts w:cs="Nazanin" w:hint="cs"/>
          <w:sz w:val="24"/>
          <w:szCs w:val="24"/>
          <w:rtl/>
          <w:lang w:bidi="fa-IR"/>
        </w:rPr>
        <w:t xml:space="preserve"> </w:t>
      </w:r>
      <w:r w:rsidR="00026D60">
        <w:rPr>
          <w:rFonts w:cs="Nazanin" w:hint="cs"/>
          <w:sz w:val="24"/>
          <w:szCs w:val="24"/>
          <w:rtl/>
          <w:lang w:bidi="fa-IR"/>
        </w:rPr>
        <w:t>او</w:t>
      </w:r>
      <w:r w:rsidR="00353E36" w:rsidRPr="009801BE">
        <w:rPr>
          <w:rFonts w:cs="Nazanin" w:hint="cs"/>
          <w:sz w:val="24"/>
          <w:szCs w:val="24"/>
          <w:rtl/>
          <w:lang w:bidi="fa-IR"/>
        </w:rPr>
        <w:t xml:space="preserve"> </w:t>
      </w:r>
      <w:r w:rsidR="00CB6EEB">
        <w:rPr>
          <w:rFonts w:cs="Nazanin" w:hint="cs"/>
          <w:sz w:val="24"/>
          <w:szCs w:val="24"/>
          <w:rtl/>
          <w:lang w:bidi="fa-IR"/>
        </w:rPr>
        <w:t>-</w:t>
      </w:r>
      <w:r w:rsidR="00353E36" w:rsidRPr="009801BE">
        <w:rPr>
          <w:rFonts w:cs="Nazanin" w:hint="cs"/>
          <w:sz w:val="24"/>
          <w:szCs w:val="24"/>
          <w:rtl/>
          <w:lang w:bidi="fa-IR"/>
        </w:rPr>
        <w:t>فيليس</w:t>
      </w:r>
      <w:r w:rsidR="00CB6EEB">
        <w:rPr>
          <w:rFonts w:cs="Nazanin" w:hint="cs"/>
          <w:sz w:val="24"/>
          <w:szCs w:val="24"/>
          <w:rtl/>
          <w:lang w:bidi="fa-IR"/>
        </w:rPr>
        <w:t>-</w:t>
      </w:r>
      <w:r w:rsidR="00353E36" w:rsidRPr="009801BE">
        <w:rPr>
          <w:rFonts w:cs="Nazanin" w:hint="cs"/>
          <w:sz w:val="24"/>
          <w:szCs w:val="24"/>
          <w:rtl/>
          <w:lang w:bidi="fa-IR"/>
        </w:rPr>
        <w:t xml:space="preserve"> همه‌ي جوانب را به دق</w:t>
      </w:r>
      <w:r w:rsidR="00026D60">
        <w:rPr>
          <w:rFonts w:cs="Nazanin" w:hint="cs"/>
          <w:sz w:val="24"/>
          <w:szCs w:val="24"/>
          <w:rtl/>
          <w:lang w:bidi="fa-IR"/>
        </w:rPr>
        <w:t>ت بسنجند. بهترين سندي كه كارمند</w:t>
      </w:r>
      <w:r w:rsidR="00353E36" w:rsidRPr="009801BE">
        <w:rPr>
          <w:rFonts w:cs="Nazanin" w:hint="cs"/>
          <w:sz w:val="24"/>
          <w:szCs w:val="24"/>
          <w:rtl/>
          <w:lang w:bidi="fa-IR"/>
        </w:rPr>
        <w:t xml:space="preserve"> سِمج و تحليلگرِ بيمه براي راضي كرد</w:t>
      </w:r>
      <w:r w:rsidR="00026D60">
        <w:rPr>
          <w:rFonts w:cs="Nazanin" w:hint="cs"/>
          <w:sz w:val="24"/>
          <w:szCs w:val="24"/>
          <w:rtl/>
          <w:lang w:bidi="fa-IR"/>
        </w:rPr>
        <w:t>ن‌</w:t>
      </w:r>
      <w:r w:rsidR="00353E36" w:rsidRPr="009801BE">
        <w:rPr>
          <w:rFonts w:cs="Nazanin" w:hint="cs"/>
          <w:sz w:val="24"/>
          <w:szCs w:val="24"/>
          <w:rtl/>
          <w:lang w:bidi="fa-IR"/>
        </w:rPr>
        <w:t xml:space="preserve"> مافوق‌اش در اختيار دارد آمار و ارقامِ مربوط به خودكشي‌ست. ظاهراً در مستنداتِ آماري‌اي كه كيز</w:t>
      </w:r>
      <w:r w:rsidRPr="009801BE">
        <w:rPr>
          <w:rFonts w:cs="Nazanin" w:hint="cs"/>
          <w:sz w:val="24"/>
          <w:szCs w:val="24"/>
          <w:rtl/>
          <w:lang w:bidi="fa-IR"/>
        </w:rPr>
        <w:t xml:space="preserve"> آنها </w:t>
      </w:r>
      <w:r w:rsidR="00353E36" w:rsidRPr="009801BE">
        <w:rPr>
          <w:rFonts w:cs="Nazanin" w:hint="cs"/>
          <w:sz w:val="24"/>
          <w:szCs w:val="24"/>
          <w:rtl/>
          <w:lang w:bidi="fa-IR"/>
        </w:rPr>
        <w:t>را تورق ك</w:t>
      </w:r>
      <w:r w:rsidR="00026D60">
        <w:rPr>
          <w:rFonts w:cs="Nazanin" w:hint="cs"/>
          <w:sz w:val="24"/>
          <w:szCs w:val="24"/>
          <w:rtl/>
          <w:lang w:bidi="fa-IR"/>
        </w:rPr>
        <w:t>رده انواع</w:t>
      </w:r>
      <w:r w:rsidR="00353E36" w:rsidRPr="009801BE">
        <w:rPr>
          <w:rFonts w:cs="Nazanin" w:hint="cs"/>
          <w:sz w:val="24"/>
          <w:szCs w:val="24"/>
          <w:rtl/>
          <w:lang w:bidi="fa-IR"/>
        </w:rPr>
        <w:t xml:space="preserve"> خودكشي‌ رده‌بندي و منعكس شده‌ اما حتي يك مورد گزارش مبني بر</w:t>
      </w:r>
      <w:r w:rsidRPr="009801BE">
        <w:rPr>
          <w:rFonts w:cs="Nazanin" w:hint="cs"/>
          <w:sz w:val="24"/>
          <w:szCs w:val="24"/>
          <w:rtl/>
          <w:lang w:bidi="fa-IR"/>
        </w:rPr>
        <w:t xml:space="preserve"> اينكه </w:t>
      </w:r>
      <w:r w:rsidR="00353E36" w:rsidRPr="009801BE">
        <w:rPr>
          <w:rFonts w:cs="Nazanin" w:hint="cs"/>
          <w:sz w:val="24"/>
          <w:szCs w:val="24"/>
          <w:rtl/>
          <w:lang w:bidi="fa-IR"/>
        </w:rPr>
        <w:t>كس</w:t>
      </w:r>
      <w:r w:rsidR="00480852" w:rsidRPr="009801BE">
        <w:rPr>
          <w:rFonts w:cs="Nazanin" w:hint="cs"/>
          <w:sz w:val="24"/>
          <w:szCs w:val="24"/>
          <w:rtl/>
          <w:lang w:bidi="fa-IR"/>
        </w:rPr>
        <w:t xml:space="preserve">ي از طريق پريدن از انتهاي قطار </w:t>
      </w:r>
      <w:r w:rsidR="00353E36" w:rsidRPr="009801BE">
        <w:rPr>
          <w:rFonts w:cs="Nazanin" w:hint="cs"/>
          <w:sz w:val="24"/>
          <w:szCs w:val="24"/>
          <w:rtl/>
          <w:lang w:bidi="fa-IR"/>
        </w:rPr>
        <w:t>خودش را كشته باشد وجود ندارد. اگر بسياري از داس</w:t>
      </w:r>
      <w:r w:rsidR="00CB6EEB">
        <w:rPr>
          <w:rFonts w:cs="Nazanin" w:hint="cs"/>
          <w:sz w:val="24"/>
          <w:szCs w:val="24"/>
          <w:rtl/>
          <w:lang w:bidi="fa-IR"/>
        </w:rPr>
        <w:t>تا</w:t>
      </w:r>
      <w:r w:rsidR="00353E36" w:rsidRPr="009801BE">
        <w:rPr>
          <w:rFonts w:cs="Nazanin" w:hint="cs"/>
          <w:sz w:val="24"/>
          <w:szCs w:val="24"/>
          <w:rtl/>
          <w:lang w:bidi="fa-IR"/>
        </w:rPr>
        <w:t>ن‌هاي كارآگاهي از استدلال‌ها و پيش‌فرض‌هاي مشابه آكنده‌اند ب</w:t>
      </w:r>
      <w:r w:rsidR="00026D60">
        <w:rPr>
          <w:rFonts w:cs="Nazanin" w:hint="cs"/>
          <w:sz w:val="24"/>
          <w:szCs w:val="24"/>
          <w:rtl/>
          <w:lang w:bidi="fa-IR"/>
        </w:rPr>
        <w:t>ه اين خاطر است كه هم بوروكراسي‌</w:t>
      </w:r>
      <w:r w:rsidR="00353E36" w:rsidRPr="009801BE">
        <w:rPr>
          <w:rFonts w:cs="Nazanin" w:hint="cs"/>
          <w:sz w:val="24"/>
          <w:szCs w:val="24"/>
          <w:rtl/>
          <w:lang w:bidi="fa-IR"/>
        </w:rPr>
        <w:t xml:space="preserve"> مدرن و هم اين گونه‌ي داس</w:t>
      </w:r>
      <w:r w:rsidR="00CB6EEB">
        <w:rPr>
          <w:rFonts w:cs="Nazanin" w:hint="cs"/>
          <w:sz w:val="24"/>
          <w:szCs w:val="24"/>
          <w:rtl/>
          <w:lang w:bidi="fa-IR"/>
        </w:rPr>
        <w:t>تا</w:t>
      </w:r>
      <w:r w:rsidR="00353E36" w:rsidRPr="009801BE">
        <w:rPr>
          <w:rFonts w:cs="Nazanin" w:hint="cs"/>
          <w:sz w:val="24"/>
          <w:szCs w:val="24"/>
          <w:rtl/>
          <w:lang w:bidi="fa-IR"/>
        </w:rPr>
        <w:t>ني عميقا</w:t>
      </w:r>
      <w:r w:rsidR="00026D60">
        <w:rPr>
          <w:rFonts w:cs="Nazanin" w:hint="cs"/>
          <w:sz w:val="24"/>
          <w:szCs w:val="24"/>
          <w:rtl/>
          <w:lang w:bidi="fa-IR"/>
        </w:rPr>
        <w:t>ً به علم آمار وابسته‌اند. رجوع</w:t>
      </w:r>
      <w:r w:rsidR="00353E36" w:rsidRPr="009801BE">
        <w:rPr>
          <w:rFonts w:cs="Nazanin" w:hint="cs"/>
          <w:sz w:val="24"/>
          <w:szCs w:val="24"/>
          <w:rtl/>
          <w:lang w:bidi="fa-IR"/>
        </w:rPr>
        <w:t xml:space="preserve"> موشكافانه‌ي كيز به آمار، كه مستقيم در ارتباط با بيمه و معضلا</w:t>
      </w:r>
      <w:r w:rsidR="00026D60">
        <w:rPr>
          <w:rFonts w:cs="Nazanin" w:hint="cs"/>
          <w:sz w:val="24"/>
          <w:szCs w:val="24"/>
          <w:rtl/>
          <w:lang w:bidi="fa-IR"/>
        </w:rPr>
        <w:t>ت</w:t>
      </w:r>
      <w:r w:rsidR="00353E36" w:rsidRPr="009801BE">
        <w:rPr>
          <w:rFonts w:cs="Nazanin" w:hint="cs"/>
          <w:sz w:val="24"/>
          <w:szCs w:val="24"/>
          <w:rtl/>
          <w:lang w:bidi="fa-IR"/>
        </w:rPr>
        <w:t>ش مطرح مي‌شود و در نهايت به كشفِ قتل و رسواييِ عاملا</w:t>
      </w:r>
      <w:r>
        <w:rPr>
          <w:rFonts w:cs="Nazanin" w:hint="cs"/>
          <w:sz w:val="24"/>
          <w:szCs w:val="24"/>
          <w:rtl/>
          <w:lang w:bidi="fa-IR"/>
        </w:rPr>
        <w:t>ن‌ِ</w:t>
      </w:r>
      <w:r w:rsidR="00353E36" w:rsidRPr="009801BE">
        <w:rPr>
          <w:rFonts w:cs="Nazanin" w:hint="cs"/>
          <w:sz w:val="24"/>
          <w:szCs w:val="24"/>
          <w:rtl/>
          <w:lang w:bidi="fa-IR"/>
        </w:rPr>
        <w:t xml:space="preserve"> آن مي‌انجامد، قابي </w:t>
      </w:r>
      <w:r w:rsidR="00CB6EEB">
        <w:rPr>
          <w:rFonts w:cs="Nazanin" w:hint="cs"/>
          <w:sz w:val="24"/>
          <w:szCs w:val="24"/>
          <w:rtl/>
          <w:lang w:bidi="fa-IR"/>
        </w:rPr>
        <w:t>تا</w:t>
      </w:r>
      <w:r w:rsidR="00353E36" w:rsidRPr="009801BE">
        <w:rPr>
          <w:rFonts w:cs="Nazanin" w:hint="cs"/>
          <w:sz w:val="24"/>
          <w:szCs w:val="24"/>
          <w:rtl/>
          <w:lang w:bidi="fa-IR"/>
        </w:rPr>
        <w:t>زه براي نگريستن به مناسباتِ بوروكراتيكِ جامعه‌ي مدرن پيش مي‌كشد؛ به</w:t>
      </w:r>
      <w:r w:rsidRPr="009801BE">
        <w:rPr>
          <w:rFonts w:cs="Nazanin" w:hint="cs"/>
          <w:sz w:val="24"/>
          <w:szCs w:val="24"/>
          <w:rtl/>
          <w:lang w:bidi="fa-IR"/>
        </w:rPr>
        <w:t xml:space="preserve"> اينكه </w:t>
      </w:r>
      <w:r w:rsidR="00353E36" w:rsidRPr="009801BE">
        <w:rPr>
          <w:rFonts w:cs="Nazanin" w:hint="cs"/>
          <w:sz w:val="24"/>
          <w:szCs w:val="24"/>
          <w:rtl/>
          <w:lang w:bidi="fa-IR"/>
        </w:rPr>
        <w:t xml:space="preserve">علاقه‌ به اعداد و احتمالات همواره بخشي از تمايلِ دولت‌هاي مدرن به </w:t>
      </w:r>
      <w:r w:rsidR="00CB6EEB">
        <w:rPr>
          <w:rFonts w:cs="Nazanin" w:hint="cs"/>
          <w:sz w:val="24"/>
          <w:szCs w:val="24"/>
          <w:rtl/>
          <w:lang w:bidi="fa-IR"/>
        </w:rPr>
        <w:t>تا</w:t>
      </w:r>
      <w:r w:rsidR="00353E36" w:rsidRPr="009801BE">
        <w:rPr>
          <w:rFonts w:cs="Nazanin" w:hint="cs"/>
          <w:sz w:val="24"/>
          <w:szCs w:val="24"/>
          <w:rtl/>
          <w:lang w:bidi="fa-IR"/>
        </w:rPr>
        <w:t>مي</w:t>
      </w:r>
      <w:r>
        <w:rPr>
          <w:rFonts w:cs="Nazanin" w:hint="cs"/>
          <w:sz w:val="24"/>
          <w:szCs w:val="24"/>
          <w:rtl/>
          <w:lang w:bidi="fa-IR"/>
        </w:rPr>
        <w:t>ن‌ِ</w:t>
      </w:r>
      <w:r w:rsidR="00353E36" w:rsidRPr="009801BE">
        <w:rPr>
          <w:rFonts w:cs="Nazanin" w:hint="cs"/>
          <w:sz w:val="24"/>
          <w:szCs w:val="24"/>
          <w:rtl/>
          <w:lang w:bidi="fa-IR"/>
        </w:rPr>
        <w:t xml:space="preserve"> امنيت اجتماعيِ مرد</w:t>
      </w:r>
      <w:r w:rsidR="00026D60">
        <w:rPr>
          <w:rFonts w:cs="Nazanin" w:hint="cs"/>
          <w:sz w:val="24"/>
          <w:szCs w:val="24"/>
          <w:rtl/>
          <w:lang w:bidi="fa-IR"/>
        </w:rPr>
        <w:t>مان‌شان بوده. نتيجه‌ي اين تمايل,</w:t>
      </w:r>
      <w:r w:rsidR="00353E36" w:rsidRPr="009801BE">
        <w:rPr>
          <w:rFonts w:cs="Nazanin" w:hint="cs"/>
          <w:sz w:val="24"/>
          <w:szCs w:val="24"/>
          <w:rtl/>
          <w:lang w:bidi="fa-IR"/>
        </w:rPr>
        <w:t xml:space="preserve"> شكل‌گيريِ دستگاهي‌ست كه بنايش بر جلبِ رضايتِ شهروندان و جبرا</w:t>
      </w:r>
      <w:r>
        <w:rPr>
          <w:rFonts w:cs="Nazanin" w:hint="cs"/>
          <w:sz w:val="24"/>
          <w:szCs w:val="24"/>
          <w:rtl/>
          <w:lang w:bidi="fa-IR"/>
        </w:rPr>
        <w:t>ن‌ِ</w:t>
      </w:r>
      <w:r w:rsidR="00353E36" w:rsidRPr="009801BE">
        <w:rPr>
          <w:rFonts w:cs="Nazanin" w:hint="cs"/>
          <w:sz w:val="24"/>
          <w:szCs w:val="24"/>
          <w:rtl/>
          <w:lang w:bidi="fa-IR"/>
        </w:rPr>
        <w:t xml:space="preserve"> خساراتي‌ست كه مي‌بينند و البته استفاده از دسته‌</w:t>
      </w:r>
      <w:r w:rsidR="00026D60">
        <w:rPr>
          <w:rFonts w:cs="Nazanin" w:hint="cs"/>
          <w:sz w:val="24"/>
          <w:szCs w:val="24"/>
          <w:rtl/>
          <w:lang w:bidi="fa-IR"/>
        </w:rPr>
        <w:t>بندي</w:t>
      </w:r>
      <w:r w:rsidR="00353E36" w:rsidRPr="009801BE">
        <w:rPr>
          <w:rFonts w:cs="Nazanin" w:hint="cs"/>
          <w:sz w:val="24"/>
          <w:szCs w:val="24"/>
          <w:rtl/>
          <w:lang w:bidi="fa-IR"/>
        </w:rPr>
        <w:t xml:space="preserve"> افراد و وقايع (مثلاً هر نوع بلا و تصادف) و برآوردِ فاكتورِ ريسك براي دستيابي به سودي كلان. جوان كوپژك در مقاله‌ي «فضاي خصوصي در فيلم نوآر»</w:t>
      </w:r>
      <w:r w:rsidR="00295232" w:rsidRPr="009801BE">
        <w:rPr>
          <w:rFonts w:cs="Nazanin" w:hint="cs"/>
          <w:sz w:val="24"/>
          <w:szCs w:val="24"/>
          <w:vertAlign w:val="superscript"/>
          <w:rtl/>
          <w:lang w:bidi="fa-IR"/>
        </w:rPr>
        <w:t>1</w:t>
      </w:r>
      <w:r w:rsidR="001A7CC4" w:rsidRPr="009801BE">
        <w:rPr>
          <w:rFonts w:cs="Nazanin" w:hint="cs"/>
          <w:sz w:val="24"/>
          <w:szCs w:val="24"/>
          <w:rtl/>
          <w:lang w:bidi="fa-IR"/>
        </w:rPr>
        <w:t xml:space="preserve"> </w:t>
      </w:r>
      <w:r w:rsidR="00353E36" w:rsidRPr="009801BE">
        <w:rPr>
          <w:rFonts w:cs="Nazanin" w:hint="cs"/>
          <w:sz w:val="24"/>
          <w:szCs w:val="24"/>
          <w:rtl/>
          <w:lang w:bidi="fa-IR"/>
        </w:rPr>
        <w:t>مي‌كوشد با به پرسش كشيدن همين امر طي تفسيري فوكويي ريشه‌هاي آماريِ رمان كار</w:t>
      </w:r>
      <w:r w:rsidR="00026D60">
        <w:rPr>
          <w:rFonts w:cs="Nazanin" w:hint="cs"/>
          <w:sz w:val="24"/>
          <w:szCs w:val="24"/>
          <w:rtl/>
          <w:lang w:bidi="fa-IR"/>
        </w:rPr>
        <w:t>آ</w:t>
      </w:r>
      <w:r w:rsidR="00353E36" w:rsidRPr="009801BE">
        <w:rPr>
          <w:rFonts w:cs="Nazanin" w:hint="cs"/>
          <w:sz w:val="24"/>
          <w:szCs w:val="24"/>
          <w:rtl/>
          <w:lang w:bidi="fa-IR"/>
        </w:rPr>
        <w:t xml:space="preserve">گاهي را يادآوري كند. </w:t>
      </w:r>
      <w:r w:rsidRPr="009801BE">
        <w:rPr>
          <w:rFonts w:cs="Nazanin" w:hint="cs"/>
          <w:sz w:val="24"/>
          <w:szCs w:val="24"/>
          <w:rtl/>
          <w:lang w:bidi="fa-IR"/>
        </w:rPr>
        <w:t>مساله‌</w:t>
      </w:r>
      <w:r w:rsidR="00507B7D" w:rsidRPr="009801BE">
        <w:rPr>
          <w:rFonts w:cs="Nazanin" w:hint="cs"/>
          <w:sz w:val="24"/>
          <w:szCs w:val="24"/>
          <w:rtl/>
          <w:lang w:bidi="fa-IR"/>
        </w:rPr>
        <w:t xml:space="preserve">ي </w:t>
      </w:r>
      <w:r w:rsidR="00026D60">
        <w:rPr>
          <w:rFonts w:cs="Nazanin" w:hint="cs"/>
          <w:sz w:val="24"/>
          <w:szCs w:val="24"/>
          <w:rtl/>
          <w:lang w:bidi="fa-IR"/>
        </w:rPr>
        <w:t>او</w:t>
      </w:r>
      <w:r w:rsidR="00353E36" w:rsidRPr="009801BE">
        <w:rPr>
          <w:rFonts w:cs="Nazanin" w:hint="cs"/>
          <w:sz w:val="24"/>
          <w:szCs w:val="24"/>
          <w:rtl/>
          <w:lang w:bidi="fa-IR"/>
        </w:rPr>
        <w:t xml:space="preserve"> اي</w:t>
      </w:r>
      <w:r w:rsidR="00026D60">
        <w:rPr>
          <w:rFonts w:cs="Nazanin" w:hint="cs"/>
          <w:sz w:val="24"/>
          <w:szCs w:val="24"/>
          <w:rtl/>
          <w:lang w:bidi="fa-IR"/>
        </w:rPr>
        <w:t>ن است كه رويكرد</w:t>
      </w:r>
      <w:r w:rsidR="00353E36" w:rsidRPr="009801BE">
        <w:rPr>
          <w:rFonts w:cs="Nazanin" w:hint="cs"/>
          <w:sz w:val="24"/>
          <w:szCs w:val="24"/>
          <w:rtl/>
          <w:lang w:bidi="fa-IR"/>
        </w:rPr>
        <w:t xml:space="preserve"> آماري به محاسبه‌ي خطر و فاكتورِ ريسك ختم نمي‌شود، بل «شمارشِ» افراد و «طبقه‌بنديِ»</w:t>
      </w:r>
      <w:r w:rsidRPr="009801BE">
        <w:rPr>
          <w:rFonts w:cs="Nazanin" w:hint="cs"/>
          <w:sz w:val="24"/>
          <w:szCs w:val="24"/>
          <w:rtl/>
          <w:lang w:bidi="fa-IR"/>
        </w:rPr>
        <w:t xml:space="preserve"> آنها </w:t>
      </w:r>
      <w:r w:rsidR="00353E36" w:rsidRPr="009801BE">
        <w:rPr>
          <w:rFonts w:cs="Nazanin" w:hint="cs"/>
          <w:sz w:val="24"/>
          <w:szCs w:val="24"/>
          <w:rtl/>
          <w:lang w:bidi="fa-IR"/>
        </w:rPr>
        <w:t>ذي</w:t>
      </w:r>
      <w:r w:rsidR="006778EF" w:rsidRPr="009801BE">
        <w:rPr>
          <w:rFonts w:cs="Nazanin" w:hint="cs"/>
          <w:sz w:val="24"/>
          <w:szCs w:val="24"/>
          <w:rtl/>
          <w:lang w:bidi="fa-IR"/>
        </w:rPr>
        <w:t>لِ عناوين را نيز در بر مي‌گيرد.</w:t>
      </w:r>
      <w:r w:rsidR="00353E36" w:rsidRPr="009801BE">
        <w:rPr>
          <w:rFonts w:cs="Nazanin" w:hint="cs"/>
          <w:sz w:val="24"/>
          <w:szCs w:val="24"/>
          <w:rtl/>
          <w:lang w:bidi="fa-IR"/>
        </w:rPr>
        <w:t xml:space="preserve"> گرايش به ثبت و نموداري كردن در حسابداريِ بوروكراسي</w:t>
      </w:r>
      <w:r w:rsidR="00493B20" w:rsidRPr="009801BE">
        <w:rPr>
          <w:rFonts w:cs="Nazanin" w:hint="cs"/>
          <w:sz w:val="24"/>
          <w:szCs w:val="24"/>
          <w:rtl/>
          <w:lang w:bidi="fa-IR"/>
        </w:rPr>
        <w:t>ْ</w:t>
      </w:r>
      <w:r w:rsidR="00353E36" w:rsidRPr="009801BE">
        <w:rPr>
          <w:rFonts w:cs="Nazanin" w:hint="cs"/>
          <w:sz w:val="24"/>
          <w:szCs w:val="24"/>
          <w:rtl/>
          <w:lang w:bidi="fa-IR"/>
        </w:rPr>
        <w:t xml:space="preserve"> سوابقِ بيمه، برگه‌هاي جريمه، قبوضِ ماهانه و مستنداتي از اين دست را همچو لقمه‌اي دندان‌گير در اختيارِ كار</w:t>
      </w:r>
      <w:r w:rsidR="00026D60">
        <w:rPr>
          <w:rFonts w:cs="Nazanin" w:hint="cs"/>
          <w:sz w:val="24"/>
          <w:szCs w:val="24"/>
          <w:rtl/>
          <w:lang w:bidi="fa-IR"/>
        </w:rPr>
        <w:t>آ</w:t>
      </w:r>
      <w:r w:rsidR="00353E36" w:rsidRPr="009801BE">
        <w:rPr>
          <w:rFonts w:cs="Nazanin" w:hint="cs"/>
          <w:sz w:val="24"/>
          <w:szCs w:val="24"/>
          <w:rtl/>
          <w:lang w:bidi="fa-IR"/>
        </w:rPr>
        <w:t xml:space="preserve">گاهان مي‌گذارد </w:t>
      </w:r>
      <w:r w:rsidR="00CB6EEB">
        <w:rPr>
          <w:rFonts w:cs="Nazanin" w:hint="cs"/>
          <w:sz w:val="24"/>
          <w:szCs w:val="24"/>
          <w:rtl/>
          <w:lang w:bidi="fa-IR"/>
        </w:rPr>
        <w:t>تا</w:t>
      </w:r>
      <w:r w:rsidR="00026D60">
        <w:rPr>
          <w:rFonts w:cs="Nazanin" w:hint="cs"/>
          <w:sz w:val="24"/>
          <w:szCs w:val="24"/>
          <w:rtl/>
          <w:lang w:bidi="fa-IR"/>
        </w:rPr>
        <w:t xml:space="preserve"> بتوانند افراد</w:t>
      </w:r>
      <w:r w:rsidR="00353E36" w:rsidRPr="009801BE">
        <w:rPr>
          <w:rFonts w:cs="Nazanin" w:hint="cs"/>
          <w:sz w:val="24"/>
          <w:szCs w:val="24"/>
          <w:rtl/>
          <w:lang w:bidi="fa-IR"/>
        </w:rPr>
        <w:t xml:space="preserve"> مظنون را شناسايي كنند و ردشان را بگيرند. در «سامورايي» (1967) نيز بازرس مدركِ محكمي در دست ندارد و صرفاً بر اساس حدس و گمان به جف كاستلو ظنين شده</w:t>
      </w:r>
      <w:r w:rsidR="00026D60">
        <w:rPr>
          <w:rFonts w:cs="Nazanin" w:hint="cs"/>
          <w:sz w:val="24"/>
          <w:szCs w:val="24"/>
          <w:rtl/>
          <w:lang w:bidi="fa-IR"/>
        </w:rPr>
        <w:t>؛ بر اساس «احتمالات». جف از نظر</w:t>
      </w:r>
      <w:r w:rsidR="00353E36" w:rsidRPr="009801BE">
        <w:rPr>
          <w:rFonts w:cs="Nazanin" w:hint="cs"/>
          <w:sz w:val="24"/>
          <w:szCs w:val="24"/>
          <w:rtl/>
          <w:lang w:bidi="fa-IR"/>
        </w:rPr>
        <w:t xml:space="preserve"> او مر</w:t>
      </w:r>
      <w:r w:rsidR="00026D60">
        <w:rPr>
          <w:rFonts w:cs="Nazanin" w:hint="cs"/>
          <w:sz w:val="24"/>
          <w:szCs w:val="24"/>
          <w:rtl/>
          <w:lang w:bidi="fa-IR"/>
        </w:rPr>
        <w:t>موز است، همين‌طور از نظر</w:t>
      </w:r>
      <w:r w:rsidR="00353E36" w:rsidRPr="009801BE">
        <w:rPr>
          <w:rFonts w:cs="Nazanin" w:hint="cs"/>
          <w:sz w:val="24"/>
          <w:szCs w:val="24"/>
          <w:rtl/>
          <w:lang w:bidi="fa-IR"/>
        </w:rPr>
        <w:t xml:space="preserve"> ما. ما نيز مانند پليس‌ها مايليم به درو</w:t>
      </w:r>
      <w:r>
        <w:rPr>
          <w:rFonts w:cs="Nazanin" w:hint="cs"/>
          <w:sz w:val="24"/>
          <w:szCs w:val="24"/>
          <w:rtl/>
          <w:lang w:bidi="fa-IR"/>
        </w:rPr>
        <w:t>ن</w:t>
      </w:r>
      <w:r w:rsidR="00026D60">
        <w:rPr>
          <w:rFonts w:cs="Nazanin" w:hint="cs"/>
          <w:sz w:val="24"/>
          <w:szCs w:val="24"/>
          <w:rtl/>
          <w:lang w:bidi="fa-IR"/>
        </w:rPr>
        <w:t>‌ اين آدمكش</w:t>
      </w:r>
      <w:r w:rsidR="00353E36" w:rsidRPr="009801BE">
        <w:rPr>
          <w:rFonts w:cs="Nazanin" w:hint="cs"/>
          <w:sz w:val="24"/>
          <w:szCs w:val="24"/>
          <w:rtl/>
          <w:lang w:bidi="fa-IR"/>
        </w:rPr>
        <w:t xml:space="preserve"> خ</w:t>
      </w:r>
      <w:r w:rsidR="00026D60">
        <w:rPr>
          <w:rFonts w:cs="Nazanin" w:hint="cs"/>
          <w:sz w:val="24"/>
          <w:szCs w:val="24"/>
          <w:rtl/>
          <w:lang w:bidi="fa-IR"/>
        </w:rPr>
        <w:t>ونسرد و كم‌حرف راه يابيم. وضعيت</w:t>
      </w:r>
      <w:r w:rsidR="0056714C">
        <w:rPr>
          <w:rFonts w:cs="Nazanin" w:hint="cs"/>
          <w:sz w:val="24"/>
          <w:szCs w:val="24"/>
          <w:rtl/>
          <w:lang w:bidi="fa-IR"/>
        </w:rPr>
        <w:t>ِ</w:t>
      </w:r>
      <w:r w:rsidR="00353E36" w:rsidRPr="009801BE">
        <w:rPr>
          <w:rFonts w:cs="Nazanin" w:hint="cs"/>
          <w:sz w:val="24"/>
          <w:szCs w:val="24"/>
          <w:rtl/>
          <w:lang w:bidi="fa-IR"/>
        </w:rPr>
        <w:t xml:space="preserve"> </w:t>
      </w:r>
      <w:r w:rsidR="00026D60">
        <w:rPr>
          <w:rFonts w:cs="Nazanin" w:hint="cs"/>
          <w:sz w:val="24"/>
          <w:szCs w:val="24"/>
          <w:rtl/>
          <w:lang w:bidi="fa-IR"/>
        </w:rPr>
        <w:t>او</w:t>
      </w:r>
      <w:r w:rsidR="00353E36" w:rsidRPr="009801BE">
        <w:rPr>
          <w:rFonts w:cs="Nazanin" w:hint="cs"/>
          <w:sz w:val="24"/>
          <w:szCs w:val="24"/>
          <w:rtl/>
          <w:lang w:bidi="fa-IR"/>
        </w:rPr>
        <w:t xml:space="preserve"> كم</w:t>
      </w:r>
      <w:r w:rsidR="00CB6EEB">
        <w:rPr>
          <w:rFonts w:cs="Nazanin" w:hint="cs"/>
          <w:sz w:val="24"/>
          <w:szCs w:val="24"/>
          <w:rtl/>
          <w:lang w:bidi="fa-IR"/>
        </w:rPr>
        <w:t xml:space="preserve"> </w:t>
      </w:r>
      <w:r w:rsidR="00353E36" w:rsidRPr="009801BE">
        <w:rPr>
          <w:rFonts w:cs="Nazanin" w:hint="cs"/>
          <w:sz w:val="24"/>
          <w:szCs w:val="24"/>
          <w:rtl/>
          <w:lang w:bidi="fa-IR"/>
        </w:rPr>
        <w:t>‌و</w:t>
      </w:r>
      <w:r w:rsidR="00CB6EEB">
        <w:rPr>
          <w:rFonts w:cs="Nazanin" w:hint="cs"/>
          <w:sz w:val="24"/>
          <w:szCs w:val="24"/>
          <w:rtl/>
          <w:lang w:bidi="fa-IR"/>
        </w:rPr>
        <w:t xml:space="preserve"> </w:t>
      </w:r>
      <w:r w:rsidR="00026D60">
        <w:rPr>
          <w:rFonts w:cs="Nazanin" w:hint="cs"/>
          <w:sz w:val="24"/>
          <w:szCs w:val="24"/>
          <w:rtl/>
          <w:lang w:bidi="fa-IR"/>
        </w:rPr>
        <w:t>بيش يادآور شرايط بغرنج پرسوناژ اصلي</w:t>
      </w:r>
      <w:r w:rsidR="00353E36" w:rsidRPr="009801BE">
        <w:rPr>
          <w:rFonts w:cs="Nazanin" w:hint="cs"/>
          <w:sz w:val="24"/>
          <w:szCs w:val="24"/>
          <w:rtl/>
          <w:lang w:bidi="fa-IR"/>
        </w:rPr>
        <w:t xml:space="preserve"> «امِ» فريتس لانگ است؛ هم پليس‌ها به دنبالش‌اند و هم گنگسترها. پس آن قطب‌بنديِ معمولِ درامِ كا</w:t>
      </w:r>
      <w:r w:rsidR="00026D60">
        <w:rPr>
          <w:rFonts w:cs="Nazanin" w:hint="cs"/>
          <w:sz w:val="24"/>
          <w:szCs w:val="24"/>
          <w:rtl/>
          <w:lang w:bidi="fa-IR"/>
        </w:rPr>
        <w:t>رآگاهي اين</w:t>
      </w:r>
      <w:r w:rsidR="00353E36" w:rsidRPr="009801BE">
        <w:rPr>
          <w:rFonts w:cs="Nazanin" w:hint="cs"/>
          <w:sz w:val="24"/>
          <w:szCs w:val="24"/>
          <w:rtl/>
          <w:lang w:bidi="fa-IR"/>
        </w:rPr>
        <w:t>جا نيز به هم ريخته و جاي خود را به ساختماني پيچيده‌تر داده. تفاوتي م</w:t>
      </w:r>
      <w:r w:rsidRPr="009801BE">
        <w:rPr>
          <w:rFonts w:cs="Nazanin" w:hint="cs"/>
          <w:sz w:val="24"/>
          <w:szCs w:val="24"/>
          <w:rtl/>
          <w:lang w:bidi="fa-IR"/>
        </w:rPr>
        <w:t>و</w:t>
      </w:r>
      <w:r w:rsidR="00353E36" w:rsidRPr="009801BE">
        <w:rPr>
          <w:rFonts w:cs="Nazanin" w:hint="cs"/>
          <w:sz w:val="24"/>
          <w:szCs w:val="24"/>
          <w:rtl/>
          <w:lang w:bidi="fa-IR"/>
        </w:rPr>
        <w:t>ثر البته وجود دارد؛ اگر پرسوناژِ فيلمِ لانگ مردي رنگ‌پريده‌ را به يادمان مي‌آورد كه دستش از ابتدا رو شده و خودش را باخته و تشويش را مي‌شود در واكنش‌هاي غلوشده‌ و بيرونيِ بازيگرش ديد، جفِ «سامورايي» شخصيتي‌ست درونگرا با حريمي شخصي و چهره‌ و اندامي كه غالباً زيرِ كلاه و پالتو پنهان شده و راهِ هر گونه نقب زدن به درو</w:t>
      </w:r>
      <w:r w:rsidR="0056714C">
        <w:rPr>
          <w:rFonts w:cs="Nazanin" w:hint="cs"/>
          <w:sz w:val="24"/>
          <w:szCs w:val="24"/>
          <w:rtl/>
          <w:lang w:bidi="fa-IR"/>
        </w:rPr>
        <w:t>‌ن‌ِ</w:t>
      </w:r>
      <w:r w:rsidR="00353E36" w:rsidRPr="009801BE">
        <w:rPr>
          <w:rFonts w:cs="Nazanin" w:hint="cs"/>
          <w:sz w:val="24"/>
          <w:szCs w:val="24"/>
          <w:rtl/>
          <w:lang w:bidi="fa-IR"/>
        </w:rPr>
        <w:t xml:space="preserve"> </w:t>
      </w:r>
      <w:r w:rsidR="00026D60">
        <w:rPr>
          <w:rFonts w:cs="Nazanin" w:hint="cs"/>
          <w:sz w:val="24"/>
          <w:szCs w:val="24"/>
          <w:rtl/>
          <w:lang w:bidi="fa-IR"/>
        </w:rPr>
        <w:t>او</w:t>
      </w:r>
      <w:r w:rsidR="00353E36" w:rsidRPr="009801BE">
        <w:rPr>
          <w:rFonts w:cs="Nazanin" w:hint="cs"/>
          <w:sz w:val="24"/>
          <w:szCs w:val="24"/>
          <w:rtl/>
          <w:lang w:bidi="fa-IR"/>
        </w:rPr>
        <w:t xml:space="preserve"> را بر ما سد كرده است. به نظر مي‌رسد از طرح‌هاي آشنا فاصله گرفته‌ايم و بيش از </w:t>
      </w:r>
      <w:r w:rsidRPr="009801BE">
        <w:rPr>
          <w:rFonts w:cs="Nazanin" w:hint="cs"/>
          <w:sz w:val="24"/>
          <w:szCs w:val="24"/>
          <w:rtl/>
          <w:lang w:bidi="fa-IR"/>
        </w:rPr>
        <w:t xml:space="preserve">آنكه </w:t>
      </w:r>
      <w:r w:rsidR="00026D60">
        <w:rPr>
          <w:rFonts w:cs="Nazanin" w:hint="cs"/>
          <w:sz w:val="24"/>
          <w:szCs w:val="24"/>
          <w:rtl/>
          <w:lang w:bidi="fa-IR"/>
        </w:rPr>
        <w:t>منتظر افشاي حقيقتِ قتل نزد</w:t>
      </w:r>
      <w:r w:rsidR="00353E36" w:rsidRPr="009801BE">
        <w:rPr>
          <w:rFonts w:cs="Nazanin" w:hint="cs"/>
          <w:sz w:val="24"/>
          <w:szCs w:val="24"/>
          <w:rtl/>
          <w:lang w:bidi="fa-IR"/>
        </w:rPr>
        <w:t xml:space="preserve"> پليس باشيم </w:t>
      </w:r>
      <w:r w:rsidR="00026D60">
        <w:rPr>
          <w:rFonts w:cs="Nazanin" w:hint="cs"/>
          <w:sz w:val="24"/>
          <w:szCs w:val="24"/>
          <w:rtl/>
          <w:lang w:bidi="fa-IR"/>
        </w:rPr>
        <w:t>تقابل نفوذناپذيري</w:t>
      </w:r>
      <w:r w:rsidR="00353E36" w:rsidRPr="009801BE">
        <w:rPr>
          <w:rFonts w:cs="Nazanin" w:hint="cs"/>
          <w:sz w:val="24"/>
          <w:szCs w:val="24"/>
          <w:rtl/>
          <w:lang w:bidi="fa-IR"/>
        </w:rPr>
        <w:t xml:space="preserve"> قاتل با تلاشِ همه جانبه‌ي كميسر براي نفوذ به خلوتِ او نظرمان را جلب</w:t>
      </w:r>
      <w:r w:rsidR="003669BB" w:rsidRPr="009801BE">
        <w:rPr>
          <w:rFonts w:cs="Nazanin" w:hint="cs"/>
          <w:sz w:val="24"/>
          <w:szCs w:val="24"/>
          <w:rtl/>
          <w:lang w:bidi="fa-IR"/>
        </w:rPr>
        <w:t xml:space="preserve"> </w:t>
      </w:r>
      <w:r w:rsidR="00026D60">
        <w:rPr>
          <w:rFonts w:cs="Nazanin" w:hint="cs"/>
          <w:sz w:val="24"/>
          <w:szCs w:val="24"/>
          <w:rtl/>
          <w:lang w:bidi="fa-IR"/>
        </w:rPr>
        <w:t>كرد</w:t>
      </w:r>
      <w:r w:rsidR="003669BB" w:rsidRPr="009801BE">
        <w:rPr>
          <w:rFonts w:cs="Nazanin" w:hint="cs"/>
          <w:sz w:val="24"/>
          <w:szCs w:val="24"/>
          <w:rtl/>
          <w:lang w:bidi="fa-IR"/>
        </w:rPr>
        <w:t>ه</w:t>
      </w:r>
      <w:r w:rsidR="00026D60">
        <w:rPr>
          <w:rFonts w:cs="Nazanin" w:hint="cs"/>
          <w:sz w:val="24"/>
          <w:szCs w:val="24"/>
          <w:rtl/>
          <w:lang w:bidi="fa-IR"/>
        </w:rPr>
        <w:t>. از آنجا كه دست بازرس براي اثبات</w:t>
      </w:r>
      <w:r w:rsidR="00353E36" w:rsidRPr="009801BE">
        <w:rPr>
          <w:rFonts w:cs="Nazanin" w:hint="cs"/>
          <w:sz w:val="24"/>
          <w:szCs w:val="24"/>
          <w:rtl/>
          <w:lang w:bidi="fa-IR"/>
        </w:rPr>
        <w:t xml:space="preserve"> </w:t>
      </w:r>
      <w:r w:rsidR="0056714C">
        <w:rPr>
          <w:rFonts w:cs="Nazanin" w:hint="cs"/>
          <w:sz w:val="24"/>
          <w:szCs w:val="24"/>
          <w:rtl/>
          <w:lang w:bidi="fa-IR"/>
        </w:rPr>
        <w:t>آنچه</w:t>
      </w:r>
      <w:r w:rsidR="00353E36" w:rsidRPr="009801BE">
        <w:rPr>
          <w:rFonts w:cs="Nazanin" w:hint="cs"/>
          <w:sz w:val="24"/>
          <w:szCs w:val="24"/>
          <w:rtl/>
          <w:lang w:bidi="fa-IR"/>
        </w:rPr>
        <w:t xml:space="preserve"> نزدِ خود</w:t>
      </w:r>
      <w:r w:rsidR="00026D60">
        <w:rPr>
          <w:rFonts w:cs="Nazanin" w:hint="cs"/>
          <w:sz w:val="24"/>
          <w:szCs w:val="24"/>
          <w:rtl/>
          <w:lang w:bidi="fa-IR"/>
        </w:rPr>
        <w:t xml:space="preserve">ش </w:t>
      </w:r>
      <w:r w:rsidR="0056714C">
        <w:rPr>
          <w:rFonts w:cs="Nazanin" w:hint="cs"/>
          <w:sz w:val="24"/>
          <w:szCs w:val="24"/>
          <w:rtl/>
          <w:lang w:bidi="fa-IR"/>
        </w:rPr>
        <w:t xml:space="preserve">مسجل است </w:t>
      </w:r>
      <w:r w:rsidR="00026D60">
        <w:rPr>
          <w:rFonts w:cs="Nazanin" w:hint="cs"/>
          <w:sz w:val="24"/>
          <w:szCs w:val="24"/>
          <w:rtl/>
          <w:lang w:bidi="fa-IR"/>
        </w:rPr>
        <w:t>خالي‌ست ابزار و آلات</w:t>
      </w:r>
      <w:r w:rsidR="00353E36" w:rsidRPr="009801BE">
        <w:rPr>
          <w:rFonts w:cs="Nazanin" w:hint="cs"/>
          <w:sz w:val="24"/>
          <w:szCs w:val="24"/>
          <w:rtl/>
          <w:lang w:bidi="fa-IR"/>
        </w:rPr>
        <w:t xml:space="preserve"> پيشرفته‌اي چون دستگاه‌هاي ردياب و شنود را بسيج كرده، بلكه بتواند به كمكِ</w:t>
      </w:r>
      <w:r w:rsidRPr="009801BE">
        <w:rPr>
          <w:rFonts w:cs="Nazanin" w:hint="cs"/>
          <w:sz w:val="24"/>
          <w:szCs w:val="24"/>
          <w:rtl/>
          <w:lang w:bidi="fa-IR"/>
        </w:rPr>
        <w:t xml:space="preserve"> آنها </w:t>
      </w:r>
      <w:r w:rsidR="00353E36" w:rsidRPr="009801BE">
        <w:rPr>
          <w:rFonts w:cs="Nazanin" w:hint="cs"/>
          <w:sz w:val="24"/>
          <w:szCs w:val="24"/>
          <w:rtl/>
          <w:lang w:bidi="fa-IR"/>
        </w:rPr>
        <w:t xml:space="preserve">جف را ردگيري كند و بالاخره جايي مچ‌اش را بگيرد. ظاهراً  </w:t>
      </w:r>
      <w:r w:rsidR="00CB6EEB">
        <w:rPr>
          <w:rFonts w:cs="Nazanin" w:hint="cs"/>
          <w:sz w:val="24"/>
          <w:szCs w:val="24"/>
          <w:rtl/>
          <w:lang w:bidi="fa-IR"/>
        </w:rPr>
        <w:t>تا</w:t>
      </w:r>
      <w:r w:rsidR="00026D60">
        <w:rPr>
          <w:rFonts w:cs="Nazanin" w:hint="cs"/>
          <w:sz w:val="24"/>
          <w:szCs w:val="24"/>
          <w:rtl/>
          <w:lang w:bidi="fa-IR"/>
        </w:rPr>
        <w:t xml:space="preserve"> </w:t>
      </w:r>
      <w:r w:rsidR="00026D60">
        <w:rPr>
          <w:rFonts w:cs="Nazanin" w:hint="cs"/>
          <w:sz w:val="24"/>
          <w:szCs w:val="24"/>
          <w:rtl/>
          <w:lang w:bidi="fa-IR"/>
        </w:rPr>
        <w:lastRenderedPageBreak/>
        <w:t>لحظات پاياني همه چيز طبق «محاسبات» و «احتمالات</w:t>
      </w:r>
      <w:r w:rsidR="00353E36" w:rsidRPr="009801BE">
        <w:rPr>
          <w:rFonts w:cs="Nazanin" w:hint="cs"/>
          <w:sz w:val="24"/>
          <w:szCs w:val="24"/>
          <w:rtl/>
          <w:lang w:bidi="fa-IR"/>
        </w:rPr>
        <w:t>» او پيش مي‌رود و جف به همان مكاني آمده كه وي انتظار داشته. وقتي پليس جف را به رگبارِ گلوله مي‌بندد، بازرس مي‌تواند از</w:t>
      </w:r>
      <w:r w:rsidRPr="009801BE">
        <w:rPr>
          <w:rFonts w:cs="Nazanin" w:hint="cs"/>
          <w:sz w:val="24"/>
          <w:szCs w:val="24"/>
          <w:rtl/>
          <w:lang w:bidi="fa-IR"/>
        </w:rPr>
        <w:t xml:space="preserve"> اينكه </w:t>
      </w:r>
      <w:r w:rsidR="00446800" w:rsidRPr="009801BE">
        <w:rPr>
          <w:rFonts w:cs="Nazanin" w:hint="cs"/>
          <w:sz w:val="24"/>
          <w:szCs w:val="24"/>
          <w:rtl/>
          <w:lang w:bidi="fa-IR"/>
        </w:rPr>
        <w:t>جا</w:t>
      </w:r>
      <w:r>
        <w:rPr>
          <w:rFonts w:cs="Nazanin" w:hint="cs"/>
          <w:sz w:val="24"/>
          <w:szCs w:val="24"/>
          <w:rtl/>
          <w:lang w:bidi="fa-IR"/>
        </w:rPr>
        <w:t>ن‌ِ</w:t>
      </w:r>
      <w:r w:rsidR="00446800" w:rsidRPr="009801BE">
        <w:rPr>
          <w:rFonts w:cs="Nazanin" w:hint="cs"/>
          <w:sz w:val="24"/>
          <w:szCs w:val="24"/>
          <w:rtl/>
          <w:lang w:bidi="fa-IR"/>
        </w:rPr>
        <w:t xml:space="preserve"> دختر سياهپوست را با حضوري به</w:t>
      </w:r>
      <w:r w:rsidR="00026D60">
        <w:rPr>
          <w:rFonts w:cs="Nazanin" w:hint="cs"/>
          <w:sz w:val="24"/>
          <w:szCs w:val="24"/>
          <w:rtl/>
          <w:lang w:bidi="fa-IR"/>
        </w:rPr>
        <w:t xml:space="preserve"> </w:t>
      </w:r>
      <w:r w:rsidR="00446800" w:rsidRPr="009801BE">
        <w:rPr>
          <w:rFonts w:cs="Nazanin" w:hint="cs"/>
          <w:sz w:val="24"/>
          <w:szCs w:val="24"/>
          <w:rtl/>
          <w:lang w:bidi="fa-IR"/>
        </w:rPr>
        <w:t>‌موقع‌</w:t>
      </w:r>
      <w:r w:rsidR="00353E36" w:rsidRPr="009801BE">
        <w:rPr>
          <w:rFonts w:cs="Nazanin" w:hint="cs"/>
          <w:sz w:val="24"/>
          <w:szCs w:val="24"/>
          <w:rtl/>
          <w:lang w:bidi="fa-IR"/>
        </w:rPr>
        <w:t xml:space="preserve"> نجات داده به خود ببالد. يك چيز اما معادلات را يكسره زير و رو مي‌كند: اسلحه‌ي جف خالي‌ست. چرايش نه به بازرس مربوط است، نه به ما. اين جز</w:t>
      </w:r>
      <w:r w:rsidR="00026D60">
        <w:rPr>
          <w:rFonts w:cs="Nazanin" w:hint="cs"/>
          <w:sz w:val="24"/>
          <w:szCs w:val="24"/>
          <w:rtl/>
          <w:lang w:bidi="fa-IR"/>
        </w:rPr>
        <w:t>و</w:t>
      </w:r>
      <w:r w:rsidR="00353E36" w:rsidRPr="009801BE">
        <w:rPr>
          <w:rFonts w:cs="Nazanin" w:hint="cs"/>
          <w:sz w:val="24"/>
          <w:szCs w:val="24"/>
          <w:rtl/>
          <w:lang w:bidi="fa-IR"/>
        </w:rPr>
        <w:t xml:space="preserve"> اسرارِ جف و غايتِ آيي</w:t>
      </w:r>
      <w:r>
        <w:rPr>
          <w:rFonts w:cs="Nazanin" w:hint="cs"/>
          <w:sz w:val="24"/>
          <w:szCs w:val="24"/>
          <w:rtl/>
          <w:lang w:bidi="fa-IR"/>
        </w:rPr>
        <w:t>ن‌ِ</w:t>
      </w:r>
      <w:r w:rsidR="00353E36" w:rsidRPr="009801BE">
        <w:rPr>
          <w:rFonts w:cs="Nazanin" w:hint="cs"/>
          <w:sz w:val="24"/>
          <w:szCs w:val="24"/>
          <w:rtl/>
          <w:lang w:bidi="fa-IR"/>
        </w:rPr>
        <w:t xml:space="preserve"> فرديِ اوست</w:t>
      </w:r>
      <w:r w:rsidR="00547E8F" w:rsidRPr="009801BE">
        <w:rPr>
          <w:rFonts w:cs="Nazanin" w:hint="cs"/>
          <w:sz w:val="24"/>
          <w:szCs w:val="24"/>
          <w:rtl/>
          <w:lang w:bidi="fa-IR"/>
        </w:rPr>
        <w:t>.</w:t>
      </w:r>
      <w:r w:rsidR="00353E36" w:rsidRPr="009801BE">
        <w:rPr>
          <w:rFonts w:cs="Nazanin" w:hint="cs"/>
          <w:sz w:val="24"/>
          <w:szCs w:val="24"/>
          <w:rtl/>
          <w:lang w:bidi="fa-IR"/>
        </w:rPr>
        <w:t xml:space="preserve"> چيزي‌ست در حي</w:t>
      </w:r>
      <w:r w:rsidR="00026D60">
        <w:rPr>
          <w:rFonts w:cs="Nazanin" w:hint="cs"/>
          <w:sz w:val="24"/>
          <w:szCs w:val="24"/>
          <w:rtl/>
          <w:lang w:bidi="fa-IR"/>
        </w:rPr>
        <w:t>طه‌ي راز و حريم كه با هيچ ابزار</w:t>
      </w:r>
      <w:r w:rsidR="00353E36" w:rsidRPr="009801BE">
        <w:rPr>
          <w:rFonts w:cs="Nazanin" w:hint="cs"/>
          <w:sz w:val="24"/>
          <w:szCs w:val="24"/>
          <w:rtl/>
          <w:lang w:bidi="fa-IR"/>
        </w:rPr>
        <w:t xml:space="preserve"> پيشرفته‌اي نمي‌توان رصدش كرد. در پايان علاوه بر محاسباتِ بازرس، قواعدِ ژانر نيز به هم ريخته است. </w:t>
      </w:r>
      <w:r w:rsidR="00C41BD1" w:rsidRPr="009801BE">
        <w:rPr>
          <w:rFonts w:cs="Nazanin" w:hint="cs"/>
          <w:sz w:val="24"/>
          <w:szCs w:val="24"/>
          <w:rtl/>
          <w:lang w:bidi="fa-IR"/>
        </w:rPr>
        <w:t xml:space="preserve">به جاي </w:t>
      </w:r>
      <w:r w:rsidR="00353E36" w:rsidRPr="009801BE">
        <w:rPr>
          <w:rFonts w:cs="Nazanin" w:hint="cs"/>
          <w:sz w:val="24"/>
          <w:szCs w:val="24"/>
          <w:rtl/>
          <w:lang w:bidi="fa-IR"/>
        </w:rPr>
        <w:t xml:space="preserve">قطعيت به ابهام رسيده‌ايم و </w:t>
      </w:r>
      <w:r w:rsidRPr="009801BE">
        <w:rPr>
          <w:rFonts w:cs="Nazanin" w:hint="cs"/>
          <w:sz w:val="24"/>
          <w:szCs w:val="24"/>
          <w:rtl/>
          <w:lang w:bidi="fa-IR"/>
        </w:rPr>
        <w:t xml:space="preserve">آنچه </w:t>
      </w:r>
      <w:r w:rsidR="00353E36" w:rsidRPr="009801BE">
        <w:rPr>
          <w:rFonts w:cs="Nazanin" w:hint="cs"/>
          <w:sz w:val="24"/>
          <w:szCs w:val="24"/>
          <w:rtl/>
          <w:lang w:bidi="fa-IR"/>
        </w:rPr>
        <w:t xml:space="preserve">در پايان </w:t>
      </w:r>
      <w:r w:rsidR="00061D71" w:rsidRPr="009801BE">
        <w:rPr>
          <w:rFonts w:cs="Nazanin" w:hint="cs"/>
          <w:sz w:val="24"/>
          <w:szCs w:val="24"/>
          <w:rtl/>
          <w:lang w:bidi="fa-IR"/>
        </w:rPr>
        <w:t>تحسين</w:t>
      </w:r>
      <w:r w:rsidR="00353E36" w:rsidRPr="009801BE">
        <w:rPr>
          <w:rFonts w:cs="Nazanin" w:hint="cs"/>
          <w:sz w:val="24"/>
          <w:szCs w:val="24"/>
          <w:rtl/>
          <w:lang w:bidi="fa-IR"/>
        </w:rPr>
        <w:t xml:space="preserve"> مي‌كنيم نه هوش و درايتِ بازرس</w:t>
      </w:r>
      <w:r w:rsidR="004E4900" w:rsidRPr="009801BE">
        <w:rPr>
          <w:rFonts w:cs="Nazanin" w:hint="cs"/>
          <w:sz w:val="24"/>
          <w:szCs w:val="24"/>
          <w:rtl/>
          <w:lang w:bidi="fa-IR"/>
        </w:rPr>
        <w:t>،</w:t>
      </w:r>
      <w:r w:rsidR="00353E36" w:rsidRPr="009801BE">
        <w:rPr>
          <w:rFonts w:cs="Nazanin" w:hint="cs"/>
          <w:sz w:val="24"/>
          <w:szCs w:val="24"/>
          <w:rtl/>
          <w:lang w:bidi="fa-IR"/>
        </w:rPr>
        <w:t xml:space="preserve"> كه فرديتِ رخنه‌ناپذيرِ جف كاستلو و رخدادي‌ست كه از «انتخابِ» غيرمنتظره‌ي او حاصل شده. مي‌شود دوباره پاي «غرامت مضاعف» را </w:t>
      </w:r>
      <w:r w:rsidR="000062B7" w:rsidRPr="009801BE">
        <w:rPr>
          <w:rFonts w:cs="Nazanin" w:hint="cs"/>
          <w:sz w:val="24"/>
          <w:szCs w:val="24"/>
          <w:rtl/>
          <w:lang w:bidi="fa-IR"/>
        </w:rPr>
        <w:t>به ميان آورد</w:t>
      </w:r>
      <w:r w:rsidR="00353E36" w:rsidRPr="009801BE">
        <w:rPr>
          <w:rFonts w:cs="Nazanin" w:hint="cs"/>
          <w:sz w:val="24"/>
          <w:szCs w:val="24"/>
          <w:rtl/>
          <w:lang w:bidi="fa-IR"/>
        </w:rPr>
        <w:t xml:space="preserve"> و پرسيد چگونه مي‌</w:t>
      </w:r>
      <w:r w:rsidR="001444CE" w:rsidRPr="009801BE">
        <w:rPr>
          <w:rFonts w:cs="Nazanin" w:hint="cs"/>
          <w:sz w:val="24"/>
          <w:szCs w:val="24"/>
          <w:rtl/>
          <w:lang w:bidi="fa-IR"/>
        </w:rPr>
        <w:t>‌توان</w:t>
      </w:r>
      <w:r w:rsidR="00587B81" w:rsidRPr="009801BE">
        <w:rPr>
          <w:rFonts w:cs="Nazanin" w:hint="cs"/>
          <w:sz w:val="24"/>
          <w:szCs w:val="24"/>
          <w:rtl/>
          <w:lang w:bidi="fa-IR"/>
        </w:rPr>
        <w:t xml:space="preserve"> ب</w:t>
      </w:r>
      <w:r w:rsidR="00353E36" w:rsidRPr="009801BE">
        <w:rPr>
          <w:rFonts w:cs="Nazanin" w:hint="cs"/>
          <w:sz w:val="24"/>
          <w:szCs w:val="24"/>
          <w:rtl/>
          <w:lang w:bidi="fa-IR"/>
        </w:rPr>
        <w:t xml:space="preserve">ا </w:t>
      </w:r>
      <w:r w:rsidR="00587B81" w:rsidRPr="009801BE">
        <w:rPr>
          <w:rFonts w:cs="Nazanin" w:hint="cs"/>
          <w:sz w:val="24"/>
          <w:szCs w:val="24"/>
          <w:rtl/>
          <w:lang w:bidi="fa-IR"/>
        </w:rPr>
        <w:t>منطقِ</w:t>
      </w:r>
      <w:r w:rsidR="00353E36" w:rsidRPr="009801BE">
        <w:rPr>
          <w:rFonts w:cs="Nazanin" w:hint="cs"/>
          <w:sz w:val="24"/>
          <w:szCs w:val="24"/>
          <w:rtl/>
          <w:lang w:bidi="fa-IR"/>
        </w:rPr>
        <w:t xml:space="preserve"> بارتون كيز مرگِ جف را تشريح كرد؟ اگر قرار </w:t>
      </w:r>
      <w:r w:rsidR="008B381E" w:rsidRPr="009801BE">
        <w:rPr>
          <w:rFonts w:cs="Nazanin" w:hint="cs"/>
          <w:sz w:val="24"/>
          <w:szCs w:val="24"/>
          <w:rtl/>
          <w:lang w:bidi="fa-IR"/>
        </w:rPr>
        <w:t>است</w:t>
      </w:r>
      <w:r w:rsidR="00353E36" w:rsidRPr="009801BE">
        <w:rPr>
          <w:rFonts w:cs="Nazanin" w:hint="cs"/>
          <w:sz w:val="24"/>
          <w:szCs w:val="24"/>
          <w:rtl/>
          <w:lang w:bidi="fa-IR"/>
        </w:rPr>
        <w:t xml:space="preserve"> همه چيز به نفعِ آمار تمام شود گزاره‌ا‌‌ي پذيرفته نخواهد بود مگر</w:t>
      </w:r>
      <w:r w:rsidRPr="009801BE">
        <w:rPr>
          <w:rFonts w:cs="Nazanin" w:hint="cs"/>
          <w:sz w:val="24"/>
          <w:szCs w:val="24"/>
          <w:rtl/>
          <w:lang w:bidi="fa-IR"/>
        </w:rPr>
        <w:t xml:space="preserve"> اينكه </w:t>
      </w:r>
      <w:r w:rsidR="00353E36" w:rsidRPr="009801BE">
        <w:rPr>
          <w:rFonts w:cs="Nazanin" w:hint="cs"/>
          <w:sz w:val="24"/>
          <w:szCs w:val="24"/>
          <w:rtl/>
          <w:lang w:bidi="fa-IR"/>
        </w:rPr>
        <w:t xml:space="preserve">پيشاپيش عمومي شده باشد. سينماي ملويل اما روايتگرِ قلمروهاي پنهان و خصوصي‌ست. مطمئناً هرگز در آمارِ خودكشي‌ها ثبت نشده كه آدمكشي حرفه‌اي </w:t>
      </w:r>
      <w:r w:rsidR="00095264" w:rsidRPr="009801BE">
        <w:rPr>
          <w:rFonts w:cs="Nazanin" w:hint="cs"/>
          <w:sz w:val="24"/>
          <w:szCs w:val="24"/>
          <w:rtl/>
          <w:lang w:bidi="fa-IR"/>
        </w:rPr>
        <w:t>براي كشت</w:t>
      </w:r>
      <w:r>
        <w:rPr>
          <w:rFonts w:cs="Nazanin" w:hint="cs"/>
          <w:sz w:val="24"/>
          <w:szCs w:val="24"/>
          <w:rtl/>
          <w:lang w:bidi="fa-IR"/>
        </w:rPr>
        <w:t>ن‌ِ</w:t>
      </w:r>
      <w:r w:rsidR="00095264" w:rsidRPr="009801BE">
        <w:rPr>
          <w:rFonts w:cs="Nazanin" w:hint="cs"/>
          <w:sz w:val="24"/>
          <w:szCs w:val="24"/>
          <w:rtl/>
          <w:lang w:bidi="fa-IR"/>
        </w:rPr>
        <w:t xml:space="preserve"> خود</w:t>
      </w:r>
      <w:r w:rsidR="00353E36" w:rsidRPr="009801BE">
        <w:rPr>
          <w:rFonts w:cs="Nazanin" w:hint="cs"/>
          <w:sz w:val="24"/>
          <w:szCs w:val="24"/>
          <w:rtl/>
          <w:lang w:bidi="fa-IR"/>
        </w:rPr>
        <w:t xml:space="preserve"> در حضورِ نيروهاي پليس با اسلحه‌ي خالي كسي را نشانه گرفته باشد! از اين منظر جف كاستلو </w:t>
      </w:r>
      <w:r w:rsidR="009D5422" w:rsidRPr="009801BE">
        <w:rPr>
          <w:rFonts w:cs="Nazanin" w:hint="cs"/>
          <w:sz w:val="24"/>
          <w:szCs w:val="24"/>
          <w:rtl/>
          <w:lang w:bidi="fa-IR"/>
        </w:rPr>
        <w:t xml:space="preserve">يكه و </w:t>
      </w:r>
      <w:r w:rsidR="00353E36" w:rsidRPr="009801BE">
        <w:rPr>
          <w:rFonts w:cs="Nazanin" w:hint="cs"/>
          <w:sz w:val="24"/>
          <w:szCs w:val="24"/>
          <w:rtl/>
          <w:lang w:bidi="fa-IR"/>
        </w:rPr>
        <w:t>تنهاست و در برابرِ هر گونه طبقه‌بند</w:t>
      </w:r>
      <w:r w:rsidR="00026D60">
        <w:rPr>
          <w:rFonts w:cs="Nazanin" w:hint="cs"/>
          <w:sz w:val="24"/>
          <w:szCs w:val="24"/>
          <w:rtl/>
          <w:lang w:bidi="fa-IR"/>
        </w:rPr>
        <w:t>يِ آماري مقاومت مي‌كند. او شبيه</w:t>
      </w:r>
      <w:r w:rsidR="00353E36" w:rsidRPr="009801BE">
        <w:rPr>
          <w:rFonts w:cs="Nazanin" w:hint="cs"/>
          <w:sz w:val="24"/>
          <w:szCs w:val="24"/>
          <w:rtl/>
          <w:lang w:bidi="fa-IR"/>
        </w:rPr>
        <w:t xml:space="preserve"> هيچ كس نيست. شخصيتي‌ست ملويلي‌. </w:t>
      </w:r>
    </w:p>
    <w:p w:rsidR="003F6949" w:rsidRPr="009801BE" w:rsidRDefault="00904C47" w:rsidP="00026D60">
      <w:pPr>
        <w:bidi/>
        <w:jc w:val="both"/>
        <w:rPr>
          <w:rFonts w:cs="Nazanin"/>
          <w:sz w:val="24"/>
          <w:szCs w:val="24"/>
          <w:rtl/>
          <w:lang w:bidi="fa-IR"/>
        </w:rPr>
      </w:pPr>
      <w:r w:rsidRPr="009801BE">
        <w:rPr>
          <w:rFonts w:cs="Nazanin" w:hint="cs"/>
          <w:sz w:val="24"/>
          <w:szCs w:val="24"/>
          <w:rtl/>
          <w:lang w:bidi="fa-IR"/>
        </w:rPr>
        <w:t>2</w:t>
      </w:r>
      <w:r w:rsidR="009801BE">
        <w:rPr>
          <w:rFonts w:cs="Nazanin" w:hint="cs"/>
          <w:sz w:val="24"/>
          <w:szCs w:val="24"/>
          <w:rtl/>
          <w:lang w:bidi="fa-IR"/>
        </w:rPr>
        <w:t>-</w:t>
      </w:r>
      <w:r w:rsidRPr="009801BE">
        <w:rPr>
          <w:rFonts w:cs="Nazanin" w:hint="cs"/>
          <w:sz w:val="24"/>
          <w:szCs w:val="24"/>
          <w:rtl/>
          <w:lang w:bidi="fa-IR"/>
        </w:rPr>
        <w:t xml:space="preserve"> </w:t>
      </w:r>
      <w:r w:rsidR="00026D60">
        <w:rPr>
          <w:rFonts w:cs="Nazanin" w:hint="cs"/>
          <w:sz w:val="24"/>
          <w:szCs w:val="24"/>
          <w:rtl/>
          <w:lang w:bidi="fa-IR"/>
        </w:rPr>
        <w:t>شخصيت ملويلي زندگي</w:t>
      </w:r>
      <w:r w:rsidR="003F6949" w:rsidRPr="009801BE">
        <w:rPr>
          <w:rFonts w:cs="Nazanin" w:hint="cs"/>
          <w:sz w:val="24"/>
          <w:szCs w:val="24"/>
          <w:rtl/>
          <w:lang w:bidi="fa-IR"/>
        </w:rPr>
        <w:t xml:space="preserve"> باطني و را</w:t>
      </w:r>
      <w:r w:rsidR="00026D60">
        <w:rPr>
          <w:rFonts w:cs="Nazanin" w:hint="cs"/>
          <w:sz w:val="24"/>
          <w:szCs w:val="24"/>
          <w:rtl/>
          <w:lang w:bidi="fa-IR"/>
        </w:rPr>
        <w:t>زآميزي دارد. گرچه همواره در بند</w:t>
      </w:r>
      <w:r w:rsidR="003F6949" w:rsidRPr="009801BE">
        <w:rPr>
          <w:rFonts w:cs="Nazanin" w:hint="cs"/>
          <w:sz w:val="24"/>
          <w:szCs w:val="24"/>
          <w:rtl/>
          <w:lang w:bidi="fa-IR"/>
        </w:rPr>
        <w:t xml:space="preserve"> موقعيتي متزلزل، هستي‌اش </w:t>
      </w:r>
      <w:r w:rsidR="00026D60">
        <w:rPr>
          <w:rFonts w:cs="Nazanin" w:hint="cs"/>
          <w:sz w:val="24"/>
          <w:szCs w:val="24"/>
          <w:rtl/>
          <w:lang w:bidi="fa-IR"/>
        </w:rPr>
        <w:t>به مويي بند است و هر دم در معرض</w:t>
      </w:r>
      <w:r w:rsidR="003F6949" w:rsidRPr="009801BE">
        <w:rPr>
          <w:rFonts w:cs="Nazanin" w:hint="cs"/>
          <w:sz w:val="24"/>
          <w:szCs w:val="24"/>
          <w:rtl/>
          <w:lang w:bidi="fa-IR"/>
        </w:rPr>
        <w:t xml:space="preserve"> آسيب و خطر قرار دارد اما آرمان‌هايش تزلزل نمي‌شناسند</w:t>
      </w:r>
      <w:r w:rsidR="00A05D59" w:rsidRPr="009801BE">
        <w:rPr>
          <w:rFonts w:cs="Nazanin" w:hint="cs"/>
          <w:sz w:val="24"/>
          <w:szCs w:val="24"/>
          <w:rtl/>
          <w:lang w:bidi="fa-IR"/>
        </w:rPr>
        <w:t>.</w:t>
      </w:r>
      <w:r w:rsidR="006C30D2" w:rsidRPr="009801BE">
        <w:rPr>
          <w:rFonts w:cs="Nazanin" w:hint="cs"/>
          <w:sz w:val="24"/>
          <w:szCs w:val="24"/>
          <w:rtl/>
          <w:lang w:bidi="fa-IR"/>
        </w:rPr>
        <w:t xml:space="preserve"> نكته‌ي</w:t>
      </w:r>
      <w:r w:rsidR="00026D60">
        <w:rPr>
          <w:rFonts w:cs="Nazanin" w:hint="cs"/>
          <w:sz w:val="24"/>
          <w:szCs w:val="24"/>
          <w:rtl/>
          <w:lang w:bidi="fa-IR"/>
        </w:rPr>
        <w:t xml:space="preserve"> جالب اين</w:t>
      </w:r>
      <w:r w:rsidR="003F6949" w:rsidRPr="009801BE">
        <w:rPr>
          <w:rFonts w:cs="Nazanin" w:hint="cs"/>
          <w:sz w:val="24"/>
          <w:szCs w:val="24"/>
          <w:rtl/>
          <w:lang w:bidi="fa-IR"/>
        </w:rPr>
        <w:t>جاست كه به ندرت مي‌توان توجيهي براي اين آرمانگرايي قا</w:t>
      </w:r>
      <w:r w:rsidR="00026D60">
        <w:rPr>
          <w:rFonts w:cs="Nazanin" w:hint="cs"/>
          <w:sz w:val="24"/>
          <w:szCs w:val="24"/>
          <w:rtl/>
          <w:lang w:bidi="fa-IR"/>
        </w:rPr>
        <w:t>ئ</w:t>
      </w:r>
      <w:r w:rsidR="003F6949" w:rsidRPr="009801BE">
        <w:rPr>
          <w:rFonts w:cs="Nazanin" w:hint="cs"/>
          <w:sz w:val="24"/>
          <w:szCs w:val="24"/>
          <w:rtl/>
          <w:lang w:bidi="fa-IR"/>
        </w:rPr>
        <w:t>ل بود.</w:t>
      </w:r>
      <w:r w:rsidR="00026D60">
        <w:rPr>
          <w:rFonts w:cs="Nazanin" w:hint="cs"/>
          <w:sz w:val="24"/>
          <w:szCs w:val="24"/>
          <w:rtl/>
          <w:lang w:bidi="fa-IR"/>
        </w:rPr>
        <w:t xml:space="preserve"> كُنش هدفمند شخصيت‌هاي «ارتش</w:t>
      </w:r>
      <w:r w:rsidR="003F6949" w:rsidRPr="009801BE">
        <w:rPr>
          <w:rFonts w:cs="Nazanin" w:hint="cs"/>
          <w:sz w:val="24"/>
          <w:szCs w:val="24"/>
          <w:rtl/>
          <w:lang w:bidi="fa-IR"/>
        </w:rPr>
        <w:t xml:space="preserve"> سايه‌ها» (1969) با توجه به زمينه‌ي اثر و </w:t>
      </w:r>
      <w:r w:rsidR="009801BE" w:rsidRPr="009801BE">
        <w:rPr>
          <w:rFonts w:cs="Nazanin" w:hint="cs"/>
          <w:sz w:val="24"/>
          <w:szCs w:val="24"/>
          <w:rtl/>
          <w:lang w:bidi="fa-IR"/>
        </w:rPr>
        <w:t>مساله</w:t>
      </w:r>
      <w:r w:rsidR="003F6949" w:rsidRPr="009801BE">
        <w:rPr>
          <w:rFonts w:cs="Nazanin" w:hint="cs"/>
          <w:sz w:val="24"/>
          <w:szCs w:val="24"/>
          <w:rtl/>
          <w:lang w:bidi="fa-IR"/>
        </w:rPr>
        <w:t>‌اي ملي چون ايس</w:t>
      </w:r>
      <w:r w:rsidR="00CB6EEB">
        <w:rPr>
          <w:rFonts w:cs="Nazanin" w:hint="cs"/>
          <w:sz w:val="24"/>
          <w:szCs w:val="24"/>
          <w:rtl/>
          <w:lang w:bidi="fa-IR"/>
        </w:rPr>
        <w:t>تا</w:t>
      </w:r>
      <w:r w:rsidR="00026D60">
        <w:rPr>
          <w:rFonts w:cs="Nazanin" w:hint="cs"/>
          <w:sz w:val="24"/>
          <w:szCs w:val="24"/>
          <w:rtl/>
          <w:lang w:bidi="fa-IR"/>
        </w:rPr>
        <w:t>دن در برابر</w:t>
      </w:r>
      <w:r w:rsidR="003F6949" w:rsidRPr="009801BE">
        <w:rPr>
          <w:rFonts w:cs="Nazanin" w:hint="cs"/>
          <w:sz w:val="24"/>
          <w:szCs w:val="24"/>
          <w:rtl/>
          <w:lang w:bidi="fa-IR"/>
        </w:rPr>
        <w:t xml:space="preserve"> ارتشِ اشغالگرِ نازي كاملاً قاب</w:t>
      </w:r>
      <w:r w:rsidR="00026D60">
        <w:rPr>
          <w:rFonts w:cs="Nazanin" w:hint="cs"/>
          <w:sz w:val="24"/>
          <w:szCs w:val="24"/>
          <w:rtl/>
          <w:lang w:bidi="fa-IR"/>
        </w:rPr>
        <w:t>ل درك است اما تصاوير نامتعارف</w:t>
      </w:r>
      <w:r w:rsidR="003F6949" w:rsidRPr="009801BE">
        <w:rPr>
          <w:rFonts w:cs="Nazanin" w:hint="cs"/>
          <w:sz w:val="24"/>
          <w:szCs w:val="24"/>
          <w:rtl/>
          <w:lang w:bidi="fa-IR"/>
        </w:rPr>
        <w:t xml:space="preserve"> سينماي ملويل عموماً مادامي بر پرده نقش مي‌بندند كه آرمان‌گرا</w:t>
      </w:r>
      <w:r w:rsidR="00026D60">
        <w:rPr>
          <w:rFonts w:cs="Nazanin" w:hint="cs"/>
          <w:sz w:val="24"/>
          <w:szCs w:val="24"/>
          <w:rtl/>
          <w:lang w:bidi="fa-IR"/>
        </w:rPr>
        <w:t>يي</w:t>
      </w:r>
      <w:r w:rsidR="003F6949" w:rsidRPr="009801BE">
        <w:rPr>
          <w:rFonts w:cs="Nazanin" w:hint="cs"/>
          <w:sz w:val="24"/>
          <w:szCs w:val="24"/>
          <w:rtl/>
          <w:lang w:bidi="fa-IR"/>
        </w:rPr>
        <w:t xml:space="preserve"> شخصيت‌ها به‌ گونه‌اي غريب از واقع‌گرايي و خردمداري جها</w:t>
      </w:r>
      <w:r w:rsidR="00026D60">
        <w:rPr>
          <w:rFonts w:cs="Nazanin" w:hint="cs"/>
          <w:sz w:val="24"/>
          <w:szCs w:val="24"/>
          <w:rtl/>
          <w:lang w:bidi="fa-IR"/>
        </w:rPr>
        <w:t>ن‌</w:t>
      </w:r>
      <w:r w:rsidR="003F6949" w:rsidRPr="009801BE">
        <w:rPr>
          <w:rFonts w:cs="Nazanin" w:hint="cs"/>
          <w:sz w:val="24"/>
          <w:szCs w:val="24"/>
          <w:rtl/>
          <w:lang w:bidi="fa-IR"/>
        </w:rPr>
        <w:t xml:space="preserve"> عين گسست</w:t>
      </w:r>
      <w:r w:rsidR="00026D60">
        <w:rPr>
          <w:rFonts w:cs="Nazanin" w:hint="cs"/>
          <w:sz w:val="24"/>
          <w:szCs w:val="24"/>
          <w:rtl/>
          <w:lang w:bidi="fa-IR"/>
        </w:rPr>
        <w:t>ه باشد. اگر آن آرايشگر در «ارتش</w:t>
      </w:r>
      <w:r w:rsidR="003F6949" w:rsidRPr="009801BE">
        <w:rPr>
          <w:rFonts w:cs="Nazanin" w:hint="cs"/>
          <w:sz w:val="24"/>
          <w:szCs w:val="24"/>
          <w:rtl/>
          <w:lang w:bidi="fa-IR"/>
        </w:rPr>
        <w:t xml:space="preserve"> سايه‌ها» با داد</w:t>
      </w:r>
      <w:r w:rsidR="00026D60">
        <w:rPr>
          <w:rFonts w:cs="Nazanin" w:hint="cs"/>
          <w:sz w:val="24"/>
          <w:szCs w:val="24"/>
          <w:rtl/>
          <w:lang w:bidi="fa-IR"/>
        </w:rPr>
        <w:t>ن‌</w:t>
      </w:r>
      <w:r w:rsidR="003F6949" w:rsidRPr="009801BE">
        <w:rPr>
          <w:rFonts w:cs="Nazanin" w:hint="cs"/>
          <w:sz w:val="24"/>
          <w:szCs w:val="24"/>
          <w:rtl/>
          <w:lang w:bidi="fa-IR"/>
        </w:rPr>
        <w:t xml:space="preserve"> باراني‌اش به </w:t>
      </w:r>
      <w:r w:rsidR="00026D60">
        <w:rPr>
          <w:rFonts w:cs="Nazanin" w:hint="cs"/>
          <w:sz w:val="24"/>
          <w:szCs w:val="24"/>
          <w:rtl/>
          <w:lang w:bidi="fa-IR"/>
        </w:rPr>
        <w:t>فيلي</w:t>
      </w:r>
      <w:r w:rsidR="00026D60">
        <w:rPr>
          <w:rFonts w:cs="Nazanin"/>
          <w:sz w:val="24"/>
          <w:szCs w:val="24"/>
          <w:rtl/>
          <w:lang w:bidi="fa-IR"/>
        </w:rPr>
        <w:t>پ گار</w:t>
      </w:r>
      <w:r w:rsidR="00026D60">
        <w:rPr>
          <w:rFonts w:cs="Nazanin" w:hint="cs"/>
          <w:sz w:val="24"/>
          <w:szCs w:val="24"/>
          <w:rtl/>
          <w:lang w:bidi="fa-IR"/>
        </w:rPr>
        <w:t>بي</w:t>
      </w:r>
      <w:r w:rsidR="003F6949" w:rsidRPr="009801BE">
        <w:rPr>
          <w:rFonts w:cs="Nazanin"/>
          <w:sz w:val="24"/>
          <w:szCs w:val="24"/>
          <w:rtl/>
          <w:lang w:bidi="fa-IR"/>
        </w:rPr>
        <w:t>ه</w:t>
      </w:r>
      <w:r w:rsidR="003F6949" w:rsidRPr="009801BE">
        <w:rPr>
          <w:rFonts w:cs="Nazanin" w:hint="cs"/>
          <w:sz w:val="24"/>
          <w:szCs w:val="24"/>
          <w:rtl/>
          <w:lang w:bidi="fa-IR"/>
        </w:rPr>
        <w:t xml:space="preserve"> </w:t>
      </w:r>
      <w:r w:rsidR="00026D60">
        <w:rPr>
          <w:rFonts w:cs="Nazanin" w:hint="cs"/>
          <w:sz w:val="24"/>
          <w:szCs w:val="24"/>
          <w:rtl/>
          <w:lang w:bidi="fa-IR"/>
        </w:rPr>
        <w:t>او</w:t>
      </w:r>
      <w:r w:rsidR="003F6949" w:rsidRPr="009801BE">
        <w:rPr>
          <w:rFonts w:cs="Nazanin" w:hint="cs"/>
          <w:sz w:val="24"/>
          <w:szCs w:val="24"/>
          <w:rtl/>
          <w:lang w:bidi="fa-IR"/>
        </w:rPr>
        <w:t xml:space="preserve"> را فراري مي‌دهد با توجه به زمينه‌ي داس</w:t>
      </w:r>
      <w:r w:rsidR="00CB6EEB">
        <w:rPr>
          <w:rFonts w:cs="Nazanin" w:hint="cs"/>
          <w:sz w:val="24"/>
          <w:szCs w:val="24"/>
          <w:rtl/>
          <w:lang w:bidi="fa-IR"/>
        </w:rPr>
        <w:t>تا</w:t>
      </w:r>
      <w:r w:rsidR="003F6949" w:rsidRPr="009801BE">
        <w:rPr>
          <w:rFonts w:cs="Nazanin" w:hint="cs"/>
          <w:sz w:val="24"/>
          <w:szCs w:val="24"/>
          <w:rtl/>
          <w:lang w:bidi="fa-IR"/>
        </w:rPr>
        <w:t xml:space="preserve">ن </w:t>
      </w:r>
      <w:r w:rsidR="004F059E" w:rsidRPr="009801BE">
        <w:rPr>
          <w:rFonts w:cs="Nazanin" w:hint="cs"/>
          <w:sz w:val="24"/>
          <w:szCs w:val="24"/>
          <w:rtl/>
          <w:lang w:bidi="fa-IR"/>
        </w:rPr>
        <w:t>دليلش</w:t>
      </w:r>
      <w:r w:rsidR="00026D60">
        <w:rPr>
          <w:rFonts w:cs="Nazanin" w:hint="cs"/>
          <w:sz w:val="24"/>
          <w:szCs w:val="24"/>
          <w:rtl/>
          <w:lang w:bidi="fa-IR"/>
        </w:rPr>
        <w:t xml:space="preserve"> مشخص است، اما در خصوص</w:t>
      </w:r>
      <w:r w:rsidR="009801BE" w:rsidRPr="009801BE">
        <w:rPr>
          <w:rFonts w:cs="Nazanin" w:hint="cs"/>
          <w:sz w:val="24"/>
          <w:szCs w:val="24"/>
          <w:rtl/>
          <w:lang w:bidi="fa-IR"/>
        </w:rPr>
        <w:t xml:space="preserve"> اينكه </w:t>
      </w:r>
      <w:r w:rsidR="003F6949" w:rsidRPr="009801BE">
        <w:rPr>
          <w:rFonts w:cs="Nazanin" w:hint="cs"/>
          <w:sz w:val="24"/>
          <w:szCs w:val="24"/>
          <w:rtl/>
          <w:lang w:bidi="fa-IR"/>
        </w:rPr>
        <w:t>چرا كوري در «دايره‌ي سرخ» (1</w:t>
      </w:r>
      <w:r w:rsidR="00026D60">
        <w:rPr>
          <w:rFonts w:cs="Nazanin" w:hint="cs"/>
          <w:sz w:val="24"/>
          <w:szCs w:val="24"/>
          <w:rtl/>
          <w:lang w:bidi="fa-IR"/>
        </w:rPr>
        <w:t>970) درست در روز</w:t>
      </w:r>
      <w:r w:rsidR="003F6949" w:rsidRPr="009801BE">
        <w:rPr>
          <w:rFonts w:cs="Nazanin" w:hint="cs"/>
          <w:sz w:val="24"/>
          <w:szCs w:val="24"/>
          <w:rtl/>
          <w:lang w:bidi="fa-IR"/>
        </w:rPr>
        <w:t xml:space="preserve"> آزادي‌اش، بدو</w:t>
      </w:r>
      <w:r w:rsidR="009801BE">
        <w:rPr>
          <w:rFonts w:cs="Nazanin" w:hint="cs"/>
          <w:sz w:val="24"/>
          <w:szCs w:val="24"/>
          <w:rtl/>
          <w:lang w:bidi="fa-IR"/>
        </w:rPr>
        <w:t>ن‌ِ</w:t>
      </w:r>
      <w:r w:rsidR="009801BE" w:rsidRPr="009801BE">
        <w:rPr>
          <w:rFonts w:cs="Nazanin" w:hint="cs"/>
          <w:sz w:val="24"/>
          <w:szCs w:val="24"/>
          <w:rtl/>
          <w:lang w:bidi="fa-IR"/>
        </w:rPr>
        <w:t xml:space="preserve"> اينكه </w:t>
      </w:r>
      <w:r w:rsidR="003F6949" w:rsidRPr="009801BE">
        <w:rPr>
          <w:rFonts w:cs="Nazanin" w:hint="cs"/>
          <w:sz w:val="24"/>
          <w:szCs w:val="24"/>
          <w:rtl/>
          <w:lang w:bidi="fa-IR"/>
        </w:rPr>
        <w:t xml:space="preserve">ووژل </w:t>
      </w:r>
      <w:r w:rsidR="009801BE" w:rsidRPr="009801BE">
        <w:rPr>
          <w:rFonts w:cs="Nazanin" w:hint="cs"/>
          <w:sz w:val="24"/>
          <w:szCs w:val="24"/>
          <w:rtl/>
          <w:lang w:bidi="fa-IR"/>
        </w:rPr>
        <w:t>-</w:t>
      </w:r>
      <w:r w:rsidR="003F6949" w:rsidRPr="009801BE">
        <w:rPr>
          <w:rFonts w:cs="Nazanin" w:hint="cs"/>
          <w:sz w:val="24"/>
          <w:szCs w:val="24"/>
          <w:rtl/>
          <w:lang w:bidi="fa-IR"/>
        </w:rPr>
        <w:t>مجرمِ از بند گريخته</w:t>
      </w:r>
      <w:r w:rsidR="009801BE" w:rsidRPr="009801BE">
        <w:rPr>
          <w:rFonts w:cs="Nazanin" w:hint="cs"/>
          <w:sz w:val="24"/>
          <w:szCs w:val="24"/>
          <w:rtl/>
          <w:lang w:bidi="fa-IR"/>
        </w:rPr>
        <w:t xml:space="preserve">- </w:t>
      </w:r>
      <w:r w:rsidR="00026D60">
        <w:rPr>
          <w:rFonts w:cs="Nazanin" w:hint="cs"/>
          <w:sz w:val="24"/>
          <w:szCs w:val="24"/>
          <w:rtl/>
          <w:lang w:bidi="fa-IR"/>
        </w:rPr>
        <w:t>را بشناسد به او</w:t>
      </w:r>
      <w:r w:rsidR="003F6949" w:rsidRPr="009801BE">
        <w:rPr>
          <w:rFonts w:cs="Nazanin" w:hint="cs"/>
          <w:sz w:val="24"/>
          <w:szCs w:val="24"/>
          <w:rtl/>
          <w:lang w:bidi="fa-IR"/>
        </w:rPr>
        <w:t xml:space="preserve"> پناه مي‌دهد يا چرا در «پليس» (1972) سيمون با حركتي ساختگي و به اشتباه انداخت</w:t>
      </w:r>
      <w:r w:rsidR="009801BE">
        <w:rPr>
          <w:rFonts w:cs="Nazanin" w:hint="cs"/>
          <w:sz w:val="24"/>
          <w:szCs w:val="24"/>
          <w:rtl/>
          <w:lang w:bidi="fa-IR"/>
        </w:rPr>
        <w:t>ن‌ِ</w:t>
      </w:r>
      <w:r w:rsidR="003F6949" w:rsidRPr="009801BE">
        <w:rPr>
          <w:rFonts w:cs="Nazanin" w:hint="cs"/>
          <w:sz w:val="24"/>
          <w:szCs w:val="24"/>
          <w:rtl/>
          <w:lang w:bidi="fa-IR"/>
        </w:rPr>
        <w:t xml:space="preserve"> ادوارد كولمان آگاهانه مرگِ خود را سبب مي‌شود، نمي‌توان ر</w:t>
      </w:r>
      <w:r w:rsidR="00026D60">
        <w:rPr>
          <w:rFonts w:cs="Nazanin" w:hint="cs"/>
          <w:sz w:val="24"/>
          <w:szCs w:val="24"/>
          <w:rtl/>
          <w:lang w:bidi="fa-IR"/>
        </w:rPr>
        <w:t>ا</w:t>
      </w:r>
      <w:r w:rsidR="003F6949" w:rsidRPr="009801BE">
        <w:rPr>
          <w:rFonts w:cs="Nazanin" w:hint="cs"/>
          <w:sz w:val="24"/>
          <w:szCs w:val="24"/>
          <w:rtl/>
          <w:lang w:bidi="fa-IR"/>
        </w:rPr>
        <w:t>ي قاطعي صادر كرد. سينماي ملويل به و</w:t>
      </w:r>
      <w:r w:rsidR="00026D60">
        <w:rPr>
          <w:rFonts w:cs="Nazanin" w:hint="cs"/>
          <w:sz w:val="24"/>
          <w:szCs w:val="24"/>
          <w:rtl/>
          <w:lang w:bidi="fa-IR"/>
        </w:rPr>
        <w:t>اسطه‌ي رازآميزي</w:t>
      </w:r>
      <w:r w:rsidR="003F6949" w:rsidRPr="009801BE">
        <w:rPr>
          <w:rFonts w:cs="Nazanin" w:hint="cs"/>
          <w:sz w:val="24"/>
          <w:szCs w:val="24"/>
          <w:rtl/>
          <w:lang w:bidi="fa-IR"/>
        </w:rPr>
        <w:t xml:space="preserve"> آدم‌ها و اعمالِ توضيح‌ناپذيرشان سخت در برابرِ «وضوح» مقاومت مي‌كند. دور از دست بودن گوهرِ جها</w:t>
      </w:r>
      <w:r w:rsidR="009801BE">
        <w:rPr>
          <w:rFonts w:cs="Nazanin" w:hint="cs"/>
          <w:sz w:val="24"/>
          <w:szCs w:val="24"/>
          <w:rtl/>
          <w:lang w:bidi="fa-IR"/>
        </w:rPr>
        <w:t>ن‌ِ</w:t>
      </w:r>
      <w:r w:rsidR="003F6949" w:rsidRPr="009801BE">
        <w:rPr>
          <w:rFonts w:cs="Nazanin" w:hint="cs"/>
          <w:sz w:val="24"/>
          <w:szCs w:val="24"/>
          <w:rtl/>
          <w:lang w:bidi="fa-IR"/>
        </w:rPr>
        <w:t xml:space="preserve"> ملويل است. علاوه بر</w:t>
      </w:r>
      <w:r w:rsidR="009801BE" w:rsidRPr="009801BE">
        <w:rPr>
          <w:rFonts w:cs="Nazanin" w:hint="cs"/>
          <w:sz w:val="24"/>
          <w:szCs w:val="24"/>
          <w:rtl/>
          <w:lang w:bidi="fa-IR"/>
        </w:rPr>
        <w:t xml:space="preserve"> اينكه </w:t>
      </w:r>
      <w:r w:rsidR="00026D60">
        <w:rPr>
          <w:rFonts w:cs="Nazanin" w:hint="cs"/>
          <w:sz w:val="24"/>
          <w:szCs w:val="24"/>
          <w:rtl/>
          <w:lang w:bidi="fa-IR"/>
        </w:rPr>
        <w:t>معمولاً از زندگي</w:t>
      </w:r>
      <w:r w:rsidR="003F6949" w:rsidRPr="009801BE">
        <w:rPr>
          <w:rFonts w:cs="Nazanin" w:hint="cs"/>
          <w:sz w:val="24"/>
          <w:szCs w:val="24"/>
          <w:rtl/>
          <w:lang w:bidi="fa-IR"/>
        </w:rPr>
        <w:t xml:space="preserve"> دروني و افكارِ شخصيت چيزِ زي</w:t>
      </w:r>
      <w:r w:rsidR="00026D60">
        <w:rPr>
          <w:rFonts w:cs="Nazanin" w:hint="cs"/>
          <w:sz w:val="24"/>
          <w:szCs w:val="24"/>
          <w:rtl/>
          <w:lang w:bidi="fa-IR"/>
        </w:rPr>
        <w:t>ادي به ما گفته نمي‌شود، همبستگي</w:t>
      </w:r>
      <w:r w:rsidR="003F6949" w:rsidRPr="009801BE">
        <w:rPr>
          <w:rFonts w:cs="Nazanin" w:hint="cs"/>
          <w:sz w:val="24"/>
          <w:szCs w:val="24"/>
          <w:rtl/>
          <w:lang w:bidi="fa-IR"/>
        </w:rPr>
        <w:t xml:space="preserve"> آدم‌هاي </w:t>
      </w:r>
      <w:r w:rsidR="00026D60">
        <w:rPr>
          <w:rFonts w:cs="Nazanin" w:hint="cs"/>
          <w:sz w:val="24"/>
          <w:szCs w:val="24"/>
          <w:rtl/>
          <w:lang w:bidi="fa-IR"/>
        </w:rPr>
        <w:t>او</w:t>
      </w:r>
      <w:r w:rsidR="003F6949" w:rsidRPr="009801BE">
        <w:rPr>
          <w:rFonts w:cs="Nazanin" w:hint="cs"/>
          <w:sz w:val="24"/>
          <w:szCs w:val="24"/>
          <w:rtl/>
          <w:lang w:bidi="fa-IR"/>
        </w:rPr>
        <w:t xml:space="preserve"> نيز مرموز و سرشار از موارد مبهم است. در «دايره‌ي سرخ» ا</w:t>
      </w:r>
      <w:r w:rsidR="00026D60">
        <w:rPr>
          <w:rFonts w:cs="Nazanin" w:hint="cs"/>
          <w:sz w:val="24"/>
          <w:szCs w:val="24"/>
          <w:rtl/>
          <w:lang w:bidi="fa-IR"/>
        </w:rPr>
        <w:t>ز گذشته‌ي ووژل چه مي‌دانيم؟ جرم او چه بوده كه دستگير كردن</w:t>
      </w:r>
      <w:r w:rsidR="003F6949" w:rsidRPr="009801BE">
        <w:rPr>
          <w:rFonts w:cs="Nazanin" w:hint="cs"/>
          <w:sz w:val="24"/>
          <w:szCs w:val="24"/>
          <w:rtl/>
          <w:lang w:bidi="fa-IR"/>
        </w:rPr>
        <w:t xml:space="preserve">ش </w:t>
      </w:r>
      <w:r w:rsidR="00CB6EEB">
        <w:rPr>
          <w:rFonts w:cs="Nazanin" w:hint="cs"/>
          <w:sz w:val="24"/>
          <w:szCs w:val="24"/>
          <w:rtl/>
          <w:lang w:bidi="fa-IR"/>
        </w:rPr>
        <w:t>تا</w:t>
      </w:r>
      <w:r w:rsidR="00026D60">
        <w:rPr>
          <w:rFonts w:cs="Nazanin" w:hint="cs"/>
          <w:sz w:val="24"/>
          <w:szCs w:val="24"/>
          <w:rtl/>
          <w:lang w:bidi="fa-IR"/>
        </w:rPr>
        <w:t xml:space="preserve"> اين درجه براي پليس درخور</w:t>
      </w:r>
      <w:r w:rsidR="003F6949" w:rsidRPr="009801BE">
        <w:rPr>
          <w:rFonts w:cs="Nazanin" w:hint="cs"/>
          <w:sz w:val="24"/>
          <w:szCs w:val="24"/>
          <w:rtl/>
          <w:lang w:bidi="fa-IR"/>
        </w:rPr>
        <w:t xml:space="preserve"> اهميت است؟ داس</w:t>
      </w:r>
      <w:r w:rsidR="00CB6EEB">
        <w:rPr>
          <w:rFonts w:cs="Nazanin" w:hint="cs"/>
          <w:sz w:val="24"/>
          <w:szCs w:val="24"/>
          <w:rtl/>
          <w:lang w:bidi="fa-IR"/>
        </w:rPr>
        <w:t>تا</w:t>
      </w:r>
      <w:r w:rsidR="00026D60">
        <w:rPr>
          <w:rFonts w:cs="Nazanin" w:hint="cs"/>
          <w:sz w:val="24"/>
          <w:szCs w:val="24"/>
          <w:rtl/>
          <w:lang w:bidi="fa-IR"/>
        </w:rPr>
        <w:t>ن‌</w:t>
      </w:r>
      <w:r w:rsidR="003F6949" w:rsidRPr="009801BE">
        <w:rPr>
          <w:rFonts w:cs="Nazanin" w:hint="cs"/>
          <w:sz w:val="24"/>
          <w:szCs w:val="24"/>
          <w:rtl/>
          <w:lang w:bidi="fa-IR"/>
        </w:rPr>
        <w:t xml:space="preserve"> زني كه كوري عكسِ آن را دور مي‌اندازد</w:t>
      </w:r>
      <w:r w:rsidR="00026D60">
        <w:rPr>
          <w:rFonts w:cs="Nazanin" w:hint="cs"/>
          <w:sz w:val="24"/>
          <w:szCs w:val="24"/>
          <w:rtl/>
          <w:lang w:bidi="fa-IR"/>
        </w:rPr>
        <w:t>,</w:t>
      </w:r>
      <w:r w:rsidR="003F6949" w:rsidRPr="009801BE">
        <w:rPr>
          <w:rFonts w:cs="Nazanin" w:hint="cs"/>
          <w:sz w:val="24"/>
          <w:szCs w:val="24"/>
          <w:rtl/>
          <w:lang w:bidi="fa-IR"/>
        </w:rPr>
        <w:t xml:space="preserve"> چيست؟ كوري فراموش‌اش كرده يا فقط سعي دارد فراموش‌اش كند؟ چرا پيانيستِ «سامورايي» در حالي كه حادثه را با چشما</w:t>
      </w:r>
      <w:r w:rsidR="00026D60">
        <w:rPr>
          <w:rFonts w:cs="Nazanin" w:hint="cs"/>
          <w:sz w:val="24"/>
          <w:szCs w:val="24"/>
          <w:rtl/>
          <w:lang w:bidi="fa-IR"/>
        </w:rPr>
        <w:t>ن‌ خود از نزديك ديده عليه</w:t>
      </w:r>
      <w:r w:rsidR="003F6949" w:rsidRPr="009801BE">
        <w:rPr>
          <w:rFonts w:cs="Nazanin" w:hint="cs"/>
          <w:sz w:val="24"/>
          <w:szCs w:val="24"/>
          <w:rtl/>
          <w:lang w:bidi="fa-IR"/>
        </w:rPr>
        <w:t xml:space="preserve"> جف شهادت نمي‌دهد؟ ملويل در اين موارد خاموش است. پاسخي نمي‌دهد. جلوه‌ي ر</w:t>
      </w:r>
      <w:r w:rsidR="00026D60">
        <w:rPr>
          <w:rFonts w:cs="Nazanin" w:hint="cs"/>
          <w:sz w:val="24"/>
          <w:szCs w:val="24"/>
          <w:rtl/>
          <w:lang w:bidi="fa-IR"/>
        </w:rPr>
        <w:t>مزآميز رخدادها در پاره‌اي لحظات سينماي او</w:t>
      </w:r>
      <w:r w:rsidR="003F6949" w:rsidRPr="009801BE">
        <w:rPr>
          <w:rFonts w:cs="Nazanin" w:hint="cs"/>
          <w:sz w:val="24"/>
          <w:szCs w:val="24"/>
          <w:rtl/>
          <w:lang w:bidi="fa-IR"/>
        </w:rPr>
        <w:t xml:space="preserve"> به حدي‌ست كه گويي با وجودِ واقع‌نماييْ</w:t>
      </w:r>
      <w:r w:rsidR="00026D60">
        <w:rPr>
          <w:rFonts w:cs="Nazanin" w:hint="cs"/>
          <w:sz w:val="24"/>
          <w:szCs w:val="24"/>
          <w:rtl/>
          <w:lang w:bidi="fa-IR"/>
        </w:rPr>
        <w:t xml:space="preserve"> نيرويي وراي محسوسات بر مناسبات</w:t>
      </w:r>
      <w:r w:rsidR="003F6949" w:rsidRPr="009801BE">
        <w:rPr>
          <w:rFonts w:cs="Nazanin" w:hint="cs"/>
          <w:sz w:val="24"/>
          <w:szCs w:val="24"/>
          <w:rtl/>
          <w:lang w:bidi="fa-IR"/>
        </w:rPr>
        <w:t xml:space="preserve"> داس</w:t>
      </w:r>
      <w:r w:rsidR="00CB6EEB">
        <w:rPr>
          <w:rFonts w:cs="Nazanin" w:hint="cs"/>
          <w:sz w:val="24"/>
          <w:szCs w:val="24"/>
          <w:rtl/>
          <w:lang w:bidi="fa-IR"/>
        </w:rPr>
        <w:t>تا</w:t>
      </w:r>
      <w:r w:rsidR="003F6949" w:rsidRPr="009801BE">
        <w:rPr>
          <w:rFonts w:cs="Nazanin" w:hint="cs"/>
          <w:sz w:val="24"/>
          <w:szCs w:val="24"/>
          <w:rtl/>
          <w:lang w:bidi="fa-IR"/>
        </w:rPr>
        <w:t>ن حاكم است. سلسله وقايعي</w:t>
      </w:r>
      <w:r w:rsidR="00026D60">
        <w:rPr>
          <w:rFonts w:cs="Nazanin" w:hint="cs"/>
          <w:sz w:val="24"/>
          <w:szCs w:val="24"/>
          <w:rtl/>
          <w:lang w:bidi="fa-IR"/>
        </w:rPr>
        <w:t xml:space="preserve"> كه در «دايره‌ي سرخ» دست به دست</w:t>
      </w:r>
      <w:r w:rsidR="003F6949" w:rsidRPr="009801BE">
        <w:rPr>
          <w:rFonts w:cs="Nazanin" w:hint="cs"/>
          <w:sz w:val="24"/>
          <w:szCs w:val="24"/>
          <w:rtl/>
          <w:lang w:bidi="fa-IR"/>
        </w:rPr>
        <w:t xml:space="preserve"> هم مي‌دهند </w:t>
      </w:r>
      <w:r w:rsidR="00CB6EEB">
        <w:rPr>
          <w:rFonts w:cs="Nazanin" w:hint="cs"/>
          <w:sz w:val="24"/>
          <w:szCs w:val="24"/>
          <w:rtl/>
          <w:lang w:bidi="fa-IR"/>
        </w:rPr>
        <w:t>تا</w:t>
      </w:r>
      <w:r w:rsidR="00026D60">
        <w:rPr>
          <w:rFonts w:cs="Nazanin" w:hint="cs"/>
          <w:sz w:val="24"/>
          <w:szCs w:val="24"/>
          <w:rtl/>
          <w:lang w:bidi="fa-IR"/>
        </w:rPr>
        <w:t xml:space="preserve"> ووژل و كوري سر راه</w:t>
      </w:r>
      <w:r w:rsidR="003F6949" w:rsidRPr="009801BE">
        <w:rPr>
          <w:rFonts w:cs="Nazanin" w:hint="cs"/>
          <w:sz w:val="24"/>
          <w:szCs w:val="24"/>
          <w:rtl/>
          <w:lang w:bidi="fa-IR"/>
        </w:rPr>
        <w:t xml:space="preserve"> يكديگر قرار بگيرند </w:t>
      </w:r>
      <w:r w:rsidR="009801BE" w:rsidRPr="009801BE">
        <w:rPr>
          <w:rFonts w:cs="Nazanin" w:hint="cs"/>
          <w:sz w:val="24"/>
          <w:szCs w:val="24"/>
          <w:rtl/>
          <w:lang w:bidi="fa-IR"/>
        </w:rPr>
        <w:t>آنقدر</w:t>
      </w:r>
      <w:r w:rsidR="003F6949" w:rsidRPr="009801BE">
        <w:rPr>
          <w:rFonts w:cs="Nazanin" w:hint="cs"/>
          <w:sz w:val="24"/>
          <w:szCs w:val="24"/>
          <w:rtl/>
          <w:lang w:bidi="fa-IR"/>
        </w:rPr>
        <w:t xml:space="preserve"> عجيب و در عي</w:t>
      </w:r>
      <w:r w:rsidR="009801BE">
        <w:rPr>
          <w:rFonts w:cs="Nazanin" w:hint="cs"/>
          <w:sz w:val="24"/>
          <w:szCs w:val="24"/>
          <w:rtl/>
          <w:lang w:bidi="fa-IR"/>
        </w:rPr>
        <w:t>ن</w:t>
      </w:r>
      <w:r w:rsidR="00026D60">
        <w:rPr>
          <w:rFonts w:cs="Nazanin" w:hint="cs"/>
          <w:sz w:val="24"/>
          <w:szCs w:val="24"/>
          <w:rtl/>
          <w:lang w:bidi="fa-IR"/>
        </w:rPr>
        <w:t>‌</w:t>
      </w:r>
      <w:r w:rsidR="003F6949" w:rsidRPr="009801BE">
        <w:rPr>
          <w:rFonts w:cs="Nazanin" w:hint="cs"/>
          <w:sz w:val="24"/>
          <w:szCs w:val="24"/>
          <w:rtl/>
          <w:lang w:bidi="fa-IR"/>
        </w:rPr>
        <w:t xml:space="preserve"> حال معنادار به نظر مي‌رسند كه منطقي نيست اين پيوندِ دوستي را نتيجه‌ي تصادفي معمولي بخوانيم</w:t>
      </w:r>
      <w:r w:rsidR="00500064" w:rsidRPr="009801BE">
        <w:rPr>
          <w:rFonts w:cs="Nazanin" w:hint="cs"/>
          <w:sz w:val="24"/>
          <w:szCs w:val="24"/>
          <w:rtl/>
          <w:lang w:bidi="fa-IR"/>
        </w:rPr>
        <w:t>.</w:t>
      </w:r>
      <w:r w:rsidR="00026D60">
        <w:rPr>
          <w:rFonts w:cs="Nazanin" w:hint="cs"/>
          <w:sz w:val="24"/>
          <w:szCs w:val="24"/>
          <w:rtl/>
          <w:lang w:bidi="fa-IR"/>
        </w:rPr>
        <w:t xml:space="preserve"> انگار گونه‌اي تله‌پاتي يا دست</w:t>
      </w:r>
      <w:r w:rsidR="003F6949" w:rsidRPr="009801BE">
        <w:rPr>
          <w:rFonts w:cs="Nazanin" w:hint="cs"/>
          <w:sz w:val="24"/>
          <w:szCs w:val="24"/>
          <w:rtl/>
          <w:lang w:bidi="fa-IR"/>
        </w:rPr>
        <w:t xml:space="preserve"> تقدير اي</w:t>
      </w:r>
      <w:r w:rsidR="00026D60">
        <w:rPr>
          <w:rFonts w:cs="Nazanin" w:hint="cs"/>
          <w:sz w:val="24"/>
          <w:szCs w:val="24"/>
          <w:rtl/>
          <w:lang w:bidi="fa-IR"/>
        </w:rPr>
        <w:t>ن دو فرد</w:t>
      </w:r>
      <w:r w:rsidR="003F6949" w:rsidRPr="009801BE">
        <w:rPr>
          <w:rFonts w:cs="Nazanin" w:hint="cs"/>
          <w:sz w:val="24"/>
          <w:szCs w:val="24"/>
          <w:rtl/>
          <w:lang w:bidi="fa-IR"/>
        </w:rPr>
        <w:t xml:space="preserve"> سابقه‌دار را به هم رسانده است. نمونه‌ي ديگر «سامورايي»‌ست و صحنه‌اي‌ كه پرنده‌ي جف با سر و صدا كردن او را از وجودِ دستگاه‌هاي شنودي كه در خانه‌ا</w:t>
      </w:r>
      <w:r w:rsidR="00500064" w:rsidRPr="009801BE">
        <w:rPr>
          <w:rFonts w:cs="Nazanin" w:hint="cs"/>
          <w:sz w:val="24"/>
          <w:szCs w:val="24"/>
          <w:rtl/>
          <w:lang w:bidi="fa-IR"/>
        </w:rPr>
        <w:t>ش كار گذاشته‌اند با خبر مي‌سازد.</w:t>
      </w:r>
      <w:r w:rsidR="003F6949" w:rsidRPr="009801BE">
        <w:rPr>
          <w:rFonts w:cs="Nazanin" w:hint="cs"/>
          <w:sz w:val="24"/>
          <w:szCs w:val="24"/>
          <w:rtl/>
          <w:lang w:bidi="fa-IR"/>
        </w:rPr>
        <w:t xml:space="preserve"> همه چيز در عي</w:t>
      </w:r>
      <w:r w:rsidR="009801BE">
        <w:rPr>
          <w:rFonts w:cs="Nazanin" w:hint="cs"/>
          <w:sz w:val="24"/>
          <w:szCs w:val="24"/>
          <w:rtl/>
          <w:lang w:bidi="fa-IR"/>
        </w:rPr>
        <w:t>ن</w:t>
      </w:r>
      <w:r w:rsidR="00026D60">
        <w:rPr>
          <w:rFonts w:cs="Nazanin" w:hint="cs"/>
          <w:sz w:val="24"/>
          <w:szCs w:val="24"/>
          <w:rtl/>
          <w:lang w:bidi="fa-IR"/>
        </w:rPr>
        <w:t>‌</w:t>
      </w:r>
      <w:r w:rsidR="003F6949" w:rsidRPr="009801BE">
        <w:rPr>
          <w:rFonts w:cs="Nazanin" w:hint="cs"/>
          <w:sz w:val="24"/>
          <w:szCs w:val="24"/>
          <w:rtl/>
          <w:lang w:bidi="fa-IR"/>
        </w:rPr>
        <w:t xml:space="preserve"> طبيعي بودن حس و حالي نزديك به قصه‌هاي كهن دارد و عمل</w:t>
      </w:r>
      <w:r w:rsidR="00026D60">
        <w:rPr>
          <w:rFonts w:cs="Nazanin" w:hint="cs"/>
          <w:sz w:val="24"/>
          <w:szCs w:val="24"/>
          <w:rtl/>
          <w:lang w:bidi="fa-IR"/>
        </w:rPr>
        <w:t xml:space="preserve"> پرنده يادآور</w:t>
      </w:r>
      <w:r w:rsidR="003F6949" w:rsidRPr="009801BE">
        <w:rPr>
          <w:rFonts w:cs="Nazanin" w:hint="cs"/>
          <w:sz w:val="24"/>
          <w:szCs w:val="24"/>
          <w:rtl/>
          <w:lang w:bidi="fa-IR"/>
        </w:rPr>
        <w:t xml:space="preserve"> يك</w:t>
      </w:r>
      <w:r w:rsidR="00026D60">
        <w:rPr>
          <w:rFonts w:cs="Nazanin" w:hint="cs"/>
          <w:sz w:val="24"/>
          <w:szCs w:val="24"/>
          <w:rtl/>
          <w:lang w:bidi="fa-IR"/>
        </w:rPr>
        <w:t xml:space="preserve"> جور خويشكاري</w:t>
      </w:r>
      <w:r w:rsidR="0056714C">
        <w:rPr>
          <w:rFonts w:cs="Nazanin" w:hint="cs"/>
          <w:sz w:val="24"/>
          <w:szCs w:val="24"/>
          <w:rtl/>
          <w:lang w:bidi="fa-IR"/>
        </w:rPr>
        <w:t>ِ</w:t>
      </w:r>
      <w:r w:rsidR="007770EE" w:rsidRPr="009801BE">
        <w:rPr>
          <w:rFonts w:cs="Nazanin" w:hint="cs"/>
          <w:sz w:val="24"/>
          <w:szCs w:val="24"/>
          <w:rtl/>
          <w:lang w:bidi="fa-IR"/>
        </w:rPr>
        <w:t xml:space="preserve"> </w:t>
      </w:r>
      <w:r w:rsidR="005C0C68" w:rsidRPr="009801BE">
        <w:rPr>
          <w:rFonts w:cs="Nazanin" w:hint="cs"/>
          <w:sz w:val="24"/>
          <w:szCs w:val="24"/>
          <w:rtl/>
          <w:lang w:bidi="fa-IR"/>
        </w:rPr>
        <w:t>افسانه‌اي</w:t>
      </w:r>
      <w:r w:rsidR="009801BE" w:rsidRPr="009801BE">
        <w:rPr>
          <w:rFonts w:cs="Nazanin" w:hint="cs"/>
          <w:sz w:val="24"/>
          <w:szCs w:val="24"/>
          <w:rtl/>
          <w:lang w:bidi="fa-IR"/>
        </w:rPr>
        <w:t>‌</w:t>
      </w:r>
      <w:r w:rsidR="005C0C68" w:rsidRPr="009801BE">
        <w:rPr>
          <w:rFonts w:cs="Nazanin" w:hint="cs"/>
          <w:sz w:val="24"/>
          <w:szCs w:val="24"/>
          <w:rtl/>
          <w:lang w:bidi="fa-IR"/>
        </w:rPr>
        <w:t>ـ</w:t>
      </w:r>
      <w:r w:rsidR="009801BE" w:rsidRPr="009801BE">
        <w:rPr>
          <w:rFonts w:cs="Nazanin" w:hint="cs"/>
          <w:sz w:val="24"/>
          <w:szCs w:val="24"/>
          <w:rtl/>
          <w:lang w:bidi="fa-IR"/>
        </w:rPr>
        <w:t>‌</w:t>
      </w:r>
      <w:r w:rsidR="007770EE" w:rsidRPr="009801BE">
        <w:rPr>
          <w:rFonts w:cs="Nazanin" w:hint="cs"/>
          <w:sz w:val="24"/>
          <w:szCs w:val="24"/>
          <w:rtl/>
          <w:lang w:bidi="fa-IR"/>
        </w:rPr>
        <w:t xml:space="preserve">آييني‌ست: </w:t>
      </w:r>
      <w:r w:rsidR="007770EE" w:rsidRPr="009801BE">
        <w:rPr>
          <w:rFonts w:cs="Nazanin" w:hint="cs"/>
          <w:sz w:val="24"/>
          <w:szCs w:val="24"/>
          <w:rtl/>
          <w:lang w:bidi="fa-IR"/>
        </w:rPr>
        <w:lastRenderedPageBreak/>
        <w:t>حيواني</w:t>
      </w:r>
      <w:r w:rsidR="00026D60">
        <w:rPr>
          <w:rFonts w:cs="Nazanin" w:hint="cs"/>
          <w:sz w:val="24"/>
          <w:szCs w:val="24"/>
          <w:rtl/>
          <w:lang w:bidi="fa-IR"/>
        </w:rPr>
        <w:t xml:space="preserve"> از صاحب‌اش در برابر</w:t>
      </w:r>
      <w:r w:rsidR="003F6949" w:rsidRPr="009801BE">
        <w:rPr>
          <w:rFonts w:cs="Nazanin" w:hint="cs"/>
          <w:sz w:val="24"/>
          <w:szCs w:val="24"/>
          <w:rtl/>
          <w:lang w:bidi="fa-IR"/>
        </w:rPr>
        <w:t xml:space="preserve"> خطر محافظت مي‌كند. چنين كيفيتي از يك سو م</w:t>
      </w:r>
      <w:r w:rsidR="00026D60">
        <w:rPr>
          <w:rFonts w:cs="Nazanin" w:hint="cs"/>
          <w:sz w:val="24"/>
          <w:szCs w:val="24"/>
          <w:rtl/>
          <w:lang w:bidi="fa-IR"/>
        </w:rPr>
        <w:t>حصول سيطره‌ي ابهام است و از سو</w:t>
      </w:r>
      <w:r w:rsidR="003F6949" w:rsidRPr="009801BE">
        <w:rPr>
          <w:rFonts w:cs="Nazanin" w:hint="cs"/>
          <w:sz w:val="24"/>
          <w:szCs w:val="24"/>
          <w:rtl/>
          <w:lang w:bidi="fa-IR"/>
        </w:rPr>
        <w:t>ي ديگر به سلوكِ نام</w:t>
      </w:r>
      <w:r w:rsidR="009801BE">
        <w:rPr>
          <w:rFonts w:cs="Nazanin" w:hint="cs"/>
          <w:sz w:val="24"/>
          <w:szCs w:val="24"/>
          <w:rtl/>
          <w:lang w:bidi="fa-IR"/>
        </w:rPr>
        <w:t>ا</w:t>
      </w:r>
      <w:r w:rsidR="003F6949" w:rsidRPr="009801BE">
        <w:rPr>
          <w:rFonts w:cs="Nazanin" w:hint="cs"/>
          <w:sz w:val="24"/>
          <w:szCs w:val="24"/>
          <w:rtl/>
          <w:lang w:bidi="fa-IR"/>
        </w:rPr>
        <w:t xml:space="preserve">نوسِ شخصيت‌ها برمي‌گردد. بي‌ترديد </w:t>
      </w:r>
      <w:r w:rsidR="009801BE" w:rsidRPr="009801BE">
        <w:rPr>
          <w:rFonts w:cs="Nazanin" w:hint="cs"/>
          <w:sz w:val="24"/>
          <w:szCs w:val="24"/>
          <w:rtl/>
          <w:lang w:bidi="fa-IR"/>
        </w:rPr>
        <w:t xml:space="preserve">آنچه </w:t>
      </w:r>
      <w:r w:rsidR="00026D60">
        <w:rPr>
          <w:rFonts w:cs="Nazanin" w:hint="cs"/>
          <w:sz w:val="24"/>
          <w:szCs w:val="24"/>
          <w:rtl/>
          <w:lang w:bidi="fa-IR"/>
        </w:rPr>
        <w:t>نمي‌توان در خصوص اعمال</w:t>
      </w:r>
      <w:r w:rsidR="003F6949" w:rsidRPr="009801BE">
        <w:rPr>
          <w:rFonts w:cs="Nazanin" w:hint="cs"/>
          <w:sz w:val="24"/>
          <w:szCs w:val="24"/>
          <w:rtl/>
          <w:lang w:bidi="fa-IR"/>
        </w:rPr>
        <w:t xml:space="preserve"> كساني چون سيمون، جف، كوري و جانسن با </w:t>
      </w:r>
      <w:r w:rsidR="00CB6EEB">
        <w:rPr>
          <w:rFonts w:cs="Nazanin" w:hint="cs"/>
          <w:sz w:val="24"/>
          <w:szCs w:val="24"/>
          <w:rtl/>
          <w:lang w:bidi="fa-IR"/>
        </w:rPr>
        <w:t>تكيه بر منطق فهم نمود به قلمرو</w:t>
      </w:r>
      <w:r w:rsidR="003F6949" w:rsidRPr="009801BE">
        <w:rPr>
          <w:rFonts w:cs="Nazanin" w:hint="cs"/>
          <w:sz w:val="24"/>
          <w:szCs w:val="24"/>
          <w:rtl/>
          <w:lang w:bidi="fa-IR"/>
        </w:rPr>
        <w:t xml:space="preserve"> آييني‌ تعلق دارد، منتها نوعي تعبيرِ فردي و يكه از آيين‌ورزي كه نت</w:t>
      </w:r>
      <w:r w:rsidR="00026D60">
        <w:rPr>
          <w:rFonts w:cs="Nazanin" w:hint="cs"/>
          <w:sz w:val="24"/>
          <w:szCs w:val="24"/>
          <w:rtl/>
          <w:lang w:bidi="fa-IR"/>
        </w:rPr>
        <w:t>يجه‌ي خودآگاهي، اختيار و انتخاب</w:t>
      </w:r>
      <w:r w:rsidR="003F6949" w:rsidRPr="009801BE">
        <w:rPr>
          <w:rFonts w:cs="Nazanin" w:hint="cs"/>
          <w:sz w:val="24"/>
          <w:szCs w:val="24"/>
          <w:rtl/>
          <w:lang w:bidi="fa-IR"/>
        </w:rPr>
        <w:t xml:space="preserve"> آزادانه است و بايد حسابِ آن را از آيين به منزله‌ي «فناي فرد در ناخودآگاهِ جمعي» يا «پذيرش و تكرارِ الگوهاي از پيش موجود» جدا كرد. از اين حيث كُنشِ شخصيتِ ملويلي </w:t>
      </w:r>
      <w:r w:rsidR="009801BE" w:rsidRPr="009801BE">
        <w:rPr>
          <w:rFonts w:cs="Nazanin" w:hint="cs"/>
          <w:sz w:val="24"/>
          <w:szCs w:val="24"/>
          <w:rtl/>
          <w:lang w:bidi="fa-IR"/>
        </w:rPr>
        <w:t>-</w:t>
      </w:r>
      <w:r w:rsidR="003F6949" w:rsidRPr="009801BE">
        <w:rPr>
          <w:rFonts w:cs="Nazanin" w:hint="cs"/>
          <w:sz w:val="24"/>
          <w:szCs w:val="24"/>
          <w:rtl/>
          <w:lang w:bidi="fa-IR"/>
        </w:rPr>
        <w:t>در جها</w:t>
      </w:r>
      <w:r w:rsidR="00026D60">
        <w:rPr>
          <w:rFonts w:cs="Nazanin" w:hint="cs"/>
          <w:sz w:val="24"/>
          <w:szCs w:val="24"/>
          <w:rtl/>
          <w:lang w:bidi="fa-IR"/>
        </w:rPr>
        <w:t>ن‌</w:t>
      </w:r>
      <w:r w:rsidR="003F6949" w:rsidRPr="009801BE">
        <w:rPr>
          <w:rFonts w:cs="Nazanin" w:hint="cs"/>
          <w:sz w:val="24"/>
          <w:szCs w:val="24"/>
          <w:rtl/>
          <w:lang w:bidi="fa-IR"/>
        </w:rPr>
        <w:t xml:space="preserve"> فيلم و فارغ از قضاوت‌هاي اخلاقيِ برون‌متني</w:t>
      </w:r>
      <w:r w:rsidR="009801BE" w:rsidRPr="009801BE">
        <w:rPr>
          <w:rFonts w:cs="Nazanin" w:hint="cs"/>
          <w:sz w:val="24"/>
          <w:szCs w:val="24"/>
          <w:rtl/>
          <w:lang w:bidi="fa-IR"/>
        </w:rPr>
        <w:t>-</w:t>
      </w:r>
      <w:r w:rsidR="003F6949" w:rsidRPr="009801BE">
        <w:rPr>
          <w:rFonts w:cs="Nazanin" w:hint="cs"/>
          <w:sz w:val="24"/>
          <w:szCs w:val="24"/>
          <w:rtl/>
          <w:lang w:bidi="fa-IR"/>
        </w:rPr>
        <w:t xml:space="preserve"> اصيل و </w:t>
      </w:r>
      <w:r w:rsidR="00BF0B30" w:rsidRPr="009801BE">
        <w:rPr>
          <w:rFonts w:cs="Nazanin" w:hint="cs"/>
          <w:sz w:val="24"/>
          <w:szCs w:val="24"/>
          <w:rtl/>
          <w:lang w:bidi="fa-IR"/>
        </w:rPr>
        <w:t>س</w:t>
      </w:r>
      <w:r w:rsidR="00CB6EEB">
        <w:rPr>
          <w:rFonts w:cs="Nazanin" w:hint="cs"/>
          <w:sz w:val="24"/>
          <w:szCs w:val="24"/>
          <w:rtl/>
          <w:lang w:bidi="fa-IR"/>
        </w:rPr>
        <w:t>تا</w:t>
      </w:r>
      <w:r w:rsidR="00BF0B30" w:rsidRPr="009801BE">
        <w:rPr>
          <w:rFonts w:cs="Nazanin" w:hint="cs"/>
          <w:sz w:val="24"/>
          <w:szCs w:val="24"/>
          <w:rtl/>
          <w:lang w:bidi="fa-IR"/>
        </w:rPr>
        <w:t>يش‌</w:t>
      </w:r>
      <w:r w:rsidR="00565B06" w:rsidRPr="009801BE">
        <w:rPr>
          <w:rFonts w:cs="Nazanin" w:hint="cs"/>
          <w:sz w:val="24"/>
          <w:szCs w:val="24"/>
          <w:rtl/>
          <w:lang w:bidi="fa-IR"/>
        </w:rPr>
        <w:t>انگيز است (</w:t>
      </w:r>
      <w:r w:rsidR="003F6949" w:rsidRPr="009801BE">
        <w:rPr>
          <w:rFonts w:cs="Nazanin" w:hint="cs"/>
          <w:sz w:val="24"/>
          <w:szCs w:val="24"/>
          <w:rtl/>
          <w:lang w:bidi="fa-IR"/>
        </w:rPr>
        <w:t xml:space="preserve">سينما هميشه يادمان آورده </w:t>
      </w:r>
      <w:r w:rsidR="00290E8A" w:rsidRPr="009801BE">
        <w:rPr>
          <w:rFonts w:cs="Nazanin" w:hint="cs"/>
          <w:sz w:val="24"/>
          <w:szCs w:val="24"/>
          <w:rtl/>
          <w:lang w:bidi="fa-IR"/>
        </w:rPr>
        <w:t>كه فطر</w:t>
      </w:r>
      <w:r w:rsidR="00CB6EEB">
        <w:rPr>
          <w:rFonts w:cs="Nazanin" w:hint="cs"/>
          <w:sz w:val="24"/>
          <w:szCs w:val="24"/>
          <w:rtl/>
          <w:lang w:bidi="fa-IR"/>
        </w:rPr>
        <w:t>تا</w:t>
      </w:r>
      <w:r w:rsidR="00026D60">
        <w:rPr>
          <w:rFonts w:cs="Nazanin" w:hint="cs"/>
          <w:sz w:val="24"/>
          <w:szCs w:val="24"/>
          <w:rtl/>
          <w:lang w:bidi="fa-IR"/>
        </w:rPr>
        <w:t>ً</w:t>
      </w:r>
      <w:r w:rsidR="00290E8A" w:rsidRPr="009801BE">
        <w:rPr>
          <w:rFonts w:cs="Nazanin" w:hint="cs"/>
          <w:sz w:val="24"/>
          <w:szCs w:val="24"/>
          <w:rtl/>
          <w:lang w:bidi="fa-IR"/>
        </w:rPr>
        <w:t xml:space="preserve"> و عميقاً اخلاق‌گريزيم).</w:t>
      </w:r>
      <w:r w:rsidR="007B60F7" w:rsidRPr="009801BE">
        <w:rPr>
          <w:rFonts w:cs="Nazanin" w:hint="cs"/>
          <w:sz w:val="24"/>
          <w:szCs w:val="24"/>
          <w:rtl/>
          <w:lang w:bidi="fa-IR"/>
        </w:rPr>
        <w:t xml:space="preserve"> دوربي</w:t>
      </w:r>
      <w:r w:rsidR="009801BE">
        <w:rPr>
          <w:rFonts w:cs="Nazanin" w:hint="cs"/>
          <w:sz w:val="24"/>
          <w:szCs w:val="24"/>
          <w:rtl/>
          <w:lang w:bidi="fa-IR"/>
        </w:rPr>
        <w:t>ن‌ِ</w:t>
      </w:r>
      <w:r w:rsidR="007B60F7" w:rsidRPr="009801BE">
        <w:rPr>
          <w:rFonts w:cs="Nazanin" w:hint="cs"/>
          <w:sz w:val="24"/>
          <w:szCs w:val="24"/>
          <w:rtl/>
          <w:lang w:bidi="fa-IR"/>
        </w:rPr>
        <w:t xml:space="preserve"> ملويل با </w:t>
      </w:r>
      <w:r w:rsidR="00CB6EEB">
        <w:rPr>
          <w:rFonts w:cs="Nazanin" w:hint="cs"/>
          <w:sz w:val="24"/>
          <w:szCs w:val="24"/>
          <w:rtl/>
          <w:lang w:bidi="fa-IR"/>
        </w:rPr>
        <w:t>ت</w:t>
      </w:r>
      <w:r w:rsidR="00026D60">
        <w:rPr>
          <w:rFonts w:cs="Nazanin" w:hint="cs"/>
          <w:sz w:val="24"/>
          <w:szCs w:val="24"/>
          <w:rtl/>
          <w:lang w:bidi="fa-IR"/>
        </w:rPr>
        <w:t>أ</w:t>
      </w:r>
      <w:r w:rsidR="007B60F7" w:rsidRPr="009801BE">
        <w:rPr>
          <w:rFonts w:cs="Nazanin" w:hint="cs"/>
          <w:sz w:val="24"/>
          <w:szCs w:val="24"/>
          <w:rtl/>
          <w:lang w:bidi="fa-IR"/>
        </w:rPr>
        <w:t>ن</w:t>
      </w:r>
      <w:r w:rsidR="003F6949" w:rsidRPr="009801BE">
        <w:rPr>
          <w:rFonts w:cs="Nazanin" w:hint="cs"/>
          <w:sz w:val="24"/>
          <w:szCs w:val="24"/>
          <w:rtl/>
          <w:lang w:bidi="fa-IR"/>
        </w:rPr>
        <w:t xml:space="preserve">ي ريزه‌كاري‌هاي دستبرد زدن به جواهرفروشي در «دايره‌ي سرخ» يا سرقت از ترن در «پليس» (دو سكانسِ بسيار طولاني) را به قابش راه مي‌دهد و ما با اشتياقي آميخته با </w:t>
      </w:r>
      <w:r w:rsidR="00E035AC" w:rsidRPr="009801BE">
        <w:rPr>
          <w:rFonts w:cs="Nazanin" w:hint="cs"/>
          <w:sz w:val="24"/>
          <w:szCs w:val="24"/>
          <w:rtl/>
          <w:lang w:bidi="fa-IR"/>
        </w:rPr>
        <w:t>تحسين</w:t>
      </w:r>
      <w:r w:rsidR="003F6949" w:rsidRPr="009801BE">
        <w:rPr>
          <w:rFonts w:cs="Nazanin" w:hint="cs"/>
          <w:sz w:val="24"/>
          <w:szCs w:val="24"/>
          <w:rtl/>
          <w:lang w:bidi="fa-IR"/>
        </w:rPr>
        <w:t xml:space="preserve"> به انجامِ عملي تبهكارانه خيره مي‌مانيم. نماهاي نزديكْ رابطه‌ي فرد با اشيا را برجسته و نمايان مي‌كند</w:t>
      </w:r>
      <w:r w:rsidR="00E27B3D" w:rsidRPr="009801BE">
        <w:rPr>
          <w:rFonts w:cs="Nazanin" w:hint="cs"/>
          <w:sz w:val="24"/>
          <w:szCs w:val="24"/>
          <w:rtl/>
          <w:lang w:bidi="fa-IR"/>
        </w:rPr>
        <w:t>:</w:t>
      </w:r>
      <w:r w:rsidR="003F6949" w:rsidRPr="009801BE">
        <w:rPr>
          <w:rFonts w:cs="Nazanin" w:hint="cs"/>
          <w:sz w:val="24"/>
          <w:szCs w:val="24"/>
          <w:rtl/>
          <w:lang w:bidi="fa-IR"/>
        </w:rPr>
        <w:t xml:space="preserve"> دس</w:t>
      </w:r>
      <w:r w:rsidR="00CB6EEB">
        <w:rPr>
          <w:rFonts w:cs="Nazanin" w:hint="cs"/>
          <w:sz w:val="24"/>
          <w:szCs w:val="24"/>
          <w:rtl/>
          <w:lang w:bidi="fa-IR"/>
        </w:rPr>
        <w:t>تا</w:t>
      </w:r>
      <w:r w:rsidR="003F6949" w:rsidRPr="009801BE">
        <w:rPr>
          <w:rFonts w:cs="Nazanin" w:hint="cs"/>
          <w:sz w:val="24"/>
          <w:szCs w:val="24"/>
          <w:rtl/>
          <w:lang w:bidi="fa-IR"/>
        </w:rPr>
        <w:t>ني دارند به كمك آهن</w:t>
      </w:r>
      <w:r w:rsidR="00026D60">
        <w:rPr>
          <w:rFonts w:cs="Nazanin" w:hint="cs"/>
          <w:sz w:val="24"/>
          <w:szCs w:val="24"/>
          <w:rtl/>
          <w:lang w:bidi="fa-IR"/>
        </w:rPr>
        <w:t>‌</w:t>
      </w:r>
      <w:r w:rsidR="003F6949" w:rsidRPr="009801BE">
        <w:rPr>
          <w:rFonts w:cs="Nazanin" w:hint="cs"/>
          <w:sz w:val="24"/>
          <w:szCs w:val="24"/>
          <w:rtl/>
          <w:lang w:bidi="fa-IR"/>
        </w:rPr>
        <w:t>ربا درِ يكي از كوپه‌‌هاي قطار را باز مي‌كنند و دس</w:t>
      </w:r>
      <w:r w:rsidR="00CB6EEB">
        <w:rPr>
          <w:rFonts w:cs="Nazanin" w:hint="cs"/>
          <w:sz w:val="24"/>
          <w:szCs w:val="24"/>
          <w:rtl/>
          <w:lang w:bidi="fa-IR"/>
        </w:rPr>
        <w:t>تا</w:t>
      </w:r>
      <w:r w:rsidR="00026D60">
        <w:rPr>
          <w:rFonts w:cs="Nazanin" w:hint="cs"/>
          <w:sz w:val="24"/>
          <w:szCs w:val="24"/>
          <w:rtl/>
          <w:lang w:bidi="fa-IR"/>
        </w:rPr>
        <w:t>ني ديگر سرگرم</w:t>
      </w:r>
      <w:r w:rsidR="0056714C">
        <w:rPr>
          <w:rFonts w:cs="Nazanin" w:hint="cs"/>
          <w:sz w:val="24"/>
          <w:szCs w:val="24"/>
          <w:rtl/>
          <w:lang w:bidi="fa-IR"/>
        </w:rPr>
        <w:t>ِ</w:t>
      </w:r>
      <w:r w:rsidR="003F6949" w:rsidRPr="009801BE">
        <w:rPr>
          <w:rFonts w:cs="Nazanin" w:hint="cs"/>
          <w:sz w:val="24"/>
          <w:szCs w:val="24"/>
          <w:rtl/>
          <w:lang w:bidi="fa-IR"/>
        </w:rPr>
        <w:t xml:space="preserve"> ساخ</w:t>
      </w:r>
      <w:r w:rsidR="00026D60">
        <w:rPr>
          <w:rFonts w:cs="Nazanin" w:hint="cs"/>
          <w:sz w:val="24"/>
          <w:szCs w:val="24"/>
          <w:rtl/>
          <w:lang w:bidi="fa-IR"/>
        </w:rPr>
        <w:t>تن</w:t>
      </w:r>
      <w:r w:rsidR="0056714C">
        <w:rPr>
          <w:rFonts w:cs="Nazanin" w:hint="cs"/>
          <w:sz w:val="24"/>
          <w:szCs w:val="24"/>
          <w:rtl/>
          <w:lang w:bidi="fa-IR"/>
        </w:rPr>
        <w:t>ِ</w:t>
      </w:r>
      <w:r w:rsidR="003F6949" w:rsidRPr="009801BE">
        <w:rPr>
          <w:rFonts w:cs="Nazanin" w:hint="cs"/>
          <w:sz w:val="24"/>
          <w:szCs w:val="24"/>
          <w:rtl/>
          <w:lang w:bidi="fa-IR"/>
        </w:rPr>
        <w:t xml:space="preserve"> گلوله‌اي سربي‌اند. سينماي ملويل در چنين لحظاتي به شدت به بيا</w:t>
      </w:r>
      <w:r w:rsidR="009801BE">
        <w:rPr>
          <w:rFonts w:cs="Nazanin" w:hint="cs"/>
          <w:sz w:val="24"/>
          <w:szCs w:val="24"/>
          <w:rtl/>
          <w:lang w:bidi="fa-IR"/>
        </w:rPr>
        <w:t>ن‌ِ</w:t>
      </w:r>
      <w:r w:rsidR="003F6949" w:rsidRPr="009801BE">
        <w:rPr>
          <w:rFonts w:cs="Nazanin" w:hint="cs"/>
          <w:sz w:val="24"/>
          <w:szCs w:val="24"/>
          <w:rtl/>
          <w:lang w:bidi="fa-IR"/>
        </w:rPr>
        <w:t xml:space="preserve"> سينماتوگرافيكِ برسون در فيلمي چون «جيب‌بر» </w:t>
      </w:r>
      <w:r w:rsidR="009801BE">
        <w:rPr>
          <w:rFonts w:cs="Nazanin" w:hint="cs"/>
          <w:sz w:val="24"/>
          <w:szCs w:val="24"/>
          <w:rtl/>
          <w:lang w:bidi="fa-IR"/>
        </w:rPr>
        <w:t>-</w:t>
      </w:r>
      <w:r w:rsidR="003F6949" w:rsidRPr="009801BE">
        <w:rPr>
          <w:rFonts w:cs="Nazanin" w:hint="cs"/>
          <w:sz w:val="24"/>
          <w:szCs w:val="24"/>
          <w:rtl/>
          <w:lang w:bidi="fa-IR"/>
        </w:rPr>
        <w:t>كه برسون آن را فيلمِ «دست‌ها و اشيا» مي‌خواند</w:t>
      </w:r>
      <w:r w:rsidR="009801BE">
        <w:rPr>
          <w:rFonts w:cs="Nazanin" w:hint="cs"/>
          <w:sz w:val="24"/>
          <w:szCs w:val="24"/>
          <w:rtl/>
          <w:lang w:bidi="fa-IR"/>
        </w:rPr>
        <w:t>-</w:t>
      </w:r>
      <w:r w:rsidR="00026D60">
        <w:rPr>
          <w:rFonts w:cs="Nazanin" w:hint="cs"/>
          <w:sz w:val="24"/>
          <w:szCs w:val="24"/>
          <w:rtl/>
          <w:lang w:bidi="fa-IR"/>
        </w:rPr>
        <w:t xml:space="preserve"> نزديك مي‌شود و مانند او</w:t>
      </w:r>
      <w:r w:rsidR="003F6949" w:rsidRPr="009801BE">
        <w:rPr>
          <w:rFonts w:cs="Nazanin" w:hint="cs"/>
          <w:sz w:val="24"/>
          <w:szCs w:val="24"/>
          <w:rtl/>
          <w:lang w:bidi="fa-IR"/>
        </w:rPr>
        <w:t xml:space="preserve"> درست همان چيزهايي را</w:t>
      </w:r>
      <w:r w:rsidR="0059258F" w:rsidRPr="009801BE">
        <w:rPr>
          <w:rFonts w:cs="Nazanin" w:hint="cs"/>
          <w:sz w:val="24"/>
          <w:szCs w:val="24"/>
          <w:rtl/>
          <w:lang w:bidi="fa-IR"/>
        </w:rPr>
        <w:t xml:space="preserve"> </w:t>
      </w:r>
      <w:r w:rsidR="003F6949" w:rsidRPr="009801BE">
        <w:rPr>
          <w:rFonts w:cs="Nazanin" w:hint="cs"/>
          <w:sz w:val="24"/>
          <w:szCs w:val="24"/>
          <w:rtl/>
          <w:lang w:bidi="fa-IR"/>
        </w:rPr>
        <w:t xml:space="preserve">كه </w:t>
      </w:r>
      <w:r w:rsidR="009801BE" w:rsidRPr="009801BE">
        <w:rPr>
          <w:rFonts w:cs="Nazanin" w:hint="cs"/>
          <w:sz w:val="24"/>
          <w:szCs w:val="24"/>
          <w:rtl/>
          <w:lang w:bidi="fa-IR"/>
        </w:rPr>
        <w:t>تئاتر</w:t>
      </w:r>
      <w:r w:rsidR="003F6949" w:rsidRPr="009801BE">
        <w:rPr>
          <w:rFonts w:cs="Nazanin" w:hint="cs"/>
          <w:sz w:val="24"/>
          <w:szCs w:val="24"/>
          <w:rtl/>
          <w:lang w:bidi="fa-IR"/>
        </w:rPr>
        <w:t xml:space="preserve"> از نمايش دادن‌شان عاجز است</w:t>
      </w:r>
      <w:r w:rsidR="0059258F" w:rsidRPr="009801BE">
        <w:rPr>
          <w:rFonts w:cs="Nazanin" w:hint="cs"/>
          <w:sz w:val="24"/>
          <w:szCs w:val="24"/>
          <w:rtl/>
          <w:lang w:bidi="fa-IR"/>
        </w:rPr>
        <w:t xml:space="preserve"> به تصوير مي‌كشد.</w:t>
      </w:r>
      <w:r w:rsidR="003F6949" w:rsidRPr="009801BE">
        <w:rPr>
          <w:rFonts w:cs="Nazanin" w:hint="cs"/>
          <w:sz w:val="24"/>
          <w:szCs w:val="24"/>
          <w:rtl/>
          <w:lang w:bidi="fa-IR"/>
        </w:rPr>
        <w:t xml:space="preserve"> </w:t>
      </w:r>
      <w:r w:rsidR="009801BE" w:rsidRPr="009801BE">
        <w:rPr>
          <w:rFonts w:cs="Nazanin" w:hint="cs"/>
          <w:sz w:val="24"/>
          <w:szCs w:val="24"/>
          <w:rtl/>
          <w:lang w:bidi="fa-IR"/>
        </w:rPr>
        <w:t xml:space="preserve">آنچه </w:t>
      </w:r>
      <w:r w:rsidR="003F6949" w:rsidRPr="009801BE">
        <w:rPr>
          <w:rFonts w:cs="Nazanin" w:hint="cs"/>
          <w:sz w:val="24"/>
          <w:szCs w:val="24"/>
          <w:rtl/>
          <w:lang w:bidi="fa-IR"/>
        </w:rPr>
        <w:t xml:space="preserve">به تماشايش نشسته‌ايم عملي آييني‌ست. تماشاگرِ آيين دنبالِ قصه نمي‌گردد. او قصه را از پيش مي‌داند و آمده </w:t>
      </w:r>
      <w:r w:rsidR="00CB6EEB">
        <w:rPr>
          <w:rFonts w:cs="Nazanin" w:hint="cs"/>
          <w:sz w:val="24"/>
          <w:szCs w:val="24"/>
          <w:rtl/>
          <w:lang w:bidi="fa-IR"/>
        </w:rPr>
        <w:t>تا</w:t>
      </w:r>
      <w:r w:rsidR="003F6949" w:rsidRPr="009801BE">
        <w:rPr>
          <w:rFonts w:cs="Nazanin" w:hint="cs"/>
          <w:sz w:val="24"/>
          <w:szCs w:val="24"/>
          <w:rtl/>
          <w:lang w:bidi="fa-IR"/>
        </w:rPr>
        <w:t xml:space="preserve"> صرفاً نحوه‌ي اجراي مراسم را ببيند. رنگ و بوي آيينيِ قاب‌هاي ملويل از چنين ساز و كاري مي‌آيد؛ از</w:t>
      </w:r>
      <w:r w:rsidR="009801BE" w:rsidRPr="009801BE">
        <w:rPr>
          <w:rFonts w:cs="Nazanin" w:hint="cs"/>
          <w:sz w:val="24"/>
          <w:szCs w:val="24"/>
          <w:rtl/>
          <w:lang w:bidi="fa-IR"/>
        </w:rPr>
        <w:t xml:space="preserve"> اينكه </w:t>
      </w:r>
      <w:r w:rsidR="003F6949" w:rsidRPr="009801BE">
        <w:rPr>
          <w:rFonts w:cs="Nazanin" w:hint="cs"/>
          <w:sz w:val="24"/>
          <w:szCs w:val="24"/>
          <w:rtl/>
          <w:lang w:bidi="fa-IR"/>
        </w:rPr>
        <w:t xml:space="preserve">قصه‌گويي و تعليق به حاشيه رفته و جايش را به درنگ بر عملي «ديدني» داده است. درباره‌ي جف كاستلو گفته‌اند وقتي پيش از انجامِ كار با لباسي شيك مقابلِ آينه مي‌ايستد و كلاهش را به دقت مرتب مي‌كند و دستكش‌هاي سفيدش را مي‌پوشد، بيش از </w:t>
      </w:r>
      <w:r w:rsidR="009801BE" w:rsidRPr="009801BE">
        <w:rPr>
          <w:rFonts w:cs="Nazanin" w:hint="cs"/>
          <w:sz w:val="24"/>
          <w:szCs w:val="24"/>
          <w:rtl/>
          <w:lang w:bidi="fa-IR"/>
        </w:rPr>
        <w:t xml:space="preserve">آنكه </w:t>
      </w:r>
      <w:r w:rsidR="003F6949" w:rsidRPr="009801BE">
        <w:rPr>
          <w:rFonts w:cs="Nazanin" w:hint="cs"/>
          <w:sz w:val="24"/>
          <w:szCs w:val="24"/>
          <w:rtl/>
          <w:lang w:bidi="fa-IR"/>
        </w:rPr>
        <w:t>به آدمكشي حرفه‌اي شباهت داشته باشد شعبده‌بازي را مي‌ماند كه قرار است به زودي ما را با «نمايش‌»اش به وجد آورد. همچنين گفته شده وقتي جانسن، كه با آن سر و وضعِ درب و داغان كنجِ عزلتگاهي غرق در مخدر و الكل اف</w:t>
      </w:r>
      <w:r w:rsidR="00CB6EEB">
        <w:rPr>
          <w:rFonts w:cs="Nazanin" w:hint="cs"/>
          <w:sz w:val="24"/>
          <w:szCs w:val="24"/>
          <w:rtl/>
          <w:lang w:bidi="fa-IR"/>
        </w:rPr>
        <w:t>تا</w:t>
      </w:r>
      <w:r w:rsidR="003F6949" w:rsidRPr="009801BE">
        <w:rPr>
          <w:rFonts w:cs="Nazanin" w:hint="cs"/>
          <w:sz w:val="24"/>
          <w:szCs w:val="24"/>
          <w:rtl/>
          <w:lang w:bidi="fa-IR"/>
        </w:rPr>
        <w:t xml:space="preserve">ده، به انگيزه‌ي </w:t>
      </w:r>
      <w:r w:rsidR="008A1F19" w:rsidRPr="009801BE">
        <w:rPr>
          <w:rFonts w:cs="Nazanin" w:hint="cs"/>
          <w:sz w:val="24"/>
          <w:szCs w:val="24"/>
          <w:rtl/>
          <w:lang w:bidi="fa-IR"/>
        </w:rPr>
        <w:t xml:space="preserve">شركت در </w:t>
      </w:r>
      <w:r w:rsidR="003F6949" w:rsidRPr="009801BE">
        <w:rPr>
          <w:rFonts w:cs="Nazanin" w:hint="cs"/>
          <w:sz w:val="24"/>
          <w:szCs w:val="24"/>
          <w:rtl/>
          <w:lang w:bidi="fa-IR"/>
        </w:rPr>
        <w:t>سرقت برمي‌خيزد و با ظاهري مرتب و ا</w:t>
      </w:r>
      <w:r w:rsidR="00026D60">
        <w:rPr>
          <w:rFonts w:cs="Nazanin" w:hint="cs"/>
          <w:sz w:val="24"/>
          <w:szCs w:val="24"/>
          <w:rtl/>
          <w:lang w:bidi="fa-IR"/>
        </w:rPr>
        <w:t>توكشيده براي انجام</w:t>
      </w:r>
      <w:r w:rsidR="003F6949" w:rsidRPr="009801BE">
        <w:rPr>
          <w:rFonts w:cs="Nazanin" w:hint="cs"/>
          <w:sz w:val="24"/>
          <w:szCs w:val="24"/>
          <w:rtl/>
          <w:lang w:bidi="fa-IR"/>
        </w:rPr>
        <w:t xml:space="preserve"> كار آماده مي‌شود، عملش به شركت در ضيافتي باشكوه شبيه‌تر است.</w:t>
      </w:r>
      <w:r w:rsidR="009801BE">
        <w:rPr>
          <w:rFonts w:cs="Nazanin" w:hint="cs"/>
          <w:sz w:val="24"/>
          <w:szCs w:val="24"/>
          <w:rtl/>
          <w:lang w:bidi="fa-IR"/>
        </w:rPr>
        <w:t xml:space="preserve"> اينها </w:t>
      </w:r>
      <w:r w:rsidR="003F6949" w:rsidRPr="009801BE">
        <w:rPr>
          <w:rFonts w:cs="Nazanin" w:hint="cs"/>
          <w:sz w:val="24"/>
          <w:szCs w:val="24"/>
          <w:rtl/>
          <w:lang w:bidi="fa-IR"/>
        </w:rPr>
        <w:t>يعني در جها</w:t>
      </w:r>
      <w:r w:rsidR="009801BE">
        <w:rPr>
          <w:rFonts w:cs="Nazanin" w:hint="cs"/>
          <w:sz w:val="24"/>
          <w:szCs w:val="24"/>
          <w:rtl/>
          <w:lang w:bidi="fa-IR"/>
        </w:rPr>
        <w:t>ن‌ِ</w:t>
      </w:r>
      <w:r w:rsidR="003F6949" w:rsidRPr="009801BE">
        <w:rPr>
          <w:rFonts w:cs="Nazanin" w:hint="cs"/>
          <w:sz w:val="24"/>
          <w:szCs w:val="24"/>
          <w:rtl/>
          <w:lang w:bidi="fa-IR"/>
        </w:rPr>
        <w:t xml:space="preserve"> ملويل گنگستر بودن ظاهر و آدابي خاص مي‌طلبد (و البته در نهايت مرگي خاص). عملْ هر</w:t>
      </w:r>
      <w:r w:rsidR="00CB6EEB">
        <w:rPr>
          <w:rFonts w:cs="Nazanin" w:hint="cs"/>
          <w:sz w:val="24"/>
          <w:szCs w:val="24"/>
          <w:rtl/>
          <w:lang w:bidi="fa-IR"/>
        </w:rPr>
        <w:t xml:space="preserve"> قدر هم كه تبه</w:t>
      </w:r>
      <w:r w:rsidR="003F6949" w:rsidRPr="009801BE">
        <w:rPr>
          <w:rFonts w:cs="Nazanin" w:hint="cs"/>
          <w:sz w:val="24"/>
          <w:szCs w:val="24"/>
          <w:rtl/>
          <w:lang w:bidi="fa-IR"/>
        </w:rPr>
        <w:t>كارانه باشد براي آدم‌هاي وي مناسكي‌ست مقدس كه بايد براي هر چه زيباتر اجرا كردنش مهارت د</w:t>
      </w:r>
      <w:r w:rsidR="00026D60">
        <w:rPr>
          <w:rFonts w:cs="Nazanin" w:hint="cs"/>
          <w:sz w:val="24"/>
          <w:szCs w:val="24"/>
          <w:rtl/>
          <w:lang w:bidi="fa-IR"/>
        </w:rPr>
        <w:t>اشت و سليقه به خرج داد. در پرتو</w:t>
      </w:r>
      <w:r w:rsidR="003F6949" w:rsidRPr="009801BE">
        <w:rPr>
          <w:rFonts w:cs="Nazanin" w:hint="cs"/>
          <w:sz w:val="24"/>
          <w:szCs w:val="24"/>
          <w:rtl/>
          <w:lang w:bidi="fa-IR"/>
        </w:rPr>
        <w:t xml:space="preserve"> چنين نگاهي همنشينيِ عناصرِ متضاد ميسر مي‌شود و بزهكاري و جنايت با نزاكت و ظرافت مي‌آميزند </w:t>
      </w:r>
      <w:r w:rsidR="00CB6EEB">
        <w:rPr>
          <w:rFonts w:cs="Nazanin" w:hint="cs"/>
          <w:sz w:val="24"/>
          <w:szCs w:val="24"/>
          <w:rtl/>
          <w:lang w:bidi="fa-IR"/>
        </w:rPr>
        <w:t>تا</w:t>
      </w:r>
      <w:r w:rsidR="003F6949" w:rsidRPr="009801BE">
        <w:rPr>
          <w:rFonts w:cs="Nazanin" w:hint="cs"/>
          <w:sz w:val="24"/>
          <w:szCs w:val="24"/>
          <w:rtl/>
          <w:lang w:bidi="fa-IR"/>
        </w:rPr>
        <w:t xml:space="preserve"> بسياري ا</w:t>
      </w:r>
      <w:r w:rsidR="00CB6EEB">
        <w:rPr>
          <w:rFonts w:cs="Nazanin" w:hint="cs"/>
          <w:sz w:val="24"/>
          <w:szCs w:val="24"/>
          <w:rtl/>
          <w:lang w:bidi="fa-IR"/>
        </w:rPr>
        <w:t>ز شناسه‌هاي شمايليِ ژانر (مانند</w:t>
      </w:r>
      <w:r w:rsidR="00026D60">
        <w:rPr>
          <w:rFonts w:cs="Nazanin" w:hint="cs"/>
          <w:sz w:val="24"/>
          <w:szCs w:val="24"/>
          <w:rtl/>
          <w:lang w:bidi="fa-IR"/>
        </w:rPr>
        <w:t xml:space="preserve"> باراني، كلاه</w:t>
      </w:r>
      <w:r w:rsidR="003F6949" w:rsidRPr="009801BE">
        <w:rPr>
          <w:rFonts w:cs="Nazanin" w:hint="cs"/>
          <w:sz w:val="24"/>
          <w:szCs w:val="24"/>
          <w:rtl/>
          <w:lang w:bidi="fa-IR"/>
        </w:rPr>
        <w:t xml:space="preserve"> لبه‌دار، اسلحه، ...) معنايي </w:t>
      </w:r>
      <w:r w:rsidR="00CB6EEB">
        <w:rPr>
          <w:rFonts w:cs="Nazanin" w:hint="cs"/>
          <w:sz w:val="24"/>
          <w:szCs w:val="24"/>
          <w:rtl/>
          <w:lang w:bidi="fa-IR"/>
        </w:rPr>
        <w:t>تا</w:t>
      </w:r>
      <w:r w:rsidR="00026D60">
        <w:rPr>
          <w:rFonts w:cs="Nazanin" w:hint="cs"/>
          <w:sz w:val="24"/>
          <w:szCs w:val="24"/>
          <w:rtl/>
          <w:lang w:bidi="fa-IR"/>
        </w:rPr>
        <w:t>زه بگيرند و حامل</w:t>
      </w:r>
      <w:r w:rsidR="0056714C">
        <w:rPr>
          <w:rFonts w:cs="Nazanin" w:hint="cs"/>
          <w:sz w:val="24"/>
          <w:szCs w:val="24"/>
          <w:rtl/>
          <w:lang w:bidi="fa-IR"/>
        </w:rPr>
        <w:t>ِ</w:t>
      </w:r>
      <w:r w:rsidR="003F6949" w:rsidRPr="009801BE">
        <w:rPr>
          <w:rFonts w:cs="Nazanin" w:hint="cs"/>
          <w:sz w:val="24"/>
          <w:szCs w:val="24"/>
          <w:rtl/>
          <w:lang w:bidi="fa-IR"/>
        </w:rPr>
        <w:t xml:space="preserve"> </w:t>
      </w:r>
      <w:r w:rsidR="00CB6EEB">
        <w:rPr>
          <w:rFonts w:cs="Nazanin" w:hint="cs"/>
          <w:sz w:val="24"/>
          <w:szCs w:val="24"/>
          <w:rtl/>
          <w:lang w:bidi="fa-IR"/>
        </w:rPr>
        <w:t>تا</w:t>
      </w:r>
      <w:r w:rsidR="003F6949" w:rsidRPr="009801BE">
        <w:rPr>
          <w:rFonts w:cs="Nazanin" w:hint="cs"/>
          <w:sz w:val="24"/>
          <w:szCs w:val="24"/>
          <w:rtl/>
          <w:lang w:bidi="fa-IR"/>
        </w:rPr>
        <w:t xml:space="preserve">ويل‌هايي بي‌شمار شوند. آن كلاهي </w:t>
      </w:r>
      <w:r w:rsidR="00026D60">
        <w:rPr>
          <w:rFonts w:cs="Nazanin" w:hint="cs"/>
          <w:sz w:val="24"/>
          <w:szCs w:val="24"/>
          <w:rtl/>
          <w:lang w:bidi="fa-IR"/>
        </w:rPr>
        <w:t xml:space="preserve">را </w:t>
      </w:r>
      <w:r w:rsidR="003F6949" w:rsidRPr="009801BE">
        <w:rPr>
          <w:rFonts w:cs="Nazanin" w:hint="cs"/>
          <w:sz w:val="24"/>
          <w:szCs w:val="24"/>
          <w:rtl/>
          <w:lang w:bidi="fa-IR"/>
        </w:rPr>
        <w:t>كه در واپسين نماي «دلوس/كلاه» (1962) از سرِ سلين (ژان پل بلموندو) مي‌افتد</w:t>
      </w:r>
      <w:r w:rsidR="00026D60">
        <w:rPr>
          <w:rFonts w:cs="Nazanin" w:hint="cs"/>
          <w:sz w:val="24"/>
          <w:szCs w:val="24"/>
          <w:rtl/>
          <w:lang w:bidi="fa-IR"/>
        </w:rPr>
        <w:t xml:space="preserve">, </w:t>
      </w:r>
      <w:r w:rsidR="003F6949" w:rsidRPr="009801BE">
        <w:rPr>
          <w:rFonts w:cs="Nazanin" w:hint="cs"/>
          <w:sz w:val="24"/>
          <w:szCs w:val="24"/>
          <w:rtl/>
          <w:lang w:bidi="fa-IR"/>
        </w:rPr>
        <w:t>ياد</w:t>
      </w:r>
      <w:r w:rsidR="00CB6EEB">
        <w:rPr>
          <w:rFonts w:cs="Nazanin" w:hint="cs"/>
          <w:sz w:val="24"/>
          <w:szCs w:val="24"/>
          <w:rtl/>
          <w:lang w:bidi="fa-IR"/>
        </w:rPr>
        <w:t>تا</w:t>
      </w:r>
      <w:r w:rsidR="003F6949" w:rsidRPr="009801BE">
        <w:rPr>
          <w:rFonts w:cs="Nazanin" w:hint="cs"/>
          <w:sz w:val="24"/>
          <w:szCs w:val="24"/>
          <w:rtl/>
          <w:lang w:bidi="fa-IR"/>
        </w:rPr>
        <w:t>ن هست؟</w:t>
      </w:r>
    </w:p>
    <w:p w:rsidR="00604FA7" w:rsidRPr="009801BE" w:rsidRDefault="0015637A" w:rsidP="00026D60">
      <w:pPr>
        <w:bidi/>
        <w:jc w:val="both"/>
        <w:rPr>
          <w:rFonts w:cs="Nazanin"/>
          <w:sz w:val="24"/>
          <w:szCs w:val="24"/>
          <w:rtl/>
        </w:rPr>
      </w:pPr>
      <w:r w:rsidRPr="009801BE">
        <w:rPr>
          <w:rFonts w:cs="Nazanin" w:hint="cs"/>
          <w:sz w:val="24"/>
          <w:szCs w:val="24"/>
          <w:rtl/>
          <w:lang w:bidi="fa-IR"/>
        </w:rPr>
        <w:t>3</w:t>
      </w:r>
      <w:r w:rsidR="009801BE">
        <w:rPr>
          <w:rFonts w:cs="Nazanin" w:hint="cs"/>
          <w:sz w:val="24"/>
          <w:szCs w:val="24"/>
          <w:rtl/>
          <w:lang w:bidi="fa-IR"/>
        </w:rPr>
        <w:t>-</w:t>
      </w:r>
      <w:r w:rsidRPr="009801BE">
        <w:rPr>
          <w:rFonts w:cs="Nazanin" w:hint="cs"/>
          <w:sz w:val="24"/>
          <w:szCs w:val="24"/>
          <w:rtl/>
          <w:lang w:bidi="fa-IR"/>
        </w:rPr>
        <w:t xml:space="preserve"> </w:t>
      </w:r>
      <w:r w:rsidR="004240B8" w:rsidRPr="009801BE">
        <w:rPr>
          <w:rFonts w:cs="Nazanin" w:hint="cs"/>
          <w:sz w:val="24"/>
          <w:szCs w:val="24"/>
          <w:rtl/>
          <w:lang w:bidi="fa-IR"/>
        </w:rPr>
        <w:t xml:space="preserve">از </w:t>
      </w:r>
      <w:r w:rsidR="009801BE" w:rsidRPr="009801BE">
        <w:rPr>
          <w:rFonts w:cs="Nazanin" w:hint="cs"/>
          <w:sz w:val="24"/>
          <w:szCs w:val="24"/>
          <w:rtl/>
          <w:lang w:bidi="fa-IR"/>
        </w:rPr>
        <w:t xml:space="preserve">آنچه </w:t>
      </w:r>
      <w:r w:rsidR="00026D60">
        <w:rPr>
          <w:rFonts w:cs="Nazanin" w:hint="cs"/>
          <w:sz w:val="24"/>
          <w:szCs w:val="24"/>
          <w:rtl/>
          <w:lang w:bidi="fa-IR"/>
        </w:rPr>
        <w:t>معمولاً از قول</w:t>
      </w:r>
      <w:r w:rsidR="004240B8" w:rsidRPr="009801BE">
        <w:rPr>
          <w:rFonts w:cs="Nazanin" w:hint="cs"/>
          <w:sz w:val="24"/>
          <w:szCs w:val="24"/>
          <w:rtl/>
          <w:lang w:bidi="fa-IR"/>
        </w:rPr>
        <w:t xml:space="preserve"> ملويل نقل مي‌‌شود، مي‌توا</w:t>
      </w:r>
      <w:r w:rsidR="00026D60">
        <w:rPr>
          <w:rFonts w:cs="Nazanin" w:hint="cs"/>
          <w:sz w:val="24"/>
          <w:szCs w:val="24"/>
          <w:rtl/>
          <w:lang w:bidi="fa-IR"/>
        </w:rPr>
        <w:t>ن حدس زد تقدسي كه آدم‌هايش نثار</w:t>
      </w:r>
      <w:r w:rsidR="004240B8" w:rsidRPr="009801BE">
        <w:rPr>
          <w:rFonts w:cs="Nazanin" w:hint="cs"/>
          <w:sz w:val="24"/>
          <w:szCs w:val="24"/>
          <w:rtl/>
          <w:lang w:bidi="fa-IR"/>
        </w:rPr>
        <w:t xml:space="preserve"> كارشان مي‌كنند </w:t>
      </w:r>
      <w:r w:rsidR="00CB6EEB">
        <w:rPr>
          <w:rFonts w:cs="Nazanin" w:hint="cs"/>
          <w:sz w:val="24"/>
          <w:szCs w:val="24"/>
          <w:rtl/>
          <w:lang w:bidi="fa-IR"/>
        </w:rPr>
        <w:t>تا</w:t>
      </w:r>
      <w:r w:rsidR="004240B8" w:rsidRPr="009801BE">
        <w:rPr>
          <w:rFonts w:cs="Nazanin" w:hint="cs"/>
          <w:sz w:val="24"/>
          <w:szCs w:val="24"/>
          <w:rtl/>
          <w:lang w:bidi="fa-IR"/>
        </w:rPr>
        <w:t xml:space="preserve"> حدي از خودِ او و نگرش‌اش نسبت به سينما </w:t>
      </w:r>
      <w:r w:rsidR="009801BE" w:rsidRPr="009801BE">
        <w:rPr>
          <w:rFonts w:cs="Nazanin" w:hint="cs"/>
          <w:sz w:val="24"/>
          <w:szCs w:val="24"/>
          <w:rtl/>
          <w:lang w:bidi="fa-IR"/>
        </w:rPr>
        <w:t>-</w:t>
      </w:r>
      <w:r w:rsidR="004240B8" w:rsidRPr="009801BE">
        <w:rPr>
          <w:rFonts w:cs="Nazanin" w:hint="cs"/>
          <w:sz w:val="24"/>
          <w:szCs w:val="24"/>
          <w:rtl/>
          <w:lang w:bidi="fa-IR"/>
        </w:rPr>
        <w:t>همچو حرفه‌اي مقدس</w:t>
      </w:r>
      <w:r w:rsidR="009801BE" w:rsidRPr="009801BE">
        <w:rPr>
          <w:rFonts w:cs="Nazanin" w:hint="cs"/>
          <w:sz w:val="24"/>
          <w:szCs w:val="24"/>
          <w:rtl/>
          <w:lang w:bidi="fa-IR"/>
        </w:rPr>
        <w:t>-</w:t>
      </w:r>
      <w:r w:rsidR="004240B8" w:rsidRPr="009801BE">
        <w:rPr>
          <w:rFonts w:cs="Nazanin" w:hint="cs"/>
          <w:sz w:val="24"/>
          <w:szCs w:val="24"/>
          <w:rtl/>
          <w:lang w:bidi="fa-IR"/>
        </w:rPr>
        <w:t xml:space="preserve"> مي‌آيد. </w:t>
      </w:r>
      <w:r w:rsidR="00026D60">
        <w:rPr>
          <w:rFonts w:cs="Nazanin" w:hint="cs"/>
          <w:sz w:val="24"/>
          <w:szCs w:val="24"/>
          <w:rtl/>
          <w:lang w:bidi="fa-IR"/>
        </w:rPr>
        <w:t>او</w:t>
      </w:r>
      <w:r w:rsidR="004240B8" w:rsidRPr="009801BE">
        <w:rPr>
          <w:rFonts w:cs="Nazanin" w:hint="cs"/>
          <w:sz w:val="24"/>
          <w:szCs w:val="24"/>
          <w:rtl/>
          <w:lang w:bidi="fa-IR"/>
        </w:rPr>
        <w:t xml:space="preserve"> </w:t>
      </w:r>
      <w:r w:rsidR="004240B8" w:rsidRPr="009801BE">
        <w:rPr>
          <w:rFonts w:cs="Nazanin" w:hint="cs"/>
          <w:sz w:val="24"/>
          <w:szCs w:val="24"/>
          <w:rtl/>
        </w:rPr>
        <w:t xml:space="preserve">حضورْ پشتِ دوربين را همچو شركت در مراسمي شبه‌مذهبي خوانده كه مي‌بايست با تشريفاتي خاص به جا آورده شود. علاوه بر اين </w:t>
      </w:r>
      <w:r w:rsidR="003D693A" w:rsidRPr="009801BE">
        <w:rPr>
          <w:rFonts w:cs="Nazanin" w:hint="cs"/>
          <w:sz w:val="24"/>
          <w:szCs w:val="24"/>
          <w:rtl/>
        </w:rPr>
        <w:t>ملويل</w:t>
      </w:r>
      <w:r w:rsidR="00026D60">
        <w:rPr>
          <w:rFonts w:cs="Nazanin" w:hint="cs"/>
          <w:sz w:val="24"/>
          <w:szCs w:val="24"/>
          <w:rtl/>
        </w:rPr>
        <w:t xml:space="preserve"> مانند</w:t>
      </w:r>
      <w:r w:rsidR="004240B8" w:rsidRPr="009801BE">
        <w:rPr>
          <w:rFonts w:cs="Nazanin" w:hint="cs"/>
          <w:sz w:val="24"/>
          <w:szCs w:val="24"/>
          <w:rtl/>
        </w:rPr>
        <w:t xml:space="preserve"> آدم‌هايش تنها بود و در نوش</w:t>
      </w:r>
      <w:r w:rsidR="00026D60">
        <w:rPr>
          <w:rFonts w:cs="Nazanin" w:hint="cs"/>
          <w:sz w:val="24"/>
          <w:szCs w:val="24"/>
          <w:rtl/>
        </w:rPr>
        <w:t>ته‌هاي سينمايي نمي‌شد او را ذيل</w:t>
      </w:r>
      <w:r w:rsidR="004240B8" w:rsidRPr="009801BE">
        <w:rPr>
          <w:rFonts w:cs="Nazanin" w:hint="cs"/>
          <w:sz w:val="24"/>
          <w:szCs w:val="24"/>
          <w:rtl/>
        </w:rPr>
        <w:t xml:space="preserve"> عناوي</w:t>
      </w:r>
      <w:r w:rsidR="00C84296">
        <w:rPr>
          <w:rFonts w:cs="Nazanin" w:hint="cs"/>
          <w:sz w:val="24"/>
          <w:szCs w:val="24"/>
          <w:rtl/>
        </w:rPr>
        <w:t>ن‌</w:t>
      </w:r>
      <w:r w:rsidR="004240B8" w:rsidRPr="009801BE">
        <w:rPr>
          <w:rFonts w:cs="Nazanin" w:hint="cs"/>
          <w:sz w:val="24"/>
          <w:szCs w:val="24"/>
          <w:rtl/>
        </w:rPr>
        <w:t xml:space="preserve"> طبقه‌بندي</w:t>
      </w:r>
      <w:r w:rsidR="00026D60">
        <w:rPr>
          <w:rFonts w:cs="Nazanin" w:hint="cs"/>
          <w:sz w:val="24"/>
          <w:szCs w:val="24"/>
          <w:rtl/>
        </w:rPr>
        <w:t>‌</w:t>
      </w:r>
      <w:r w:rsidR="004240B8" w:rsidRPr="009801BE">
        <w:rPr>
          <w:rFonts w:cs="Nazanin" w:hint="cs"/>
          <w:sz w:val="24"/>
          <w:szCs w:val="24"/>
          <w:rtl/>
        </w:rPr>
        <w:t>شده‌ي دورانش گنجاند. همواره فيلمسازي مستقل، با هويت و امضايي متمايز و قابلِ تشخيص ب</w:t>
      </w:r>
      <w:r w:rsidR="00C84296">
        <w:rPr>
          <w:rFonts w:cs="Nazanin" w:hint="cs"/>
          <w:sz w:val="24"/>
          <w:szCs w:val="24"/>
          <w:rtl/>
        </w:rPr>
        <w:t>اقي ماند كه حتي در اوج</w:t>
      </w:r>
      <w:r w:rsidR="0056714C">
        <w:rPr>
          <w:rFonts w:cs="Nazanin" w:hint="cs"/>
          <w:sz w:val="24"/>
          <w:szCs w:val="24"/>
          <w:rtl/>
        </w:rPr>
        <w:t>ِ</w:t>
      </w:r>
      <w:r w:rsidR="00C84296">
        <w:rPr>
          <w:rFonts w:cs="Nazanin" w:hint="cs"/>
          <w:sz w:val="24"/>
          <w:szCs w:val="24"/>
          <w:rtl/>
        </w:rPr>
        <w:t xml:space="preserve"> شكوفايي</w:t>
      </w:r>
      <w:r w:rsidR="004240B8" w:rsidRPr="009801BE">
        <w:rPr>
          <w:rFonts w:cs="Nazanin" w:hint="cs"/>
          <w:sz w:val="24"/>
          <w:szCs w:val="24"/>
          <w:rtl/>
        </w:rPr>
        <w:t xml:space="preserve"> </w:t>
      </w:r>
      <w:r w:rsidR="00C84296">
        <w:rPr>
          <w:rFonts w:cs="Nazanin" w:hint="cs"/>
          <w:sz w:val="24"/>
          <w:szCs w:val="24"/>
          <w:rtl/>
        </w:rPr>
        <w:t>سينماي فرانسه مسيري جدا از «موج</w:t>
      </w:r>
      <w:r w:rsidR="004240B8" w:rsidRPr="009801BE">
        <w:rPr>
          <w:rFonts w:cs="Nazanin" w:hint="cs"/>
          <w:sz w:val="24"/>
          <w:szCs w:val="24"/>
          <w:rtl/>
        </w:rPr>
        <w:t xml:space="preserve"> نو» مي‌پيمود. ملويل آدمِ همرا</w:t>
      </w:r>
      <w:r w:rsidR="00C84296">
        <w:rPr>
          <w:rFonts w:cs="Nazanin" w:hint="cs"/>
          <w:sz w:val="24"/>
          <w:szCs w:val="24"/>
          <w:rtl/>
        </w:rPr>
        <w:t>ه شدن با «موج» نبود. دنياي شخصي</w:t>
      </w:r>
      <w:r w:rsidR="004240B8" w:rsidRPr="009801BE">
        <w:rPr>
          <w:rFonts w:cs="Nazanin" w:hint="cs"/>
          <w:sz w:val="24"/>
          <w:szCs w:val="24"/>
          <w:rtl/>
        </w:rPr>
        <w:t xml:space="preserve"> خودش را مي‌آفريد و راهِ خودش را مي‌رفت. دلبسته‌ي فر</w:t>
      </w:r>
      <w:r w:rsidR="00C84296">
        <w:rPr>
          <w:rFonts w:cs="Nazanin" w:hint="cs"/>
          <w:sz w:val="24"/>
          <w:szCs w:val="24"/>
          <w:rtl/>
        </w:rPr>
        <w:t>هنگ</w:t>
      </w:r>
      <w:r w:rsidR="00E219FD" w:rsidRPr="009801BE">
        <w:rPr>
          <w:rFonts w:cs="Nazanin" w:hint="cs"/>
          <w:sz w:val="24"/>
          <w:szCs w:val="24"/>
          <w:rtl/>
        </w:rPr>
        <w:t xml:space="preserve"> شرق بود.</w:t>
      </w:r>
      <w:r w:rsidR="004240B8" w:rsidRPr="009801BE">
        <w:rPr>
          <w:rFonts w:cs="Nazanin" w:hint="cs"/>
          <w:sz w:val="24"/>
          <w:szCs w:val="24"/>
          <w:rtl/>
        </w:rPr>
        <w:t xml:space="preserve"> ريشه‌هاي بوديستي</w:t>
      </w:r>
      <w:r w:rsidR="00E219FD" w:rsidRPr="009801BE">
        <w:rPr>
          <w:rFonts w:cs="Nazanin" w:hint="cs"/>
          <w:sz w:val="24"/>
          <w:szCs w:val="24"/>
          <w:rtl/>
        </w:rPr>
        <w:t>ِ</w:t>
      </w:r>
      <w:r w:rsidR="004240B8" w:rsidRPr="009801BE">
        <w:rPr>
          <w:rFonts w:cs="Nazanin" w:hint="cs"/>
          <w:sz w:val="24"/>
          <w:szCs w:val="24"/>
          <w:rtl/>
        </w:rPr>
        <w:t xml:space="preserve"> گرايشي </w:t>
      </w:r>
      <w:r w:rsidR="00C84296">
        <w:rPr>
          <w:rFonts w:cs="Nazanin" w:hint="cs"/>
          <w:sz w:val="24"/>
          <w:szCs w:val="24"/>
          <w:rtl/>
        </w:rPr>
        <w:t xml:space="preserve">را </w:t>
      </w:r>
      <w:r w:rsidR="004240B8" w:rsidRPr="009801BE">
        <w:rPr>
          <w:rFonts w:cs="Nazanin" w:hint="cs"/>
          <w:sz w:val="24"/>
          <w:szCs w:val="24"/>
          <w:rtl/>
        </w:rPr>
        <w:t xml:space="preserve">كه در مهم‌ترين آثارش به تقدير نقشي چشمگير و تعيين‌كننده مي‌بخشيد </w:t>
      </w:r>
      <w:r w:rsidR="00E219FD" w:rsidRPr="009801BE">
        <w:rPr>
          <w:rFonts w:cs="Nazanin" w:hint="cs"/>
          <w:sz w:val="24"/>
          <w:szCs w:val="24"/>
          <w:rtl/>
        </w:rPr>
        <w:t xml:space="preserve">با ارجاعاتي عيان </w:t>
      </w:r>
      <w:r w:rsidR="004240B8" w:rsidRPr="009801BE">
        <w:rPr>
          <w:rFonts w:cs="Nazanin" w:hint="cs"/>
          <w:sz w:val="24"/>
          <w:szCs w:val="24"/>
          <w:rtl/>
        </w:rPr>
        <w:t>يادآور مي‌شد و وقتي مايه‌هايي را از عرفا</w:t>
      </w:r>
      <w:r w:rsidR="009801BE">
        <w:rPr>
          <w:rFonts w:cs="Nazanin" w:hint="cs"/>
          <w:sz w:val="24"/>
          <w:szCs w:val="24"/>
          <w:rtl/>
        </w:rPr>
        <w:t>ن‌ِ</w:t>
      </w:r>
      <w:r w:rsidR="004240B8" w:rsidRPr="009801BE">
        <w:rPr>
          <w:rFonts w:cs="Nazanin" w:hint="cs"/>
          <w:sz w:val="24"/>
          <w:szCs w:val="24"/>
          <w:rtl/>
        </w:rPr>
        <w:t xml:space="preserve"> شرق (كه بوشيدو يكي از جلوه‌هاي آن است) عاريت مي‌گرفت و از زمينه‌اي كه در آن معنايي آشنا داشتند جدا</w:t>
      </w:r>
      <w:r w:rsidR="008B0187" w:rsidRPr="009801BE">
        <w:rPr>
          <w:rFonts w:cs="Nazanin" w:hint="cs"/>
          <w:sz w:val="24"/>
          <w:szCs w:val="24"/>
          <w:rtl/>
        </w:rPr>
        <w:t xml:space="preserve"> مي‌كرد </w:t>
      </w:r>
      <w:r w:rsidR="00CB6EEB">
        <w:rPr>
          <w:rFonts w:cs="Nazanin" w:hint="cs"/>
          <w:sz w:val="24"/>
          <w:szCs w:val="24"/>
          <w:rtl/>
        </w:rPr>
        <w:t>تا</w:t>
      </w:r>
      <w:r w:rsidR="008B0187" w:rsidRPr="009801BE">
        <w:rPr>
          <w:rFonts w:cs="Nazanin" w:hint="cs"/>
          <w:sz w:val="24"/>
          <w:szCs w:val="24"/>
          <w:rtl/>
        </w:rPr>
        <w:t xml:space="preserve"> در متني نامتجانس</w:t>
      </w:r>
      <w:r w:rsidR="00B80369" w:rsidRPr="009801BE">
        <w:rPr>
          <w:rFonts w:cs="Nazanin" w:hint="cs"/>
          <w:sz w:val="24"/>
          <w:szCs w:val="24"/>
          <w:rtl/>
        </w:rPr>
        <w:t xml:space="preserve"> </w:t>
      </w:r>
      <w:r w:rsidR="00B80369" w:rsidRPr="009801BE">
        <w:rPr>
          <w:rFonts w:cs="Nazanin" w:hint="cs"/>
          <w:sz w:val="24"/>
          <w:szCs w:val="24"/>
          <w:rtl/>
        </w:rPr>
        <w:lastRenderedPageBreak/>
        <w:t>چون ف</w:t>
      </w:r>
      <w:r w:rsidR="00C84296">
        <w:rPr>
          <w:rFonts w:cs="Nazanin" w:hint="cs"/>
          <w:sz w:val="24"/>
          <w:szCs w:val="24"/>
          <w:rtl/>
        </w:rPr>
        <w:t>يلم</w:t>
      </w:r>
      <w:r w:rsidR="00B80369" w:rsidRPr="009801BE">
        <w:rPr>
          <w:rFonts w:cs="Nazanin" w:hint="cs"/>
          <w:sz w:val="24"/>
          <w:szCs w:val="24"/>
          <w:rtl/>
        </w:rPr>
        <w:t xml:space="preserve"> گنگستري به كار</w:t>
      </w:r>
      <w:r w:rsidR="004240B8" w:rsidRPr="009801BE">
        <w:rPr>
          <w:rFonts w:cs="Nazanin" w:hint="cs"/>
          <w:sz w:val="24"/>
          <w:szCs w:val="24"/>
          <w:rtl/>
        </w:rPr>
        <w:t xml:space="preserve"> ببندد، سينمايش غرابتي دوچندان مي‌يافت. مي‌شود از نيروهاي متفاوت </w:t>
      </w:r>
      <w:r w:rsidR="009801BE" w:rsidRPr="009801BE">
        <w:rPr>
          <w:rFonts w:cs="Nazanin" w:hint="cs"/>
          <w:sz w:val="24"/>
          <w:szCs w:val="24"/>
          <w:rtl/>
        </w:rPr>
        <w:t>-</w:t>
      </w:r>
      <w:r w:rsidR="00C84296">
        <w:rPr>
          <w:rFonts w:cs="Nazanin" w:hint="cs"/>
          <w:sz w:val="24"/>
          <w:szCs w:val="24"/>
          <w:rtl/>
        </w:rPr>
        <w:t>و حتي متعارض</w:t>
      </w:r>
      <w:r w:rsidR="009801BE" w:rsidRPr="009801BE">
        <w:rPr>
          <w:rFonts w:cs="Nazanin" w:hint="cs"/>
          <w:sz w:val="24"/>
          <w:szCs w:val="24"/>
          <w:rtl/>
        </w:rPr>
        <w:t xml:space="preserve">- </w:t>
      </w:r>
      <w:r w:rsidR="004240B8" w:rsidRPr="009801BE">
        <w:rPr>
          <w:rFonts w:cs="Nazanin" w:hint="cs"/>
          <w:sz w:val="24"/>
          <w:szCs w:val="24"/>
          <w:rtl/>
        </w:rPr>
        <w:t xml:space="preserve">ديگري نيز سخن گفت. مثلاً </w:t>
      </w:r>
      <w:r w:rsidR="00782413" w:rsidRPr="009801BE">
        <w:rPr>
          <w:rFonts w:cs="Nazanin" w:hint="cs"/>
          <w:sz w:val="24"/>
          <w:szCs w:val="24"/>
          <w:rtl/>
        </w:rPr>
        <w:t xml:space="preserve">از </w:t>
      </w:r>
      <w:r w:rsidR="004240B8" w:rsidRPr="009801BE">
        <w:rPr>
          <w:rFonts w:cs="Nazanin" w:hint="cs"/>
          <w:sz w:val="24"/>
          <w:szCs w:val="24"/>
          <w:rtl/>
        </w:rPr>
        <w:t>پيرنگ‌هايي كه در</w:t>
      </w:r>
      <w:r w:rsidR="009801BE" w:rsidRPr="009801BE">
        <w:rPr>
          <w:rFonts w:cs="Nazanin" w:hint="cs"/>
          <w:sz w:val="24"/>
          <w:szCs w:val="24"/>
          <w:rtl/>
        </w:rPr>
        <w:t xml:space="preserve"> آنها </w:t>
      </w:r>
      <w:r w:rsidR="004240B8" w:rsidRPr="009801BE">
        <w:rPr>
          <w:rFonts w:cs="Nazanin" w:hint="cs"/>
          <w:sz w:val="24"/>
          <w:szCs w:val="24"/>
          <w:rtl/>
        </w:rPr>
        <w:t>تمرك</w:t>
      </w:r>
      <w:r w:rsidR="00C84296">
        <w:rPr>
          <w:rFonts w:cs="Nazanin" w:hint="cs"/>
          <w:sz w:val="24"/>
          <w:szCs w:val="24"/>
          <w:rtl/>
        </w:rPr>
        <w:t>ز دراماتيك كلاسيك‌وار و گرايش</w:t>
      </w:r>
      <w:r w:rsidR="004240B8" w:rsidRPr="009801BE">
        <w:rPr>
          <w:rFonts w:cs="Nazanin" w:hint="cs"/>
          <w:sz w:val="24"/>
          <w:szCs w:val="24"/>
          <w:rtl/>
        </w:rPr>
        <w:t xml:space="preserve"> مدر</w:t>
      </w:r>
      <w:r w:rsidR="00C84296">
        <w:rPr>
          <w:rFonts w:cs="Nazanin" w:hint="cs"/>
          <w:sz w:val="24"/>
          <w:szCs w:val="24"/>
          <w:rtl/>
        </w:rPr>
        <w:t>ن‌ ايجاد ابهام هم‌ارز و موازي</w:t>
      </w:r>
      <w:r w:rsidR="004240B8" w:rsidRPr="009801BE">
        <w:rPr>
          <w:rFonts w:cs="Nazanin" w:hint="cs"/>
          <w:sz w:val="24"/>
          <w:szCs w:val="24"/>
          <w:rtl/>
        </w:rPr>
        <w:t xml:space="preserve"> يكديگر به كار رفته‌اند. يك طرف ژانر است با  قواعدي م</w:t>
      </w:r>
      <w:r w:rsidR="00C84296">
        <w:rPr>
          <w:rFonts w:cs="Nazanin" w:hint="cs"/>
          <w:sz w:val="24"/>
          <w:szCs w:val="24"/>
          <w:rtl/>
        </w:rPr>
        <w:t>تمايل به كليت و يكپارچكي، و طرف</w:t>
      </w:r>
      <w:r w:rsidR="004240B8" w:rsidRPr="009801BE">
        <w:rPr>
          <w:rFonts w:cs="Nazanin" w:hint="cs"/>
          <w:sz w:val="24"/>
          <w:szCs w:val="24"/>
          <w:rtl/>
        </w:rPr>
        <w:t xml:space="preserve"> ديگر فيلمسازي تن‌زننده از چارچوب‌ها. اگر ژا</w:t>
      </w:r>
      <w:r w:rsidR="00C84296">
        <w:rPr>
          <w:rFonts w:cs="Nazanin" w:hint="cs"/>
          <w:sz w:val="24"/>
          <w:szCs w:val="24"/>
          <w:rtl/>
        </w:rPr>
        <w:t>نرْ همه چيز را براي تحكيم درام</w:t>
      </w:r>
      <w:r w:rsidR="004240B8" w:rsidRPr="009801BE">
        <w:rPr>
          <w:rFonts w:cs="Nazanin" w:hint="cs"/>
          <w:sz w:val="24"/>
          <w:szCs w:val="24"/>
          <w:rtl/>
        </w:rPr>
        <w:t xml:space="preserve"> مركزي مي‌خواست و هر قاب و حركتِ اضافه‌اي را دور مي‌ريخت، ملويل در بسياري مواقع به جاي قصه گفتن ترجيح مي‌داد مدت‌ها بر جزييات مكث كند (از اين جنبه فيلم‌هايش با موسيقيِ جازي كه آن همه دوست مي‌داشت و مدام به كار مي‌گرفت خويشاوند بود</w:t>
      </w:r>
      <w:r w:rsidR="00EF7DFF" w:rsidRPr="009801BE">
        <w:rPr>
          <w:rFonts w:cs="Nazanin" w:hint="cs"/>
          <w:sz w:val="24"/>
          <w:szCs w:val="24"/>
          <w:rtl/>
        </w:rPr>
        <w:t>؛</w:t>
      </w:r>
      <w:r w:rsidR="004240B8" w:rsidRPr="009801BE">
        <w:rPr>
          <w:rFonts w:cs="Nazanin" w:hint="cs"/>
          <w:sz w:val="24"/>
          <w:szCs w:val="24"/>
          <w:rtl/>
        </w:rPr>
        <w:t xml:space="preserve"> چرا كه در جاز ريتم</w:t>
      </w:r>
      <w:r w:rsidR="00FA4B24" w:rsidRPr="009801BE">
        <w:rPr>
          <w:rFonts w:cs="Nazanin" w:hint="cs"/>
          <w:sz w:val="24"/>
          <w:szCs w:val="24"/>
          <w:rtl/>
        </w:rPr>
        <w:t>ْ</w:t>
      </w:r>
      <w:r w:rsidR="004240B8" w:rsidRPr="009801BE">
        <w:rPr>
          <w:rFonts w:cs="Nazanin" w:hint="cs"/>
          <w:sz w:val="24"/>
          <w:szCs w:val="24"/>
          <w:rtl/>
        </w:rPr>
        <w:t xml:space="preserve"> ارزشي برا</w:t>
      </w:r>
      <w:r w:rsidR="00827397" w:rsidRPr="009801BE">
        <w:rPr>
          <w:rFonts w:cs="Nazanin" w:hint="cs"/>
          <w:sz w:val="24"/>
          <w:szCs w:val="24"/>
          <w:rtl/>
        </w:rPr>
        <w:t>بر با ملودي و گاه بيش از آن دارد</w:t>
      </w:r>
      <w:r w:rsidR="004240B8" w:rsidRPr="009801BE">
        <w:rPr>
          <w:rFonts w:cs="Nazanin" w:hint="cs"/>
          <w:sz w:val="24"/>
          <w:szCs w:val="24"/>
          <w:rtl/>
        </w:rPr>
        <w:t xml:space="preserve">). </w:t>
      </w:r>
      <w:r w:rsidR="004240B8" w:rsidRPr="009801BE">
        <w:rPr>
          <w:rFonts w:cs="Nazanin"/>
          <w:sz w:val="24"/>
          <w:szCs w:val="24"/>
          <w:rtl/>
        </w:rPr>
        <w:t xml:space="preserve">ژانر </w:t>
      </w:r>
      <w:r w:rsidR="004240B8" w:rsidRPr="009801BE">
        <w:rPr>
          <w:rFonts w:cs="Nazanin" w:hint="cs"/>
          <w:sz w:val="24"/>
          <w:szCs w:val="24"/>
          <w:rtl/>
        </w:rPr>
        <w:t>به كنش و تدوين ش</w:t>
      </w:r>
      <w:r w:rsidR="00CB6EEB">
        <w:rPr>
          <w:rFonts w:cs="Nazanin" w:hint="cs"/>
          <w:sz w:val="24"/>
          <w:szCs w:val="24"/>
          <w:rtl/>
        </w:rPr>
        <w:t>تا</w:t>
      </w:r>
      <w:r w:rsidR="004240B8" w:rsidRPr="009801BE">
        <w:rPr>
          <w:rFonts w:cs="Nazanin" w:hint="cs"/>
          <w:sz w:val="24"/>
          <w:szCs w:val="24"/>
          <w:rtl/>
        </w:rPr>
        <w:t xml:space="preserve">ب مي‌بخشيد و ملويل به ريتم‌هاي كندتر متمايل بود. ژانر سرعت مي‌خواست و ملويل متوقف مي‌كرد. </w:t>
      </w:r>
      <w:r w:rsidR="009801BE" w:rsidRPr="009801BE">
        <w:rPr>
          <w:rFonts w:cs="Nazanin" w:hint="cs"/>
          <w:sz w:val="24"/>
          <w:szCs w:val="24"/>
          <w:rtl/>
        </w:rPr>
        <w:t xml:space="preserve">آنچه </w:t>
      </w:r>
      <w:r w:rsidR="004240B8" w:rsidRPr="009801BE">
        <w:rPr>
          <w:rFonts w:cs="Nazanin" w:hint="cs"/>
          <w:sz w:val="24"/>
          <w:szCs w:val="24"/>
          <w:rtl/>
        </w:rPr>
        <w:t>كرد تجربه‌اي بود براي مهارِ فورا</w:t>
      </w:r>
      <w:r w:rsidR="009801BE">
        <w:rPr>
          <w:rFonts w:cs="Nazanin" w:hint="cs"/>
          <w:sz w:val="24"/>
          <w:szCs w:val="24"/>
          <w:rtl/>
        </w:rPr>
        <w:t>ن‌ِ</w:t>
      </w:r>
      <w:r w:rsidR="004240B8" w:rsidRPr="009801BE">
        <w:rPr>
          <w:rFonts w:cs="Nazanin" w:hint="cs"/>
          <w:sz w:val="24"/>
          <w:szCs w:val="24"/>
          <w:rtl/>
        </w:rPr>
        <w:t xml:space="preserve"> انرژيِ سينماي پركشش و هيجان‌آورِ هاليو</w:t>
      </w:r>
      <w:r w:rsidR="00010D90" w:rsidRPr="009801BE">
        <w:rPr>
          <w:rFonts w:cs="Nazanin" w:hint="cs"/>
          <w:sz w:val="24"/>
          <w:szCs w:val="24"/>
          <w:rtl/>
        </w:rPr>
        <w:t>ود به ضربِ انضباطي طرح‌ريزي</w:t>
      </w:r>
      <w:r w:rsidR="00C84296">
        <w:rPr>
          <w:rFonts w:cs="Nazanin" w:hint="cs"/>
          <w:sz w:val="24"/>
          <w:szCs w:val="24"/>
          <w:rtl/>
        </w:rPr>
        <w:t>‌</w:t>
      </w:r>
      <w:r w:rsidR="00010D90" w:rsidRPr="009801BE">
        <w:rPr>
          <w:rFonts w:cs="Nazanin" w:hint="cs"/>
          <w:sz w:val="24"/>
          <w:szCs w:val="24"/>
          <w:rtl/>
        </w:rPr>
        <w:t>شده</w:t>
      </w:r>
      <w:r w:rsidR="004240B8" w:rsidRPr="009801BE">
        <w:rPr>
          <w:rFonts w:cs="Nazanin" w:hint="cs"/>
          <w:sz w:val="24"/>
          <w:szCs w:val="24"/>
          <w:rtl/>
        </w:rPr>
        <w:t xml:space="preserve"> و بايد گفت محصولِ نهايي به‌رغمِ سبكِ خويشتندار و باطم</w:t>
      </w:r>
      <w:r w:rsidR="00C84296">
        <w:rPr>
          <w:rFonts w:cs="Nazanin" w:hint="cs"/>
          <w:sz w:val="24"/>
          <w:szCs w:val="24"/>
          <w:rtl/>
        </w:rPr>
        <w:t>ا</w:t>
      </w:r>
      <w:r w:rsidR="004240B8" w:rsidRPr="009801BE">
        <w:rPr>
          <w:rFonts w:cs="Nazanin" w:hint="cs"/>
          <w:sz w:val="24"/>
          <w:szCs w:val="24"/>
          <w:rtl/>
        </w:rPr>
        <w:t xml:space="preserve">نينه‌ي </w:t>
      </w:r>
      <w:r w:rsidR="00C84296">
        <w:rPr>
          <w:rFonts w:cs="Nazanin" w:hint="cs"/>
          <w:sz w:val="24"/>
          <w:szCs w:val="24"/>
          <w:rtl/>
        </w:rPr>
        <w:t>او</w:t>
      </w:r>
      <w:r w:rsidR="004240B8" w:rsidRPr="009801BE">
        <w:rPr>
          <w:rFonts w:cs="Nazanin" w:hint="cs"/>
          <w:sz w:val="24"/>
          <w:szCs w:val="24"/>
          <w:rtl/>
        </w:rPr>
        <w:t xml:space="preserve"> ابداً خالي از تعليق و هيجان نبود</w:t>
      </w:r>
      <w:r w:rsidR="001B51F0" w:rsidRPr="009801BE">
        <w:rPr>
          <w:rFonts w:cs="Nazanin" w:hint="cs"/>
          <w:sz w:val="24"/>
          <w:szCs w:val="24"/>
          <w:rtl/>
        </w:rPr>
        <w:t xml:space="preserve">. </w:t>
      </w:r>
      <w:r w:rsidR="00F8250A" w:rsidRPr="009801BE">
        <w:rPr>
          <w:rFonts w:cs="Nazanin" w:hint="cs"/>
          <w:sz w:val="24"/>
          <w:szCs w:val="24"/>
          <w:rtl/>
        </w:rPr>
        <w:t xml:space="preserve">با ملويل </w:t>
      </w:r>
      <w:r w:rsidR="001B51F0" w:rsidRPr="009801BE">
        <w:rPr>
          <w:rFonts w:cs="Nazanin" w:hint="cs"/>
          <w:sz w:val="24"/>
          <w:szCs w:val="24"/>
          <w:rtl/>
        </w:rPr>
        <w:t>باور كرد</w:t>
      </w:r>
      <w:r w:rsidR="004240B8" w:rsidRPr="009801BE">
        <w:rPr>
          <w:rFonts w:cs="Nazanin" w:hint="cs"/>
          <w:sz w:val="24"/>
          <w:szCs w:val="24"/>
          <w:rtl/>
        </w:rPr>
        <w:t>يم جان هيوستون و برسون آشتي‌پذيرند.</w:t>
      </w:r>
    </w:p>
    <w:p w:rsidR="004240B8" w:rsidRPr="009801BE" w:rsidRDefault="004240B8" w:rsidP="0056714C">
      <w:pPr>
        <w:bidi/>
        <w:jc w:val="both"/>
        <w:rPr>
          <w:rFonts w:cs="Nazanin"/>
          <w:sz w:val="24"/>
          <w:szCs w:val="24"/>
          <w:rtl/>
        </w:rPr>
      </w:pPr>
      <w:r w:rsidRPr="009801BE">
        <w:rPr>
          <w:rFonts w:cs="Nazanin" w:hint="cs"/>
          <w:sz w:val="24"/>
          <w:szCs w:val="24"/>
          <w:rtl/>
        </w:rPr>
        <w:t xml:space="preserve"> بي‌گمان</w:t>
      </w:r>
      <w:r w:rsidR="00C84296">
        <w:rPr>
          <w:rFonts w:cs="Nazanin" w:hint="cs"/>
          <w:sz w:val="24"/>
          <w:szCs w:val="24"/>
          <w:rtl/>
        </w:rPr>
        <w:t xml:space="preserve"> بخش</w:t>
      </w:r>
      <w:r w:rsidR="00F57A0A" w:rsidRPr="009801BE">
        <w:rPr>
          <w:rFonts w:cs="Nazanin" w:hint="cs"/>
          <w:sz w:val="24"/>
          <w:szCs w:val="24"/>
          <w:rtl/>
        </w:rPr>
        <w:t xml:space="preserve"> عظيمي از </w:t>
      </w:r>
      <w:r w:rsidR="009801BE" w:rsidRPr="009801BE">
        <w:rPr>
          <w:rFonts w:cs="Nazanin" w:hint="cs"/>
          <w:sz w:val="24"/>
          <w:szCs w:val="24"/>
          <w:rtl/>
        </w:rPr>
        <w:t xml:space="preserve">آنچه </w:t>
      </w:r>
      <w:r w:rsidR="00F57A0A" w:rsidRPr="009801BE">
        <w:rPr>
          <w:rFonts w:cs="Nazanin" w:hint="cs"/>
          <w:sz w:val="24"/>
          <w:szCs w:val="24"/>
          <w:rtl/>
        </w:rPr>
        <w:t>به سينمايش</w:t>
      </w:r>
      <w:r w:rsidRPr="009801BE">
        <w:rPr>
          <w:rFonts w:cs="Nazanin" w:hint="cs"/>
          <w:sz w:val="24"/>
          <w:szCs w:val="24"/>
          <w:rtl/>
        </w:rPr>
        <w:t xml:space="preserve"> سر و شكل داد به تجربه‌ي شخصي‌اش از دورا</w:t>
      </w:r>
      <w:r w:rsidR="00C84296">
        <w:rPr>
          <w:rFonts w:cs="Nazanin" w:hint="cs"/>
          <w:sz w:val="24"/>
          <w:szCs w:val="24"/>
          <w:rtl/>
        </w:rPr>
        <w:t>ن‌ جنگ و حضورش در نهضت</w:t>
      </w:r>
      <w:r w:rsidRPr="009801BE">
        <w:rPr>
          <w:rFonts w:cs="Nazanin" w:hint="cs"/>
          <w:sz w:val="24"/>
          <w:szCs w:val="24"/>
          <w:rtl/>
        </w:rPr>
        <w:t xml:space="preserve"> مقاومت برمي‌گشت. نهضتِ مقاومت </w:t>
      </w:r>
      <w:r w:rsidR="004B0143" w:rsidRPr="009801BE">
        <w:rPr>
          <w:rFonts w:cs="Nazanin" w:hint="cs"/>
          <w:sz w:val="24"/>
          <w:szCs w:val="24"/>
          <w:rtl/>
        </w:rPr>
        <w:t xml:space="preserve">متشكل از </w:t>
      </w:r>
      <w:r w:rsidRPr="009801BE">
        <w:rPr>
          <w:rFonts w:cs="Nazanin" w:hint="cs"/>
          <w:sz w:val="24"/>
          <w:szCs w:val="24"/>
          <w:rtl/>
        </w:rPr>
        <w:t>حلقه</w:t>
      </w:r>
      <w:r w:rsidR="004B0143" w:rsidRPr="009801BE">
        <w:rPr>
          <w:rFonts w:cs="Nazanin" w:hint="cs"/>
          <w:sz w:val="24"/>
          <w:szCs w:val="24"/>
          <w:rtl/>
        </w:rPr>
        <w:t>‌ه</w:t>
      </w:r>
      <w:r w:rsidRPr="009801BE">
        <w:rPr>
          <w:rFonts w:cs="Nazanin" w:hint="cs"/>
          <w:sz w:val="24"/>
          <w:szCs w:val="24"/>
          <w:rtl/>
        </w:rPr>
        <w:t>ا</w:t>
      </w:r>
      <w:r w:rsidR="004B0143" w:rsidRPr="009801BE">
        <w:rPr>
          <w:rFonts w:cs="Nazanin" w:hint="cs"/>
          <w:sz w:val="24"/>
          <w:szCs w:val="24"/>
          <w:rtl/>
        </w:rPr>
        <w:t>ي</w:t>
      </w:r>
      <w:r w:rsidRPr="009801BE">
        <w:rPr>
          <w:rFonts w:cs="Nazanin" w:hint="cs"/>
          <w:sz w:val="24"/>
          <w:szCs w:val="24"/>
          <w:rtl/>
        </w:rPr>
        <w:t>ي مردانه بود؛ مرداني مسلح كه بر</w:t>
      </w:r>
      <w:r w:rsidR="00CB6EEB">
        <w:rPr>
          <w:rFonts w:cs="Nazanin" w:hint="cs"/>
          <w:sz w:val="24"/>
          <w:szCs w:val="24"/>
          <w:rtl/>
        </w:rPr>
        <w:t>اي مبارزه‌اي هدف</w:t>
      </w:r>
      <w:r w:rsidRPr="009801BE">
        <w:rPr>
          <w:rFonts w:cs="Nazanin" w:hint="cs"/>
          <w:sz w:val="24"/>
          <w:szCs w:val="24"/>
          <w:rtl/>
        </w:rPr>
        <w:t>مند گردِ هم آمده بودند. مرداني با آرما</w:t>
      </w:r>
      <w:r w:rsidR="00C84296">
        <w:rPr>
          <w:rFonts w:cs="Nazanin" w:hint="cs"/>
          <w:sz w:val="24"/>
          <w:szCs w:val="24"/>
          <w:rtl/>
        </w:rPr>
        <w:t>ن‌</w:t>
      </w:r>
      <w:r w:rsidRPr="009801BE">
        <w:rPr>
          <w:rFonts w:cs="Nazanin" w:hint="cs"/>
          <w:sz w:val="24"/>
          <w:szCs w:val="24"/>
          <w:rtl/>
        </w:rPr>
        <w:t xml:space="preserve"> معين كه مفاهيمي چون تعهد، </w:t>
      </w:r>
      <w:r w:rsidR="00CB6EEB">
        <w:rPr>
          <w:rFonts w:cs="Nazanin" w:hint="cs"/>
          <w:sz w:val="24"/>
          <w:szCs w:val="24"/>
          <w:rtl/>
        </w:rPr>
        <w:t>مسوول</w:t>
      </w:r>
      <w:r w:rsidRPr="009801BE">
        <w:rPr>
          <w:rFonts w:cs="Nazanin" w:hint="cs"/>
          <w:sz w:val="24"/>
          <w:szCs w:val="24"/>
          <w:rtl/>
        </w:rPr>
        <w:t>يت، وفاداري و خيانت (كليدواژگا</w:t>
      </w:r>
      <w:r w:rsidR="00C84296">
        <w:rPr>
          <w:rFonts w:cs="Nazanin" w:hint="cs"/>
          <w:sz w:val="24"/>
          <w:szCs w:val="24"/>
          <w:rtl/>
        </w:rPr>
        <w:t>ن‌ سينماي ملويل) براي</w:t>
      </w:r>
      <w:r w:rsidRPr="009801BE">
        <w:rPr>
          <w:rFonts w:cs="Nazanin" w:hint="cs"/>
          <w:sz w:val="24"/>
          <w:szCs w:val="24"/>
          <w:rtl/>
        </w:rPr>
        <w:t>شان به‌غايت معنادار بود. تنها بودند و جدا از زن و فرزند.</w:t>
      </w:r>
      <w:r w:rsidR="001D7306" w:rsidRPr="009801BE">
        <w:rPr>
          <w:rFonts w:cs="Nazanin" w:hint="cs"/>
          <w:sz w:val="24"/>
          <w:szCs w:val="24"/>
          <w:rtl/>
        </w:rPr>
        <w:t xml:space="preserve"> تقريباً همه‌ي</w:t>
      </w:r>
      <w:r w:rsidRPr="009801BE">
        <w:rPr>
          <w:rFonts w:cs="Nazanin" w:hint="cs"/>
          <w:sz w:val="24"/>
          <w:szCs w:val="24"/>
          <w:rtl/>
        </w:rPr>
        <w:t xml:space="preserve"> </w:t>
      </w:r>
      <w:r w:rsidR="001D7306" w:rsidRPr="009801BE">
        <w:rPr>
          <w:rFonts w:cs="Nazanin" w:hint="cs"/>
          <w:sz w:val="24"/>
          <w:szCs w:val="24"/>
          <w:rtl/>
        </w:rPr>
        <w:t xml:space="preserve">اين ويژگي‌ها به شخصيت‌هاي ملويل رسيد. </w:t>
      </w:r>
      <w:r w:rsidR="00C84296">
        <w:rPr>
          <w:rFonts w:cs="Nazanin" w:hint="cs"/>
          <w:sz w:val="24"/>
          <w:szCs w:val="24"/>
          <w:rtl/>
        </w:rPr>
        <w:t>وقتي «ارتش</w:t>
      </w:r>
      <w:r w:rsidRPr="009801BE">
        <w:rPr>
          <w:rFonts w:cs="Nazanin" w:hint="cs"/>
          <w:sz w:val="24"/>
          <w:szCs w:val="24"/>
          <w:rtl/>
        </w:rPr>
        <w:t xml:space="preserve"> س</w:t>
      </w:r>
      <w:r w:rsidR="00E51004" w:rsidRPr="009801BE">
        <w:rPr>
          <w:rFonts w:cs="Nazanin" w:hint="cs"/>
          <w:sz w:val="24"/>
          <w:szCs w:val="24"/>
          <w:rtl/>
        </w:rPr>
        <w:t>ايه‌ها» را كنارِ نوآرهاي ملويل مي‌</w:t>
      </w:r>
      <w:r w:rsidRPr="009801BE">
        <w:rPr>
          <w:rFonts w:cs="Nazanin" w:hint="cs"/>
          <w:sz w:val="24"/>
          <w:szCs w:val="24"/>
          <w:rtl/>
        </w:rPr>
        <w:t xml:space="preserve">گذاريم قابلِ تشخيص است كه بسياري از خصيصه‌هاي آيين‌ورزانه‌ي </w:t>
      </w:r>
      <w:r w:rsidR="00346ACC" w:rsidRPr="009801BE">
        <w:rPr>
          <w:rFonts w:cs="Nazanin" w:hint="cs"/>
          <w:sz w:val="24"/>
          <w:szCs w:val="24"/>
          <w:rtl/>
        </w:rPr>
        <w:t>گنگسترِ</w:t>
      </w:r>
      <w:r w:rsidRPr="009801BE">
        <w:rPr>
          <w:rFonts w:cs="Nazanin" w:hint="cs"/>
          <w:sz w:val="24"/>
          <w:szCs w:val="24"/>
          <w:rtl/>
        </w:rPr>
        <w:t xml:space="preserve"> ملويلي از جنگ و خاطرات و مناسباتِ مردانه و آرمانگرايانه‌ي آن مي‌آيد. </w:t>
      </w:r>
      <w:r w:rsidR="0056714C">
        <w:rPr>
          <w:rFonts w:cs="Nazanin" w:hint="cs"/>
          <w:sz w:val="24"/>
          <w:szCs w:val="24"/>
          <w:rtl/>
        </w:rPr>
        <w:t>پس عجيب نيست اگر در اين انتقال ذهني-‌جغرافيايي زن از جايگاه فم‌فتال در نوآر امريكايي به جايگاهي سنتي در نوآرهاي ملويل برسد يا به كل به حاشيه و غياب برود.</w:t>
      </w:r>
      <w:r w:rsidRPr="009801BE">
        <w:rPr>
          <w:rFonts w:cs="Nazanin" w:hint="cs"/>
          <w:sz w:val="24"/>
          <w:szCs w:val="24"/>
          <w:rtl/>
        </w:rPr>
        <w:t xml:space="preserve"> پيداست الگوها و پيش‌نمونه‌ها جها</w:t>
      </w:r>
      <w:r w:rsidR="009801BE">
        <w:rPr>
          <w:rFonts w:cs="Nazanin" w:hint="cs"/>
          <w:sz w:val="24"/>
          <w:szCs w:val="24"/>
          <w:rtl/>
        </w:rPr>
        <w:t>ن‌ِ</w:t>
      </w:r>
      <w:r w:rsidRPr="009801BE">
        <w:rPr>
          <w:rFonts w:cs="Nazanin" w:hint="cs"/>
          <w:sz w:val="24"/>
          <w:szCs w:val="24"/>
          <w:rtl/>
        </w:rPr>
        <w:t xml:space="preserve"> ملويل را در خود حل نكرده‌اند؛ به‌عكس</w:t>
      </w:r>
      <w:r w:rsidR="008E4705" w:rsidRPr="009801BE">
        <w:rPr>
          <w:rFonts w:cs="Nazanin" w:hint="cs"/>
          <w:sz w:val="24"/>
          <w:szCs w:val="24"/>
          <w:rtl/>
        </w:rPr>
        <w:t>،</w:t>
      </w:r>
      <w:r w:rsidRPr="009801BE">
        <w:rPr>
          <w:rFonts w:cs="Nazanin" w:hint="cs"/>
          <w:sz w:val="24"/>
          <w:szCs w:val="24"/>
          <w:rtl/>
        </w:rPr>
        <w:t xml:space="preserve"> او عمري با عناصرِ آشناي ژانر كلنجار رفته </w:t>
      </w:r>
      <w:r w:rsidR="00CB6EEB">
        <w:rPr>
          <w:rFonts w:cs="Nazanin" w:hint="cs"/>
          <w:sz w:val="24"/>
          <w:szCs w:val="24"/>
          <w:rtl/>
        </w:rPr>
        <w:t>تا</w:t>
      </w:r>
      <w:r w:rsidRPr="009801BE">
        <w:rPr>
          <w:rFonts w:cs="Nazanin" w:hint="cs"/>
          <w:sz w:val="24"/>
          <w:szCs w:val="24"/>
          <w:rtl/>
        </w:rPr>
        <w:t xml:space="preserve"> به</w:t>
      </w:r>
      <w:r w:rsidR="009801BE" w:rsidRPr="009801BE">
        <w:rPr>
          <w:rFonts w:cs="Nazanin" w:hint="cs"/>
          <w:sz w:val="24"/>
          <w:szCs w:val="24"/>
          <w:rtl/>
        </w:rPr>
        <w:t xml:space="preserve"> آنها </w:t>
      </w:r>
      <w:r w:rsidRPr="009801BE">
        <w:rPr>
          <w:rFonts w:cs="Nazanin" w:hint="cs"/>
          <w:sz w:val="24"/>
          <w:szCs w:val="24"/>
          <w:rtl/>
        </w:rPr>
        <w:t xml:space="preserve">عطر و طعمي شخصي ببخشد و بوطيقايي نو طرح‌ريزي </w:t>
      </w:r>
      <w:r w:rsidR="00C84296">
        <w:rPr>
          <w:rFonts w:cs="Nazanin" w:hint="cs"/>
          <w:sz w:val="24"/>
          <w:szCs w:val="24"/>
          <w:rtl/>
        </w:rPr>
        <w:t>ك</w:t>
      </w:r>
      <w:r w:rsidRPr="009801BE">
        <w:rPr>
          <w:rFonts w:cs="Nazanin" w:hint="cs"/>
          <w:sz w:val="24"/>
          <w:szCs w:val="24"/>
          <w:rtl/>
        </w:rPr>
        <w:t xml:space="preserve">ند. </w:t>
      </w:r>
      <w:r w:rsidR="006B361B" w:rsidRPr="009801BE">
        <w:rPr>
          <w:rFonts w:cs="Nazanin" w:hint="cs"/>
          <w:sz w:val="24"/>
          <w:szCs w:val="24"/>
          <w:rtl/>
        </w:rPr>
        <w:t>اكنون</w:t>
      </w:r>
      <w:r w:rsidR="00280C90" w:rsidRPr="009801BE">
        <w:rPr>
          <w:rFonts w:cs="Nazanin" w:hint="cs"/>
          <w:sz w:val="24"/>
          <w:szCs w:val="24"/>
          <w:rtl/>
        </w:rPr>
        <w:t xml:space="preserve"> پس از چندين دهه</w:t>
      </w:r>
      <w:r w:rsidRPr="009801BE">
        <w:rPr>
          <w:rFonts w:cs="Nazanin" w:hint="cs"/>
          <w:sz w:val="24"/>
          <w:szCs w:val="24"/>
          <w:rtl/>
        </w:rPr>
        <w:t xml:space="preserve"> سينماي </w:t>
      </w:r>
      <w:r w:rsidR="00C84296">
        <w:rPr>
          <w:rFonts w:cs="Nazanin" w:hint="cs"/>
          <w:sz w:val="24"/>
          <w:szCs w:val="24"/>
          <w:rtl/>
        </w:rPr>
        <w:t>او</w:t>
      </w:r>
      <w:r w:rsidRPr="009801BE">
        <w:rPr>
          <w:rFonts w:cs="Nazanin" w:hint="cs"/>
          <w:sz w:val="24"/>
          <w:szCs w:val="24"/>
          <w:rtl/>
        </w:rPr>
        <w:t xml:space="preserve"> خود بدل به الگو شده است. آيا وجود نشانه‌هايي كه به اشكال</w:t>
      </w:r>
      <w:r w:rsidR="000C68B0" w:rsidRPr="009801BE">
        <w:rPr>
          <w:rFonts w:cs="Nazanin" w:hint="cs"/>
          <w:sz w:val="24"/>
          <w:szCs w:val="24"/>
          <w:rtl/>
        </w:rPr>
        <w:t>ِ</w:t>
      </w:r>
      <w:r w:rsidRPr="009801BE">
        <w:rPr>
          <w:rFonts w:cs="Nazanin" w:hint="cs"/>
          <w:sz w:val="24"/>
          <w:szCs w:val="24"/>
          <w:rtl/>
        </w:rPr>
        <w:t xml:space="preserve"> مختلف </w:t>
      </w:r>
      <w:r w:rsidR="009801BE" w:rsidRPr="009801BE">
        <w:rPr>
          <w:rFonts w:cs="Nazanin" w:hint="cs"/>
          <w:sz w:val="24"/>
          <w:szCs w:val="24"/>
          <w:rtl/>
        </w:rPr>
        <w:t>-</w:t>
      </w:r>
      <w:r w:rsidRPr="009801BE">
        <w:rPr>
          <w:rFonts w:cs="Nazanin" w:hint="cs"/>
          <w:sz w:val="24"/>
          <w:szCs w:val="24"/>
          <w:rtl/>
        </w:rPr>
        <w:t>گاه سرراست و عيان، گاه پوشيده و در پرده</w:t>
      </w:r>
      <w:r w:rsidR="009801BE" w:rsidRPr="009801BE">
        <w:rPr>
          <w:rFonts w:cs="Nazanin" w:hint="cs"/>
          <w:sz w:val="24"/>
          <w:szCs w:val="24"/>
          <w:rtl/>
        </w:rPr>
        <w:t>-</w:t>
      </w:r>
      <w:r w:rsidR="00C84296">
        <w:rPr>
          <w:rFonts w:cs="Nazanin" w:hint="cs"/>
          <w:sz w:val="24"/>
          <w:szCs w:val="24"/>
          <w:rtl/>
        </w:rPr>
        <w:t xml:space="preserve"> در آثار طيف</w:t>
      </w:r>
      <w:r w:rsidRPr="009801BE">
        <w:rPr>
          <w:rFonts w:cs="Nazanin" w:hint="cs"/>
          <w:sz w:val="24"/>
          <w:szCs w:val="24"/>
          <w:rtl/>
        </w:rPr>
        <w:t xml:space="preserve"> متنوعي از فيلمسازان </w:t>
      </w:r>
      <w:r w:rsidR="009801BE" w:rsidRPr="009801BE">
        <w:rPr>
          <w:rFonts w:cs="Nazanin" w:hint="cs"/>
          <w:sz w:val="24"/>
          <w:szCs w:val="24"/>
          <w:rtl/>
        </w:rPr>
        <w:t>-</w:t>
      </w:r>
      <w:r w:rsidRPr="009801BE">
        <w:rPr>
          <w:rFonts w:cs="Nazanin" w:hint="cs"/>
          <w:sz w:val="24"/>
          <w:szCs w:val="24"/>
          <w:rtl/>
        </w:rPr>
        <w:t xml:space="preserve">از </w:t>
      </w:r>
      <w:r w:rsidR="00CB6EEB">
        <w:rPr>
          <w:rFonts w:cs="Nazanin" w:hint="cs"/>
          <w:sz w:val="24"/>
          <w:szCs w:val="24"/>
          <w:rtl/>
        </w:rPr>
        <w:t>تا</w:t>
      </w:r>
      <w:r w:rsidRPr="009801BE">
        <w:rPr>
          <w:rFonts w:cs="Nazanin" w:hint="cs"/>
          <w:sz w:val="24"/>
          <w:szCs w:val="24"/>
          <w:rtl/>
        </w:rPr>
        <w:t xml:space="preserve">رانتينو، لوك بسون، جارموش و مك‌دونا گرفته </w:t>
      </w:r>
      <w:r w:rsidR="00CB6EEB">
        <w:rPr>
          <w:rFonts w:cs="Nazanin" w:hint="cs"/>
          <w:sz w:val="24"/>
          <w:szCs w:val="24"/>
          <w:rtl/>
        </w:rPr>
        <w:t>تا</w:t>
      </w:r>
      <w:r w:rsidRPr="009801BE">
        <w:rPr>
          <w:rFonts w:cs="Nazanin" w:hint="cs"/>
          <w:sz w:val="24"/>
          <w:szCs w:val="24"/>
          <w:rtl/>
        </w:rPr>
        <w:t xml:space="preserve"> آساياس و اودريار</w:t>
      </w:r>
      <w:r w:rsidR="009801BE" w:rsidRPr="009801BE">
        <w:rPr>
          <w:rFonts w:cs="Nazanin" w:hint="cs"/>
          <w:sz w:val="24"/>
          <w:szCs w:val="24"/>
          <w:rtl/>
        </w:rPr>
        <w:t xml:space="preserve">- </w:t>
      </w:r>
      <w:r w:rsidRPr="009801BE">
        <w:rPr>
          <w:rFonts w:cs="Nazanin" w:hint="cs"/>
          <w:sz w:val="24"/>
          <w:szCs w:val="24"/>
          <w:rtl/>
        </w:rPr>
        <w:t xml:space="preserve">ملويل را تداعي </w:t>
      </w:r>
      <w:r w:rsidR="00C84296">
        <w:rPr>
          <w:rFonts w:cs="Nazanin" w:hint="cs"/>
          <w:sz w:val="24"/>
          <w:szCs w:val="24"/>
          <w:rtl/>
        </w:rPr>
        <w:t>مي‌كنند خود گواه</w:t>
      </w:r>
      <w:r w:rsidRPr="009801BE">
        <w:rPr>
          <w:rFonts w:cs="Nazanin" w:hint="cs"/>
          <w:sz w:val="24"/>
          <w:szCs w:val="24"/>
          <w:rtl/>
        </w:rPr>
        <w:t xml:space="preserve"> آن </w:t>
      </w:r>
      <w:r w:rsidR="00C84296">
        <w:rPr>
          <w:rFonts w:cs="Nazanin" w:hint="cs"/>
          <w:sz w:val="24"/>
          <w:szCs w:val="24"/>
          <w:rtl/>
        </w:rPr>
        <w:t>نيست كه او امروز همچنان در كنار</w:t>
      </w:r>
      <w:r w:rsidRPr="009801BE">
        <w:rPr>
          <w:rFonts w:cs="Nazanin" w:hint="cs"/>
          <w:sz w:val="24"/>
          <w:szCs w:val="24"/>
          <w:rtl/>
        </w:rPr>
        <w:t xml:space="preserve"> ماست؟</w:t>
      </w:r>
    </w:p>
    <w:p w:rsidR="0003188A" w:rsidRPr="009801BE" w:rsidRDefault="0074515F" w:rsidP="0056714C">
      <w:pPr>
        <w:bidi/>
        <w:jc w:val="both"/>
        <w:rPr>
          <w:rFonts w:cs="Nazanin"/>
          <w:sz w:val="24"/>
          <w:szCs w:val="24"/>
          <w:rtl/>
          <w:lang w:bidi="fa-IR"/>
        </w:rPr>
      </w:pPr>
      <w:r w:rsidRPr="009801BE">
        <w:rPr>
          <w:rFonts w:cs="Nazanin" w:hint="cs"/>
          <w:sz w:val="24"/>
          <w:szCs w:val="24"/>
          <w:rtl/>
        </w:rPr>
        <w:t>4</w:t>
      </w:r>
      <w:r w:rsidR="009801BE">
        <w:rPr>
          <w:rFonts w:cs="Nazanin" w:hint="cs"/>
          <w:sz w:val="24"/>
          <w:szCs w:val="24"/>
          <w:rtl/>
        </w:rPr>
        <w:t>-</w:t>
      </w:r>
      <w:r w:rsidRPr="009801BE">
        <w:rPr>
          <w:rFonts w:cs="Nazanin" w:hint="cs"/>
          <w:sz w:val="24"/>
          <w:szCs w:val="24"/>
          <w:rtl/>
        </w:rPr>
        <w:t xml:space="preserve"> </w:t>
      </w:r>
      <w:r w:rsidR="0003188A" w:rsidRPr="009801BE">
        <w:rPr>
          <w:rFonts w:cs="Nazanin" w:hint="cs"/>
          <w:sz w:val="24"/>
          <w:szCs w:val="24"/>
          <w:rtl/>
          <w:lang w:bidi="fa-IR"/>
        </w:rPr>
        <w:t xml:space="preserve">يكي </w:t>
      </w:r>
      <w:r w:rsidR="00C84296">
        <w:rPr>
          <w:rFonts w:cs="Nazanin" w:hint="cs"/>
          <w:sz w:val="24"/>
          <w:szCs w:val="24"/>
          <w:rtl/>
          <w:lang w:bidi="fa-IR"/>
        </w:rPr>
        <w:t>از فيلم‌هايي كه معمولاً در مرور كلي</w:t>
      </w:r>
      <w:r w:rsidR="0003188A" w:rsidRPr="009801BE">
        <w:rPr>
          <w:rFonts w:cs="Nazanin" w:hint="cs"/>
          <w:sz w:val="24"/>
          <w:szCs w:val="24"/>
          <w:rtl/>
          <w:lang w:bidi="fa-IR"/>
        </w:rPr>
        <w:t xml:space="preserve"> كارنامه‌ي ملويل </w:t>
      </w:r>
      <w:r w:rsidR="00C84296">
        <w:rPr>
          <w:rFonts w:cs="Nazanin" w:hint="cs"/>
          <w:sz w:val="24"/>
          <w:szCs w:val="24"/>
          <w:rtl/>
          <w:lang w:bidi="fa-IR"/>
        </w:rPr>
        <w:t>آن را از قلم مي‌اندازند «خاموشي</w:t>
      </w:r>
      <w:r w:rsidR="0003188A" w:rsidRPr="009801BE">
        <w:rPr>
          <w:rFonts w:cs="Nazanin" w:hint="cs"/>
          <w:sz w:val="24"/>
          <w:szCs w:val="24"/>
          <w:rtl/>
          <w:lang w:bidi="fa-IR"/>
        </w:rPr>
        <w:t xml:space="preserve"> دريا» (1949)، نخستين </w:t>
      </w:r>
      <w:r w:rsidR="00C84296">
        <w:rPr>
          <w:rFonts w:cs="Nazanin" w:hint="cs"/>
          <w:sz w:val="24"/>
          <w:szCs w:val="24"/>
          <w:rtl/>
          <w:lang w:bidi="fa-IR"/>
        </w:rPr>
        <w:t>اثر بلند</w:t>
      </w:r>
      <w:r w:rsidR="0003188A" w:rsidRPr="009801BE">
        <w:rPr>
          <w:rFonts w:cs="Nazanin" w:hint="cs"/>
          <w:sz w:val="24"/>
          <w:szCs w:val="24"/>
          <w:rtl/>
          <w:lang w:bidi="fa-IR"/>
        </w:rPr>
        <w:t xml:space="preserve"> اوست. دل</w:t>
      </w:r>
      <w:r w:rsidR="00C84296">
        <w:rPr>
          <w:rFonts w:cs="Nazanin" w:hint="cs"/>
          <w:sz w:val="24"/>
          <w:szCs w:val="24"/>
          <w:rtl/>
          <w:lang w:bidi="fa-IR"/>
        </w:rPr>
        <w:t>يلِ اصلي شايد اين باشد كه هنگام معرفي ملويل</w:t>
      </w:r>
      <w:r w:rsidR="0003188A" w:rsidRPr="009801BE">
        <w:rPr>
          <w:rFonts w:cs="Nazanin" w:hint="cs"/>
          <w:sz w:val="24"/>
          <w:szCs w:val="24"/>
          <w:rtl/>
          <w:lang w:bidi="fa-IR"/>
        </w:rPr>
        <w:t xml:space="preserve"> به عنوا</w:t>
      </w:r>
      <w:r w:rsidR="009801BE">
        <w:rPr>
          <w:rFonts w:cs="Nazanin" w:hint="cs"/>
          <w:sz w:val="24"/>
          <w:szCs w:val="24"/>
          <w:rtl/>
          <w:lang w:bidi="fa-IR"/>
        </w:rPr>
        <w:t>ن</w:t>
      </w:r>
      <w:r w:rsidR="0003188A" w:rsidRPr="009801BE">
        <w:rPr>
          <w:rFonts w:cs="Nazanin" w:hint="cs"/>
          <w:sz w:val="24"/>
          <w:szCs w:val="24"/>
          <w:rtl/>
          <w:lang w:bidi="fa-IR"/>
        </w:rPr>
        <w:t xml:space="preserve"> «م</w:t>
      </w:r>
      <w:r w:rsidR="009801BE" w:rsidRPr="009801BE">
        <w:rPr>
          <w:rFonts w:cs="Nazanin" w:hint="cs"/>
          <w:sz w:val="24"/>
          <w:szCs w:val="24"/>
          <w:rtl/>
          <w:lang w:bidi="fa-IR"/>
        </w:rPr>
        <w:t>و</w:t>
      </w:r>
      <w:r w:rsidR="00C84296">
        <w:rPr>
          <w:rFonts w:cs="Nazanin" w:hint="cs"/>
          <w:sz w:val="24"/>
          <w:szCs w:val="24"/>
          <w:rtl/>
          <w:lang w:bidi="fa-IR"/>
        </w:rPr>
        <w:t>لف»، دست</w:t>
      </w:r>
      <w:r w:rsidR="0003188A" w:rsidRPr="009801BE">
        <w:rPr>
          <w:rFonts w:cs="Nazanin" w:hint="cs"/>
          <w:sz w:val="24"/>
          <w:szCs w:val="24"/>
          <w:rtl/>
          <w:lang w:bidi="fa-IR"/>
        </w:rPr>
        <w:t xml:space="preserve"> مفسر براي برشمرد</w:t>
      </w:r>
      <w:r w:rsidR="009801BE">
        <w:rPr>
          <w:rFonts w:cs="Nazanin" w:hint="cs"/>
          <w:sz w:val="24"/>
          <w:szCs w:val="24"/>
          <w:rtl/>
          <w:lang w:bidi="fa-IR"/>
        </w:rPr>
        <w:t>ن</w:t>
      </w:r>
      <w:r w:rsidR="00C84296">
        <w:rPr>
          <w:rFonts w:cs="Nazanin" w:hint="cs"/>
          <w:sz w:val="24"/>
          <w:szCs w:val="24"/>
          <w:rtl/>
          <w:lang w:bidi="fa-IR"/>
        </w:rPr>
        <w:t>‌</w:t>
      </w:r>
      <w:r w:rsidR="0003188A" w:rsidRPr="009801BE">
        <w:rPr>
          <w:rFonts w:cs="Nazanin" w:hint="cs"/>
          <w:sz w:val="24"/>
          <w:szCs w:val="24"/>
          <w:rtl/>
          <w:lang w:bidi="fa-IR"/>
        </w:rPr>
        <w:t xml:space="preserve"> ويژگي‌هاي مشترك بي</w:t>
      </w:r>
      <w:r w:rsidR="009801BE">
        <w:rPr>
          <w:rFonts w:cs="Nazanin" w:hint="cs"/>
          <w:sz w:val="24"/>
          <w:szCs w:val="24"/>
          <w:rtl/>
          <w:lang w:bidi="fa-IR"/>
        </w:rPr>
        <w:t>ن‌ِ</w:t>
      </w:r>
      <w:r w:rsidR="0003188A" w:rsidRPr="009801BE">
        <w:rPr>
          <w:rFonts w:cs="Nazanin" w:hint="cs"/>
          <w:sz w:val="24"/>
          <w:szCs w:val="24"/>
          <w:rtl/>
          <w:lang w:bidi="fa-IR"/>
        </w:rPr>
        <w:t xml:space="preserve"> آثارِ دو دهه‌ي 60 و 70 </w:t>
      </w:r>
      <w:r w:rsidR="00C84296">
        <w:rPr>
          <w:rFonts w:cs="Nazanin" w:hint="cs"/>
          <w:sz w:val="24"/>
          <w:szCs w:val="24"/>
          <w:rtl/>
          <w:lang w:bidi="fa-IR"/>
        </w:rPr>
        <w:t>او به‌ مراتب بازتر است و «خاموشي</w:t>
      </w:r>
      <w:r w:rsidR="0003188A" w:rsidRPr="009801BE">
        <w:rPr>
          <w:rFonts w:cs="Nazanin" w:hint="cs"/>
          <w:sz w:val="24"/>
          <w:szCs w:val="24"/>
          <w:rtl/>
          <w:lang w:bidi="fa-IR"/>
        </w:rPr>
        <w:t xml:space="preserve"> دريا» از اين حيث </w:t>
      </w:r>
      <w:r w:rsidR="009801BE" w:rsidRPr="009801BE">
        <w:rPr>
          <w:rFonts w:cs="Nazanin" w:hint="cs"/>
          <w:sz w:val="24"/>
          <w:szCs w:val="24"/>
          <w:rtl/>
          <w:lang w:bidi="fa-IR"/>
        </w:rPr>
        <w:t>-</w:t>
      </w:r>
      <w:r w:rsidR="0003188A" w:rsidRPr="009801BE">
        <w:rPr>
          <w:rFonts w:cs="Nazanin" w:hint="cs"/>
          <w:sz w:val="24"/>
          <w:szCs w:val="24"/>
          <w:rtl/>
          <w:lang w:bidi="fa-IR"/>
        </w:rPr>
        <w:t>در نگاهي سرسري</w:t>
      </w:r>
      <w:r w:rsidR="009801BE" w:rsidRPr="009801BE">
        <w:rPr>
          <w:rFonts w:cs="Nazanin" w:hint="cs"/>
          <w:sz w:val="24"/>
          <w:szCs w:val="24"/>
          <w:rtl/>
          <w:lang w:bidi="fa-IR"/>
        </w:rPr>
        <w:t>-</w:t>
      </w:r>
      <w:r w:rsidR="0003188A" w:rsidRPr="009801BE">
        <w:rPr>
          <w:rFonts w:cs="Nazanin" w:hint="cs"/>
          <w:sz w:val="24"/>
          <w:szCs w:val="24"/>
          <w:rtl/>
          <w:lang w:bidi="fa-IR"/>
        </w:rPr>
        <w:t xml:space="preserve"> احتمالاً اثري تك‌اف</w:t>
      </w:r>
      <w:r w:rsidR="00CB6EEB">
        <w:rPr>
          <w:rFonts w:cs="Nazanin" w:hint="cs"/>
          <w:sz w:val="24"/>
          <w:szCs w:val="24"/>
          <w:rtl/>
          <w:lang w:bidi="fa-IR"/>
        </w:rPr>
        <w:t>تا</w:t>
      </w:r>
      <w:r w:rsidR="0003188A" w:rsidRPr="009801BE">
        <w:rPr>
          <w:rFonts w:cs="Nazanin" w:hint="cs"/>
          <w:sz w:val="24"/>
          <w:szCs w:val="24"/>
          <w:rtl/>
          <w:lang w:bidi="fa-IR"/>
        </w:rPr>
        <w:t>ده به نظر مي‌رس</w:t>
      </w:r>
      <w:r w:rsidR="0056714C">
        <w:rPr>
          <w:rFonts w:cs="Nazanin" w:hint="cs"/>
          <w:sz w:val="24"/>
          <w:szCs w:val="24"/>
          <w:rtl/>
          <w:lang w:bidi="fa-IR"/>
        </w:rPr>
        <w:t>د كه سازِ</w:t>
      </w:r>
      <w:r w:rsidR="00C84296">
        <w:rPr>
          <w:rFonts w:cs="Nazanin" w:hint="cs"/>
          <w:sz w:val="24"/>
          <w:szCs w:val="24"/>
          <w:rtl/>
          <w:lang w:bidi="fa-IR"/>
        </w:rPr>
        <w:t xml:space="preserve"> خود را مي‌زند و سُستي</w:t>
      </w:r>
      <w:r w:rsidR="0003188A" w:rsidRPr="009801BE">
        <w:rPr>
          <w:rFonts w:cs="Nazanin" w:hint="cs"/>
          <w:sz w:val="24"/>
          <w:szCs w:val="24"/>
          <w:rtl/>
          <w:lang w:bidi="fa-IR"/>
        </w:rPr>
        <w:t xml:space="preserve"> پيوند</w:t>
      </w:r>
      <w:r w:rsidR="00C84296">
        <w:rPr>
          <w:rFonts w:cs="Nazanin" w:hint="cs"/>
          <w:sz w:val="24"/>
          <w:szCs w:val="24"/>
          <w:rtl/>
          <w:lang w:bidi="fa-IR"/>
        </w:rPr>
        <w:t>ش با آثار بعدي را بايد به حساب</w:t>
      </w:r>
      <w:r w:rsidR="0003188A" w:rsidRPr="009801BE">
        <w:rPr>
          <w:rFonts w:cs="Nazanin" w:hint="cs"/>
          <w:sz w:val="24"/>
          <w:szCs w:val="24"/>
          <w:rtl/>
          <w:lang w:bidi="fa-IR"/>
        </w:rPr>
        <w:t xml:space="preserve"> تجربه‌ي</w:t>
      </w:r>
      <w:r w:rsidR="00C84296">
        <w:rPr>
          <w:rFonts w:cs="Nazanin" w:hint="cs"/>
          <w:sz w:val="24"/>
          <w:szCs w:val="24"/>
          <w:rtl/>
          <w:lang w:bidi="fa-IR"/>
        </w:rPr>
        <w:t xml:space="preserve"> ناچيز</w:t>
      </w:r>
      <w:r w:rsidR="0003188A" w:rsidRPr="009801BE">
        <w:rPr>
          <w:rFonts w:cs="Nazanin" w:hint="cs"/>
          <w:sz w:val="24"/>
          <w:szCs w:val="24"/>
          <w:rtl/>
          <w:lang w:bidi="fa-IR"/>
        </w:rPr>
        <w:t xml:space="preserve"> فيلمسازي گذاشت كه در ايستگاهِ اول ايس</w:t>
      </w:r>
      <w:r w:rsidR="00CB6EEB">
        <w:rPr>
          <w:rFonts w:cs="Nazanin" w:hint="cs"/>
          <w:sz w:val="24"/>
          <w:szCs w:val="24"/>
          <w:rtl/>
          <w:lang w:bidi="fa-IR"/>
        </w:rPr>
        <w:t>تا</w:t>
      </w:r>
      <w:r w:rsidR="0003188A" w:rsidRPr="009801BE">
        <w:rPr>
          <w:rFonts w:cs="Nazanin" w:hint="cs"/>
          <w:sz w:val="24"/>
          <w:szCs w:val="24"/>
          <w:rtl/>
          <w:lang w:bidi="fa-IR"/>
        </w:rPr>
        <w:t xml:space="preserve">ده و هنوز خود را پيدا نكرده است. با اين حال به عقيده‌ي من «خاموشيِ دريا» نه فقط از بهترين‌هاي اين كارنامه است، بل اثري‌ست واجدِ </w:t>
      </w:r>
      <w:r w:rsidR="00C84296">
        <w:rPr>
          <w:rFonts w:cs="Nazanin" w:hint="cs"/>
          <w:sz w:val="24"/>
          <w:szCs w:val="24"/>
          <w:rtl/>
          <w:lang w:bidi="fa-IR"/>
        </w:rPr>
        <w:t>اغلب</w:t>
      </w:r>
      <w:r w:rsidR="0003188A" w:rsidRPr="009801BE">
        <w:rPr>
          <w:rFonts w:cs="Nazanin" w:hint="cs"/>
          <w:sz w:val="24"/>
          <w:szCs w:val="24"/>
          <w:rtl/>
          <w:lang w:bidi="fa-IR"/>
        </w:rPr>
        <w:t xml:space="preserve"> م</w:t>
      </w:r>
      <w:r w:rsidR="009801BE" w:rsidRPr="009801BE">
        <w:rPr>
          <w:rFonts w:cs="Nazanin" w:hint="cs"/>
          <w:sz w:val="24"/>
          <w:szCs w:val="24"/>
          <w:rtl/>
          <w:lang w:bidi="fa-IR"/>
        </w:rPr>
        <w:t>و</w:t>
      </w:r>
      <w:r w:rsidR="00C84296">
        <w:rPr>
          <w:rFonts w:cs="Nazanin" w:hint="cs"/>
          <w:sz w:val="24"/>
          <w:szCs w:val="24"/>
          <w:rtl/>
          <w:lang w:bidi="fa-IR"/>
        </w:rPr>
        <w:t>لفه‌هاي ملويل كه جهان‌نگري</w:t>
      </w:r>
      <w:r w:rsidR="0003188A" w:rsidRPr="009801BE">
        <w:rPr>
          <w:rFonts w:cs="Nazanin" w:hint="cs"/>
          <w:sz w:val="24"/>
          <w:szCs w:val="24"/>
          <w:rtl/>
          <w:lang w:bidi="fa-IR"/>
        </w:rPr>
        <w:t xml:space="preserve"> </w:t>
      </w:r>
      <w:r w:rsidR="00C84296">
        <w:rPr>
          <w:rFonts w:cs="Nazanin" w:hint="cs"/>
          <w:sz w:val="24"/>
          <w:szCs w:val="24"/>
          <w:rtl/>
          <w:lang w:bidi="fa-IR"/>
        </w:rPr>
        <w:t>او</w:t>
      </w:r>
      <w:r w:rsidR="0003188A" w:rsidRPr="009801BE">
        <w:rPr>
          <w:rFonts w:cs="Nazanin" w:hint="cs"/>
          <w:sz w:val="24"/>
          <w:szCs w:val="24"/>
          <w:rtl/>
          <w:lang w:bidi="fa-IR"/>
        </w:rPr>
        <w:t xml:space="preserve"> را تمام و كمال باز</w:t>
      </w:r>
      <w:r w:rsidR="00CB6EEB">
        <w:rPr>
          <w:rFonts w:cs="Nazanin" w:hint="cs"/>
          <w:sz w:val="24"/>
          <w:szCs w:val="24"/>
          <w:rtl/>
          <w:lang w:bidi="fa-IR"/>
        </w:rPr>
        <w:t>تا</w:t>
      </w:r>
      <w:r w:rsidR="0003188A" w:rsidRPr="009801BE">
        <w:rPr>
          <w:rFonts w:cs="Nazanin" w:hint="cs"/>
          <w:sz w:val="24"/>
          <w:szCs w:val="24"/>
          <w:rtl/>
          <w:lang w:bidi="fa-IR"/>
        </w:rPr>
        <w:t>ب مي‌دهد و مي‌توان سينمايش را از دريچه‌‌‌ي آن نگريست. فيلم طرحي بسيار ساده دارد</w:t>
      </w:r>
      <w:r w:rsidR="00597441" w:rsidRPr="009801BE">
        <w:rPr>
          <w:rFonts w:cs="Nazanin" w:hint="cs"/>
          <w:sz w:val="24"/>
          <w:szCs w:val="24"/>
          <w:rtl/>
          <w:lang w:bidi="fa-IR"/>
        </w:rPr>
        <w:t>:</w:t>
      </w:r>
      <w:r w:rsidR="00C84296">
        <w:rPr>
          <w:rFonts w:cs="Nazanin" w:hint="cs"/>
          <w:sz w:val="24"/>
          <w:szCs w:val="24"/>
          <w:rtl/>
          <w:lang w:bidi="fa-IR"/>
        </w:rPr>
        <w:t xml:space="preserve"> زمانْ جنگ جهاني</w:t>
      </w:r>
      <w:r w:rsidR="0003188A" w:rsidRPr="009801BE">
        <w:rPr>
          <w:rFonts w:cs="Nazanin" w:hint="cs"/>
          <w:sz w:val="24"/>
          <w:szCs w:val="24"/>
          <w:rtl/>
          <w:lang w:bidi="fa-IR"/>
        </w:rPr>
        <w:t xml:space="preserve"> دوم و مكانْ فرانسه‌‌‌ي اشغالي‌ست</w:t>
      </w:r>
      <w:r w:rsidR="00256252" w:rsidRPr="009801BE">
        <w:rPr>
          <w:rFonts w:cs="Nazanin" w:hint="cs"/>
          <w:sz w:val="24"/>
          <w:szCs w:val="24"/>
          <w:rtl/>
          <w:lang w:bidi="fa-IR"/>
        </w:rPr>
        <w:t>.</w:t>
      </w:r>
      <w:r w:rsidR="00C84296">
        <w:rPr>
          <w:rFonts w:cs="Nazanin" w:hint="cs"/>
          <w:sz w:val="24"/>
          <w:szCs w:val="24"/>
          <w:rtl/>
          <w:lang w:bidi="fa-IR"/>
        </w:rPr>
        <w:t xml:space="preserve"> ملويل غير </w:t>
      </w:r>
      <w:r w:rsidR="0003188A" w:rsidRPr="009801BE">
        <w:rPr>
          <w:rFonts w:cs="Nazanin" w:hint="cs"/>
          <w:sz w:val="24"/>
          <w:szCs w:val="24"/>
          <w:rtl/>
          <w:lang w:bidi="fa-IR"/>
        </w:rPr>
        <w:t xml:space="preserve">مستقيم‌ترين </w:t>
      </w:r>
      <w:r w:rsidR="00C84296">
        <w:rPr>
          <w:rFonts w:cs="Nazanin" w:hint="cs"/>
          <w:sz w:val="24"/>
          <w:szCs w:val="24"/>
          <w:rtl/>
          <w:lang w:bidi="fa-IR"/>
        </w:rPr>
        <w:t>راه‌ها را براي رخنه كردن به قلب</w:t>
      </w:r>
      <w:r w:rsidR="0003188A" w:rsidRPr="009801BE">
        <w:rPr>
          <w:rFonts w:cs="Nazanin" w:hint="cs"/>
          <w:sz w:val="24"/>
          <w:szCs w:val="24"/>
          <w:rtl/>
          <w:lang w:bidi="fa-IR"/>
        </w:rPr>
        <w:t xml:space="preserve"> واقعه‌اي </w:t>
      </w:r>
      <w:r w:rsidR="00CB6EEB">
        <w:rPr>
          <w:rFonts w:cs="Nazanin" w:hint="cs"/>
          <w:sz w:val="24"/>
          <w:szCs w:val="24"/>
          <w:rtl/>
          <w:lang w:bidi="fa-IR"/>
        </w:rPr>
        <w:t>تا</w:t>
      </w:r>
      <w:r w:rsidR="0003188A" w:rsidRPr="009801BE">
        <w:rPr>
          <w:rFonts w:cs="Nazanin" w:hint="cs"/>
          <w:sz w:val="24"/>
          <w:szCs w:val="24"/>
          <w:rtl/>
          <w:lang w:bidi="fa-IR"/>
        </w:rPr>
        <w:t>ريخي برمي‌گزيند. پيرمردي با دخترِ برادرش ساكنا</w:t>
      </w:r>
      <w:r w:rsidR="009801BE">
        <w:rPr>
          <w:rFonts w:cs="Nazanin" w:hint="cs"/>
          <w:sz w:val="24"/>
          <w:szCs w:val="24"/>
          <w:rtl/>
          <w:lang w:bidi="fa-IR"/>
        </w:rPr>
        <w:t>ن‌ِ</w:t>
      </w:r>
      <w:r w:rsidR="0003188A" w:rsidRPr="009801BE">
        <w:rPr>
          <w:rFonts w:cs="Nazanin" w:hint="cs"/>
          <w:sz w:val="24"/>
          <w:szCs w:val="24"/>
          <w:rtl/>
          <w:lang w:bidi="fa-IR"/>
        </w:rPr>
        <w:t xml:space="preserve"> خانه‌اي در حومه‌اند. روزي افسري آلماني بنا به رسمِ قومِ فاتح يكي از ا</w:t>
      </w:r>
      <w:r w:rsidR="00CB6EEB">
        <w:rPr>
          <w:rFonts w:cs="Nazanin" w:hint="cs"/>
          <w:sz w:val="24"/>
          <w:szCs w:val="24"/>
          <w:rtl/>
          <w:lang w:bidi="fa-IR"/>
        </w:rPr>
        <w:t>تا</w:t>
      </w:r>
      <w:r w:rsidR="0003188A" w:rsidRPr="009801BE">
        <w:rPr>
          <w:rFonts w:cs="Nazanin" w:hint="cs"/>
          <w:sz w:val="24"/>
          <w:szCs w:val="24"/>
          <w:rtl/>
          <w:lang w:bidi="fa-IR"/>
        </w:rPr>
        <w:t xml:space="preserve">ق‌هاي خانه‌ را </w:t>
      </w:r>
      <w:r w:rsidR="00FA23E9" w:rsidRPr="009801BE">
        <w:rPr>
          <w:rFonts w:cs="Nazanin" w:hint="cs"/>
          <w:sz w:val="24"/>
          <w:szCs w:val="24"/>
          <w:rtl/>
          <w:lang w:bidi="fa-IR"/>
        </w:rPr>
        <w:t xml:space="preserve">براي حضوري موقت </w:t>
      </w:r>
      <w:r w:rsidR="0003188A" w:rsidRPr="009801BE">
        <w:rPr>
          <w:rFonts w:cs="Nazanin" w:hint="cs"/>
          <w:sz w:val="24"/>
          <w:szCs w:val="24"/>
          <w:rtl/>
          <w:lang w:bidi="fa-IR"/>
        </w:rPr>
        <w:t>اشغال مي‌كند. پيرمرد و دختر تصميم مي‌گيرند به گونه‌اي رف</w:t>
      </w:r>
      <w:r w:rsidR="00CB6EEB">
        <w:rPr>
          <w:rFonts w:cs="Nazanin" w:hint="cs"/>
          <w:sz w:val="24"/>
          <w:szCs w:val="24"/>
          <w:rtl/>
          <w:lang w:bidi="fa-IR"/>
        </w:rPr>
        <w:t>تا</w:t>
      </w:r>
      <w:r w:rsidR="0003188A" w:rsidRPr="009801BE">
        <w:rPr>
          <w:rFonts w:cs="Nazanin" w:hint="cs"/>
          <w:sz w:val="24"/>
          <w:szCs w:val="24"/>
          <w:rtl/>
          <w:lang w:bidi="fa-IR"/>
        </w:rPr>
        <w:t xml:space="preserve">ر كنند كه گويي افسرِ آلماني وجودِ خارجي ندارد. به‌كل او را ناديده مي‌گيرند و به هيچ يك از اعمال و حرف‌هاي </w:t>
      </w:r>
      <w:r w:rsidR="00C84296">
        <w:rPr>
          <w:rFonts w:cs="Nazanin" w:hint="cs"/>
          <w:sz w:val="24"/>
          <w:szCs w:val="24"/>
          <w:rtl/>
          <w:lang w:bidi="fa-IR"/>
        </w:rPr>
        <w:t>او</w:t>
      </w:r>
      <w:r w:rsidR="0003188A" w:rsidRPr="009801BE">
        <w:rPr>
          <w:rFonts w:cs="Nazanin" w:hint="cs"/>
          <w:sz w:val="24"/>
          <w:szCs w:val="24"/>
          <w:rtl/>
          <w:lang w:bidi="fa-IR"/>
        </w:rPr>
        <w:t xml:space="preserve"> واكنشي نشان </w:t>
      </w:r>
      <w:r w:rsidR="0003188A" w:rsidRPr="009801BE">
        <w:rPr>
          <w:rFonts w:cs="Nazanin" w:hint="cs"/>
          <w:sz w:val="24"/>
          <w:szCs w:val="24"/>
          <w:rtl/>
          <w:lang w:bidi="fa-IR"/>
        </w:rPr>
        <w:lastRenderedPageBreak/>
        <w:t>نمي‌دهند. افسر هر شب و هر شب به ا</w:t>
      </w:r>
      <w:r w:rsidR="00CB6EEB">
        <w:rPr>
          <w:rFonts w:cs="Nazanin" w:hint="cs"/>
          <w:sz w:val="24"/>
          <w:szCs w:val="24"/>
          <w:rtl/>
          <w:lang w:bidi="fa-IR"/>
        </w:rPr>
        <w:t>تا</w:t>
      </w:r>
      <w:r w:rsidR="00C84296">
        <w:rPr>
          <w:rFonts w:cs="Nazanin" w:hint="cs"/>
          <w:sz w:val="24"/>
          <w:szCs w:val="24"/>
          <w:rtl/>
          <w:lang w:bidi="fa-IR"/>
        </w:rPr>
        <w:t>ق</w:t>
      </w:r>
      <w:r w:rsidR="0003188A" w:rsidRPr="009801BE">
        <w:rPr>
          <w:rFonts w:cs="Nazanin" w:hint="cs"/>
          <w:sz w:val="24"/>
          <w:szCs w:val="24"/>
          <w:rtl/>
          <w:lang w:bidi="fa-IR"/>
        </w:rPr>
        <w:t xml:space="preserve"> نشيمن مي‌آيد، نطقي طولاني در بابِ جنگ، ادبيات، موسيقي، آلمان و فرانسه سرمي‌دهد و بعد در كمالِ ادب تعظيم مي‌كند، «شب‌خوش» مي‌گويد و </w:t>
      </w:r>
      <w:r w:rsidR="00C84296">
        <w:rPr>
          <w:rFonts w:cs="Nazanin" w:hint="cs"/>
          <w:sz w:val="24"/>
          <w:szCs w:val="24"/>
          <w:rtl/>
          <w:lang w:bidi="fa-IR"/>
        </w:rPr>
        <w:t>به خوابگاهِ خود مي‌رود. در تمام</w:t>
      </w:r>
      <w:r w:rsidR="0003188A" w:rsidRPr="009801BE">
        <w:rPr>
          <w:rFonts w:cs="Nazanin" w:hint="cs"/>
          <w:sz w:val="24"/>
          <w:szCs w:val="24"/>
          <w:rtl/>
          <w:lang w:bidi="fa-IR"/>
        </w:rPr>
        <w:t xml:space="preserve"> مدتي كه او قدم‌زنان، گرمِ تك‌گويي‌ست، پيرمرد و دختر خاموش‌اند و بي‌حركت. فيلم به سرعت از تقابلِ ساخ</w:t>
      </w:r>
      <w:r w:rsidR="00CB6EEB">
        <w:rPr>
          <w:rFonts w:cs="Nazanin" w:hint="cs"/>
          <w:sz w:val="24"/>
          <w:szCs w:val="24"/>
          <w:rtl/>
          <w:lang w:bidi="fa-IR"/>
        </w:rPr>
        <w:t>تا</w:t>
      </w:r>
      <w:r w:rsidR="0003188A" w:rsidRPr="009801BE">
        <w:rPr>
          <w:rFonts w:cs="Nazanin" w:hint="cs"/>
          <w:sz w:val="24"/>
          <w:szCs w:val="24"/>
          <w:rtl/>
          <w:lang w:bidi="fa-IR"/>
        </w:rPr>
        <w:t>ريِ خود رونمايي مي‌كند: ناسازه‌ي گف</w:t>
      </w:r>
      <w:r w:rsidR="00CB6EEB">
        <w:rPr>
          <w:rFonts w:cs="Nazanin" w:hint="cs"/>
          <w:sz w:val="24"/>
          <w:szCs w:val="24"/>
          <w:rtl/>
          <w:lang w:bidi="fa-IR"/>
        </w:rPr>
        <w:t>تا</w:t>
      </w:r>
      <w:r w:rsidR="00C84296">
        <w:rPr>
          <w:rFonts w:cs="Nazanin" w:hint="cs"/>
          <w:sz w:val="24"/>
          <w:szCs w:val="24"/>
          <w:rtl/>
          <w:lang w:bidi="fa-IR"/>
        </w:rPr>
        <w:t>ر و سكوت؛ آن هم سكوتي كه هم</w:t>
      </w:r>
      <w:r w:rsidR="0003188A" w:rsidRPr="009801BE">
        <w:rPr>
          <w:rFonts w:cs="Nazanin" w:hint="cs"/>
          <w:sz w:val="24"/>
          <w:szCs w:val="24"/>
          <w:rtl/>
          <w:lang w:bidi="fa-IR"/>
        </w:rPr>
        <w:t>نشين شد</w:t>
      </w:r>
      <w:r w:rsidR="00C84296">
        <w:rPr>
          <w:rFonts w:cs="Nazanin" w:hint="cs"/>
          <w:sz w:val="24"/>
          <w:szCs w:val="24"/>
          <w:rtl/>
          <w:lang w:bidi="fa-IR"/>
        </w:rPr>
        <w:t>ن‌اش‌ با سكون، سنگينيِ آن را دو</w:t>
      </w:r>
      <w:r w:rsidR="0003188A" w:rsidRPr="009801BE">
        <w:rPr>
          <w:rFonts w:cs="Nazanin" w:hint="cs"/>
          <w:sz w:val="24"/>
          <w:szCs w:val="24"/>
          <w:rtl/>
          <w:lang w:bidi="fa-IR"/>
        </w:rPr>
        <w:t>چندان كرده. گذشته از</w:t>
      </w:r>
      <w:r w:rsidR="009801BE" w:rsidRPr="009801BE">
        <w:rPr>
          <w:rFonts w:cs="Nazanin" w:hint="cs"/>
          <w:sz w:val="24"/>
          <w:szCs w:val="24"/>
          <w:rtl/>
          <w:lang w:bidi="fa-IR"/>
        </w:rPr>
        <w:t xml:space="preserve"> اينكه </w:t>
      </w:r>
      <w:r w:rsidR="0003188A" w:rsidRPr="009801BE">
        <w:rPr>
          <w:rFonts w:cs="Nazanin" w:hint="cs"/>
          <w:sz w:val="24"/>
          <w:szCs w:val="24"/>
          <w:rtl/>
          <w:lang w:bidi="fa-IR"/>
        </w:rPr>
        <w:t>زمينه‌ي داس</w:t>
      </w:r>
      <w:r w:rsidR="00CB6EEB">
        <w:rPr>
          <w:rFonts w:cs="Nazanin" w:hint="cs"/>
          <w:sz w:val="24"/>
          <w:szCs w:val="24"/>
          <w:rtl/>
          <w:lang w:bidi="fa-IR"/>
        </w:rPr>
        <w:t>تا</w:t>
      </w:r>
      <w:r w:rsidR="0003188A" w:rsidRPr="009801BE">
        <w:rPr>
          <w:rFonts w:cs="Nazanin" w:hint="cs"/>
          <w:sz w:val="24"/>
          <w:szCs w:val="24"/>
          <w:rtl/>
          <w:lang w:bidi="fa-IR"/>
        </w:rPr>
        <w:t xml:space="preserve">ن وقتي جنگ و اشغال باشد خاموشي گزيدن يادآورِ خيلي چيزهاست (انفعال، اختناق، مرگ، ...)، اگر نگاه را به وجهِ زيباشناسانه‌ي سينماي ملويل معطوف </w:t>
      </w:r>
      <w:r w:rsidR="00C84296">
        <w:rPr>
          <w:rFonts w:cs="Nazanin" w:hint="cs"/>
          <w:sz w:val="24"/>
          <w:szCs w:val="24"/>
          <w:rtl/>
          <w:lang w:bidi="fa-IR"/>
        </w:rPr>
        <w:t>كن</w:t>
      </w:r>
      <w:r w:rsidR="0003188A" w:rsidRPr="009801BE">
        <w:rPr>
          <w:rFonts w:cs="Nazanin" w:hint="cs"/>
          <w:sz w:val="24"/>
          <w:szCs w:val="24"/>
          <w:rtl/>
          <w:lang w:bidi="fa-IR"/>
        </w:rPr>
        <w:t xml:space="preserve">يم </w:t>
      </w:r>
      <w:r w:rsidR="00377C93" w:rsidRPr="009801BE">
        <w:rPr>
          <w:rFonts w:cs="Nazanin" w:hint="cs"/>
          <w:sz w:val="24"/>
          <w:szCs w:val="24"/>
          <w:rtl/>
          <w:lang w:bidi="fa-IR"/>
        </w:rPr>
        <w:t>شكي نيست</w:t>
      </w:r>
      <w:r w:rsidR="0003188A" w:rsidRPr="009801BE">
        <w:rPr>
          <w:rFonts w:cs="Nazanin" w:hint="cs"/>
          <w:sz w:val="24"/>
          <w:szCs w:val="24"/>
          <w:rtl/>
          <w:lang w:bidi="fa-IR"/>
        </w:rPr>
        <w:t xml:space="preserve"> سكوت از كليدي‌ترين عناصرِ فرمال مجموعه‌ي آثارِ اوست. مي‌شود عنصرِ سكوت را </w:t>
      </w:r>
      <w:r w:rsidR="00CE35D7" w:rsidRPr="009801BE">
        <w:rPr>
          <w:rFonts w:cs="Nazanin" w:hint="cs"/>
          <w:sz w:val="24"/>
          <w:szCs w:val="24"/>
          <w:rtl/>
          <w:lang w:bidi="fa-IR"/>
        </w:rPr>
        <w:t xml:space="preserve">در سينماي ملويل </w:t>
      </w:r>
      <w:r w:rsidR="0003188A" w:rsidRPr="009801BE">
        <w:rPr>
          <w:rFonts w:cs="Nazanin" w:hint="cs"/>
          <w:sz w:val="24"/>
          <w:szCs w:val="24"/>
          <w:rtl/>
          <w:lang w:bidi="fa-IR"/>
        </w:rPr>
        <w:t xml:space="preserve">از كم‌حرفيِ آدم‌ها </w:t>
      </w:r>
      <w:r w:rsidR="00CB6EEB">
        <w:rPr>
          <w:rFonts w:cs="Nazanin" w:hint="cs"/>
          <w:sz w:val="24"/>
          <w:szCs w:val="24"/>
          <w:rtl/>
          <w:lang w:bidi="fa-IR"/>
        </w:rPr>
        <w:t>تا</w:t>
      </w:r>
      <w:r w:rsidR="0003188A" w:rsidRPr="009801BE">
        <w:rPr>
          <w:rFonts w:cs="Nazanin" w:hint="cs"/>
          <w:sz w:val="24"/>
          <w:szCs w:val="24"/>
          <w:rtl/>
          <w:lang w:bidi="fa-IR"/>
        </w:rPr>
        <w:t xml:space="preserve"> </w:t>
      </w:r>
      <w:r w:rsidR="00FC53CB" w:rsidRPr="009801BE">
        <w:rPr>
          <w:rFonts w:cs="Nazanin" w:hint="cs"/>
          <w:sz w:val="24"/>
          <w:szCs w:val="24"/>
          <w:rtl/>
          <w:lang w:bidi="fa-IR"/>
        </w:rPr>
        <w:t>كنار</w:t>
      </w:r>
      <w:r w:rsidR="00C84296">
        <w:rPr>
          <w:rFonts w:cs="Nazanin" w:hint="cs"/>
          <w:sz w:val="24"/>
          <w:szCs w:val="24"/>
          <w:rtl/>
          <w:lang w:bidi="fa-IR"/>
        </w:rPr>
        <w:t xml:space="preserve"> </w:t>
      </w:r>
      <w:r w:rsidR="00FC53CB" w:rsidRPr="009801BE">
        <w:rPr>
          <w:rFonts w:cs="Nazanin" w:hint="cs"/>
          <w:sz w:val="24"/>
          <w:szCs w:val="24"/>
          <w:rtl/>
          <w:lang w:bidi="fa-IR"/>
        </w:rPr>
        <w:t>گذاشت</w:t>
      </w:r>
      <w:r w:rsidR="00C84296">
        <w:rPr>
          <w:rFonts w:cs="Nazanin" w:hint="cs"/>
          <w:sz w:val="24"/>
          <w:szCs w:val="24"/>
          <w:rtl/>
          <w:lang w:bidi="fa-IR"/>
        </w:rPr>
        <w:t>ن‌</w:t>
      </w:r>
      <w:r w:rsidR="00FC53CB" w:rsidRPr="009801BE">
        <w:rPr>
          <w:rFonts w:cs="Nazanin" w:hint="cs"/>
          <w:sz w:val="24"/>
          <w:szCs w:val="24"/>
          <w:rtl/>
          <w:lang w:bidi="fa-IR"/>
        </w:rPr>
        <w:t xml:space="preserve"> كلام و م</w:t>
      </w:r>
      <w:r w:rsidR="009801BE" w:rsidRPr="009801BE">
        <w:rPr>
          <w:rFonts w:cs="Nazanin" w:hint="cs"/>
          <w:sz w:val="24"/>
          <w:szCs w:val="24"/>
          <w:rtl/>
          <w:lang w:bidi="fa-IR"/>
        </w:rPr>
        <w:t>و</w:t>
      </w:r>
      <w:r w:rsidR="00FC53CB" w:rsidRPr="009801BE">
        <w:rPr>
          <w:rFonts w:cs="Nazanin" w:hint="cs"/>
          <w:sz w:val="24"/>
          <w:szCs w:val="24"/>
          <w:rtl/>
          <w:lang w:bidi="fa-IR"/>
        </w:rPr>
        <w:t>كد ساخت</w:t>
      </w:r>
      <w:r w:rsidR="009801BE">
        <w:rPr>
          <w:rFonts w:cs="Nazanin" w:hint="cs"/>
          <w:sz w:val="24"/>
          <w:szCs w:val="24"/>
          <w:rtl/>
          <w:lang w:bidi="fa-IR"/>
        </w:rPr>
        <w:t>ن‌ِ</w:t>
      </w:r>
      <w:r w:rsidR="00FC53CB" w:rsidRPr="009801BE">
        <w:rPr>
          <w:rFonts w:cs="Nazanin" w:hint="cs"/>
          <w:sz w:val="24"/>
          <w:szCs w:val="24"/>
          <w:rtl/>
          <w:lang w:bidi="fa-IR"/>
        </w:rPr>
        <w:t xml:space="preserve"> صداي محيط </w:t>
      </w:r>
      <w:r w:rsidR="0003188A" w:rsidRPr="009801BE">
        <w:rPr>
          <w:rFonts w:cs="Nazanin" w:hint="cs"/>
          <w:sz w:val="24"/>
          <w:szCs w:val="24"/>
          <w:rtl/>
          <w:lang w:bidi="fa-IR"/>
        </w:rPr>
        <w:t xml:space="preserve">دنبال </w:t>
      </w:r>
      <w:r w:rsidR="00C84296">
        <w:rPr>
          <w:rFonts w:cs="Nazanin" w:hint="cs"/>
          <w:sz w:val="24"/>
          <w:szCs w:val="24"/>
          <w:rtl/>
          <w:lang w:bidi="fa-IR"/>
        </w:rPr>
        <w:t>كر</w:t>
      </w:r>
      <w:r w:rsidR="0003188A" w:rsidRPr="009801BE">
        <w:rPr>
          <w:rFonts w:cs="Nazanin" w:hint="cs"/>
          <w:sz w:val="24"/>
          <w:szCs w:val="24"/>
          <w:rtl/>
          <w:lang w:bidi="fa-IR"/>
        </w:rPr>
        <w:t>د. از مشهورترين نمونه‌ها ب</w:t>
      </w:r>
      <w:r w:rsidR="00C84296">
        <w:rPr>
          <w:rFonts w:cs="Nazanin" w:hint="cs"/>
          <w:sz w:val="24"/>
          <w:szCs w:val="24"/>
          <w:rtl/>
          <w:lang w:bidi="fa-IR"/>
        </w:rPr>
        <w:t>ايد از «سامورايي» و صحنه‌ي ورود</w:t>
      </w:r>
      <w:r w:rsidR="0003188A" w:rsidRPr="009801BE">
        <w:rPr>
          <w:rFonts w:cs="Nazanin" w:hint="cs"/>
          <w:sz w:val="24"/>
          <w:szCs w:val="24"/>
          <w:rtl/>
          <w:lang w:bidi="fa-IR"/>
        </w:rPr>
        <w:t xml:space="preserve"> م</w:t>
      </w:r>
      <w:r w:rsidR="00C84296">
        <w:rPr>
          <w:rFonts w:cs="Nazanin" w:hint="cs"/>
          <w:sz w:val="24"/>
          <w:szCs w:val="24"/>
          <w:rtl/>
          <w:lang w:bidi="fa-IR"/>
        </w:rPr>
        <w:t>ا</w:t>
      </w:r>
      <w:r w:rsidR="0003188A" w:rsidRPr="009801BE">
        <w:rPr>
          <w:rFonts w:cs="Nazanin" w:hint="cs"/>
          <w:sz w:val="24"/>
          <w:szCs w:val="24"/>
          <w:rtl/>
          <w:lang w:bidi="fa-IR"/>
        </w:rPr>
        <w:t>مورها به خانه‌ي جف براي كار</w:t>
      </w:r>
      <w:r w:rsidR="00C84296">
        <w:rPr>
          <w:rFonts w:cs="Nazanin" w:hint="cs"/>
          <w:sz w:val="24"/>
          <w:szCs w:val="24"/>
          <w:rtl/>
          <w:lang w:bidi="fa-IR"/>
        </w:rPr>
        <w:t xml:space="preserve"> </w:t>
      </w:r>
      <w:r w:rsidR="0003188A" w:rsidRPr="009801BE">
        <w:rPr>
          <w:rFonts w:cs="Nazanin" w:hint="cs"/>
          <w:sz w:val="24"/>
          <w:szCs w:val="24"/>
          <w:rtl/>
          <w:lang w:bidi="fa-IR"/>
        </w:rPr>
        <w:t>گذاشت</w:t>
      </w:r>
      <w:r w:rsidR="0056714C">
        <w:rPr>
          <w:rFonts w:cs="Nazanin" w:hint="cs"/>
          <w:sz w:val="24"/>
          <w:szCs w:val="24"/>
          <w:rtl/>
          <w:lang w:bidi="fa-IR"/>
        </w:rPr>
        <w:t>ن</w:t>
      </w:r>
      <w:r w:rsidR="009801BE">
        <w:rPr>
          <w:rFonts w:cs="Nazanin" w:hint="cs"/>
          <w:sz w:val="24"/>
          <w:szCs w:val="24"/>
          <w:rtl/>
          <w:lang w:bidi="fa-IR"/>
        </w:rPr>
        <w:t>‌ِ</w:t>
      </w:r>
      <w:r w:rsidR="0003188A" w:rsidRPr="009801BE">
        <w:rPr>
          <w:rFonts w:cs="Nazanin" w:hint="cs"/>
          <w:sz w:val="24"/>
          <w:szCs w:val="24"/>
          <w:rtl/>
          <w:lang w:bidi="fa-IR"/>
        </w:rPr>
        <w:t xml:space="preserve"> ميكر</w:t>
      </w:r>
      <w:r w:rsidR="002B61D7" w:rsidRPr="009801BE">
        <w:rPr>
          <w:rFonts w:cs="Nazanin" w:hint="cs"/>
          <w:sz w:val="24"/>
          <w:szCs w:val="24"/>
          <w:rtl/>
          <w:lang w:bidi="fa-IR"/>
        </w:rPr>
        <w:t>و</w:t>
      </w:r>
      <w:r w:rsidR="00C84296">
        <w:rPr>
          <w:rFonts w:cs="Nazanin" w:hint="cs"/>
          <w:sz w:val="24"/>
          <w:szCs w:val="24"/>
          <w:rtl/>
          <w:lang w:bidi="fa-IR"/>
        </w:rPr>
        <w:t>ف</w:t>
      </w:r>
      <w:r w:rsidR="0003188A" w:rsidRPr="009801BE">
        <w:rPr>
          <w:rFonts w:cs="Nazanin" w:hint="cs"/>
          <w:sz w:val="24"/>
          <w:szCs w:val="24"/>
          <w:rtl/>
          <w:lang w:bidi="fa-IR"/>
        </w:rPr>
        <w:t xml:space="preserve">ن ياد كرد و نيز از صحنه‌ي دستبرد زدن به جواهرفروشي در «دايره‌ي سرخ» </w:t>
      </w:r>
      <w:r w:rsidR="009801BE" w:rsidRPr="009801BE">
        <w:rPr>
          <w:rFonts w:cs="Nazanin" w:hint="cs"/>
          <w:sz w:val="24"/>
          <w:szCs w:val="24"/>
          <w:rtl/>
          <w:lang w:bidi="fa-IR"/>
        </w:rPr>
        <w:t>-</w:t>
      </w:r>
      <w:r w:rsidR="0003188A" w:rsidRPr="009801BE">
        <w:rPr>
          <w:rFonts w:cs="Nazanin" w:hint="cs"/>
          <w:sz w:val="24"/>
          <w:szCs w:val="24"/>
          <w:rtl/>
          <w:lang w:bidi="fa-IR"/>
        </w:rPr>
        <w:t>كه اين دومي نزديك به 30 دقيقه طول مي‌كشد. سينماي ملويل در چنين لحظاتي مصداقِ بارزِ «بازآفرينيِ سكوت» است. در غيابِ كلام صداهاي محيط خود بسا</w:t>
      </w:r>
      <w:r w:rsidR="00C84296">
        <w:rPr>
          <w:rFonts w:cs="Nazanin" w:hint="cs"/>
          <w:sz w:val="24"/>
          <w:szCs w:val="24"/>
          <w:rtl/>
          <w:lang w:bidi="fa-IR"/>
        </w:rPr>
        <w:t>ن‌</w:t>
      </w:r>
      <w:r w:rsidR="0003188A" w:rsidRPr="009801BE">
        <w:rPr>
          <w:rFonts w:cs="Nazanin" w:hint="cs"/>
          <w:sz w:val="24"/>
          <w:szCs w:val="24"/>
          <w:rtl/>
          <w:lang w:bidi="fa-IR"/>
        </w:rPr>
        <w:t xml:space="preserve"> موسيقي‌ عمل مي‌كنند؛ صداي لمس كرد</w:t>
      </w:r>
      <w:r w:rsidR="00C84296">
        <w:rPr>
          <w:rFonts w:cs="Nazanin" w:hint="cs"/>
          <w:sz w:val="24"/>
          <w:szCs w:val="24"/>
          <w:rtl/>
          <w:lang w:bidi="fa-IR"/>
        </w:rPr>
        <w:t>ن‌</w:t>
      </w:r>
      <w:r w:rsidR="0003188A" w:rsidRPr="009801BE">
        <w:rPr>
          <w:rFonts w:cs="Nazanin" w:hint="cs"/>
          <w:sz w:val="24"/>
          <w:szCs w:val="24"/>
          <w:rtl/>
          <w:lang w:bidi="fa-IR"/>
        </w:rPr>
        <w:t xml:space="preserve"> اشيا، صداي راه رفتن، همهمه‌ي كافه، صداي ماشين‌ و قطار، صداي پرنده و باران و باد. در «خاموشيِ دريا» نيز هر</w:t>
      </w:r>
      <w:r w:rsidR="00CB6EEB">
        <w:rPr>
          <w:rFonts w:cs="Nazanin" w:hint="cs"/>
          <w:sz w:val="24"/>
          <w:szCs w:val="24"/>
          <w:rtl/>
          <w:lang w:bidi="fa-IR"/>
        </w:rPr>
        <w:t xml:space="preserve"> </w:t>
      </w:r>
      <w:r w:rsidR="0003188A" w:rsidRPr="009801BE">
        <w:rPr>
          <w:rFonts w:cs="Nazanin" w:hint="cs"/>
          <w:sz w:val="24"/>
          <w:szCs w:val="24"/>
          <w:rtl/>
          <w:lang w:bidi="fa-IR"/>
        </w:rPr>
        <w:t>چند در بسياري لحظات در پس‌زمينه‌ نواي م</w:t>
      </w:r>
      <w:r w:rsidR="00C84296">
        <w:rPr>
          <w:rFonts w:cs="Nazanin" w:hint="cs"/>
          <w:sz w:val="24"/>
          <w:szCs w:val="24"/>
          <w:rtl/>
          <w:lang w:bidi="fa-IR"/>
        </w:rPr>
        <w:t>وسيقي به گوش مي‌رسد اما موسيقيِ</w:t>
      </w:r>
      <w:r w:rsidR="0003188A" w:rsidRPr="009801BE">
        <w:rPr>
          <w:rFonts w:cs="Nazanin" w:hint="cs"/>
          <w:sz w:val="24"/>
          <w:szCs w:val="24"/>
          <w:rtl/>
          <w:lang w:bidi="fa-IR"/>
        </w:rPr>
        <w:t xml:space="preserve"> راستي</w:t>
      </w:r>
      <w:r w:rsidR="009801BE">
        <w:rPr>
          <w:rFonts w:cs="Nazanin" w:hint="cs"/>
          <w:sz w:val="24"/>
          <w:szCs w:val="24"/>
          <w:rtl/>
          <w:lang w:bidi="fa-IR"/>
        </w:rPr>
        <w:t>ن‌ِ</w:t>
      </w:r>
      <w:r w:rsidR="0003188A" w:rsidRPr="009801BE">
        <w:rPr>
          <w:rFonts w:cs="Nazanin" w:hint="cs"/>
          <w:sz w:val="24"/>
          <w:szCs w:val="24"/>
          <w:rtl/>
          <w:lang w:bidi="fa-IR"/>
        </w:rPr>
        <w:t xml:space="preserve"> فيل</w:t>
      </w:r>
      <w:r w:rsidR="00C84296">
        <w:rPr>
          <w:rFonts w:cs="Nazanin" w:hint="cs"/>
          <w:sz w:val="24"/>
          <w:szCs w:val="24"/>
          <w:rtl/>
          <w:lang w:bidi="fa-IR"/>
        </w:rPr>
        <w:t>م صداهاي گوناگوني‌</w:t>
      </w:r>
      <w:r w:rsidR="0056714C">
        <w:rPr>
          <w:rFonts w:cs="Nazanin" w:hint="cs"/>
          <w:sz w:val="24"/>
          <w:szCs w:val="24"/>
          <w:rtl/>
          <w:lang w:bidi="fa-IR"/>
        </w:rPr>
        <w:t xml:space="preserve"> هستند</w:t>
      </w:r>
      <w:r w:rsidR="00C84296">
        <w:rPr>
          <w:rFonts w:cs="Nazanin" w:hint="cs"/>
          <w:sz w:val="24"/>
          <w:szCs w:val="24"/>
          <w:rtl/>
          <w:lang w:bidi="fa-IR"/>
        </w:rPr>
        <w:t xml:space="preserve"> كه به سكوت</w:t>
      </w:r>
      <w:r w:rsidR="0003188A" w:rsidRPr="009801BE">
        <w:rPr>
          <w:rFonts w:cs="Nazanin" w:hint="cs"/>
          <w:sz w:val="24"/>
          <w:szCs w:val="24"/>
          <w:rtl/>
          <w:lang w:bidi="fa-IR"/>
        </w:rPr>
        <w:t xml:space="preserve"> پيرمرد و دختر جلوه‌ا‌ي مسحوركننده </w:t>
      </w:r>
      <w:r w:rsidR="0056714C">
        <w:rPr>
          <w:rFonts w:cs="Nazanin" w:hint="cs"/>
          <w:sz w:val="24"/>
          <w:szCs w:val="24"/>
          <w:rtl/>
          <w:lang w:bidi="fa-IR"/>
        </w:rPr>
        <w:t>بخشيده‌اند</w:t>
      </w:r>
      <w:r w:rsidR="0003188A" w:rsidRPr="009801BE">
        <w:rPr>
          <w:rFonts w:cs="Nazanin" w:hint="cs"/>
          <w:sz w:val="24"/>
          <w:szCs w:val="24"/>
          <w:rtl/>
          <w:lang w:bidi="fa-IR"/>
        </w:rPr>
        <w:t>: صداي سوخت</w:t>
      </w:r>
      <w:r w:rsidR="00C84296">
        <w:rPr>
          <w:rFonts w:cs="Nazanin" w:hint="cs"/>
          <w:sz w:val="24"/>
          <w:szCs w:val="24"/>
          <w:rtl/>
          <w:lang w:bidi="fa-IR"/>
        </w:rPr>
        <w:t>ن‌</w:t>
      </w:r>
      <w:r w:rsidR="0003188A" w:rsidRPr="009801BE">
        <w:rPr>
          <w:rFonts w:cs="Nazanin" w:hint="cs"/>
          <w:sz w:val="24"/>
          <w:szCs w:val="24"/>
          <w:rtl/>
          <w:lang w:bidi="fa-IR"/>
        </w:rPr>
        <w:t xml:space="preserve"> هيزم، صداي تيك و </w:t>
      </w:r>
      <w:r w:rsidR="00CB6EEB">
        <w:rPr>
          <w:rFonts w:cs="Nazanin" w:hint="cs"/>
          <w:sz w:val="24"/>
          <w:szCs w:val="24"/>
          <w:rtl/>
          <w:lang w:bidi="fa-IR"/>
        </w:rPr>
        <w:t>تا</w:t>
      </w:r>
      <w:r w:rsidR="00C84296">
        <w:rPr>
          <w:rFonts w:cs="Nazanin" w:hint="cs"/>
          <w:sz w:val="24"/>
          <w:szCs w:val="24"/>
          <w:rtl/>
          <w:lang w:bidi="fa-IR"/>
        </w:rPr>
        <w:t>ك</w:t>
      </w:r>
      <w:r w:rsidR="0003188A" w:rsidRPr="009801BE">
        <w:rPr>
          <w:rFonts w:cs="Nazanin" w:hint="cs"/>
          <w:sz w:val="24"/>
          <w:szCs w:val="24"/>
          <w:rtl/>
          <w:lang w:bidi="fa-IR"/>
        </w:rPr>
        <w:t xml:space="preserve"> ساعت و ..</w:t>
      </w:r>
      <w:r w:rsidR="00C84296">
        <w:rPr>
          <w:rFonts w:cs="Nazanin" w:hint="cs"/>
          <w:sz w:val="24"/>
          <w:szCs w:val="24"/>
          <w:rtl/>
          <w:lang w:bidi="fa-IR"/>
        </w:rPr>
        <w:t>. . در «خاموشيِ دريا» هر دو وجه</w:t>
      </w:r>
      <w:r w:rsidR="0003188A" w:rsidRPr="009801BE">
        <w:rPr>
          <w:rFonts w:cs="Nazanin" w:hint="cs"/>
          <w:sz w:val="24"/>
          <w:szCs w:val="24"/>
          <w:rtl/>
          <w:lang w:bidi="fa-IR"/>
        </w:rPr>
        <w:t xml:space="preserve"> تماتيك و </w:t>
      </w:r>
      <w:r w:rsidR="00C84296">
        <w:rPr>
          <w:rFonts w:cs="Nazanin" w:hint="cs"/>
          <w:sz w:val="24"/>
          <w:szCs w:val="24"/>
          <w:rtl/>
          <w:lang w:bidi="fa-IR"/>
        </w:rPr>
        <w:t>فرمالِ استفاده از سكوت، دوشادوش</w:t>
      </w:r>
      <w:r w:rsidR="0003188A" w:rsidRPr="009801BE">
        <w:rPr>
          <w:rFonts w:cs="Nazanin" w:hint="cs"/>
          <w:sz w:val="24"/>
          <w:szCs w:val="24"/>
          <w:rtl/>
          <w:lang w:bidi="fa-IR"/>
        </w:rPr>
        <w:t xml:space="preserve"> يكديگر، در يك همنواييِ دلپذير در كارِ ساخت</w:t>
      </w:r>
      <w:r w:rsidR="009801BE">
        <w:rPr>
          <w:rFonts w:cs="Nazanin" w:hint="cs"/>
          <w:sz w:val="24"/>
          <w:szCs w:val="24"/>
          <w:rtl/>
          <w:lang w:bidi="fa-IR"/>
        </w:rPr>
        <w:t>ن‌ِ</w:t>
      </w:r>
      <w:r w:rsidR="00C84296">
        <w:rPr>
          <w:rFonts w:cs="Nazanin" w:hint="cs"/>
          <w:sz w:val="24"/>
          <w:szCs w:val="24"/>
          <w:rtl/>
          <w:lang w:bidi="fa-IR"/>
        </w:rPr>
        <w:t xml:space="preserve"> معماري</w:t>
      </w:r>
      <w:r w:rsidR="0003188A" w:rsidRPr="009801BE">
        <w:rPr>
          <w:rFonts w:cs="Nazanin" w:hint="cs"/>
          <w:sz w:val="24"/>
          <w:szCs w:val="24"/>
          <w:rtl/>
          <w:lang w:bidi="fa-IR"/>
        </w:rPr>
        <w:t xml:space="preserve"> اثر و برجسته </w:t>
      </w:r>
      <w:r w:rsidR="00C84296">
        <w:rPr>
          <w:rFonts w:cs="Nazanin" w:hint="cs"/>
          <w:sz w:val="24"/>
          <w:szCs w:val="24"/>
          <w:rtl/>
          <w:lang w:bidi="fa-IR"/>
        </w:rPr>
        <w:t>كر</w:t>
      </w:r>
      <w:r w:rsidR="0003188A" w:rsidRPr="009801BE">
        <w:rPr>
          <w:rFonts w:cs="Nazanin" w:hint="cs"/>
          <w:sz w:val="24"/>
          <w:szCs w:val="24"/>
          <w:rtl/>
          <w:lang w:bidi="fa-IR"/>
        </w:rPr>
        <w:t>د</w:t>
      </w:r>
      <w:r w:rsidR="00C84296">
        <w:rPr>
          <w:rFonts w:cs="Nazanin" w:hint="cs"/>
          <w:sz w:val="24"/>
          <w:szCs w:val="24"/>
          <w:rtl/>
          <w:lang w:bidi="fa-IR"/>
        </w:rPr>
        <w:t>ن‌</w:t>
      </w:r>
      <w:r w:rsidR="0003188A" w:rsidRPr="009801BE">
        <w:rPr>
          <w:rFonts w:cs="Nazanin" w:hint="cs"/>
          <w:sz w:val="24"/>
          <w:szCs w:val="24"/>
          <w:rtl/>
          <w:lang w:bidi="fa-IR"/>
        </w:rPr>
        <w:t xml:space="preserve"> ديگر عناصرِ مفهوم‌سازِ آن‌اند. ملويل براي داد</w:t>
      </w:r>
      <w:r w:rsidR="009801BE">
        <w:rPr>
          <w:rFonts w:cs="Nazanin" w:hint="cs"/>
          <w:sz w:val="24"/>
          <w:szCs w:val="24"/>
          <w:rtl/>
          <w:lang w:bidi="fa-IR"/>
        </w:rPr>
        <w:t>ن‌ِ</w:t>
      </w:r>
      <w:r w:rsidR="00C84296">
        <w:rPr>
          <w:rFonts w:cs="Nazanin" w:hint="cs"/>
          <w:sz w:val="24"/>
          <w:szCs w:val="24"/>
          <w:rtl/>
          <w:lang w:bidi="fa-IR"/>
        </w:rPr>
        <w:t xml:space="preserve"> سمت‌وسوي عاشقانه به «خاموشي</w:t>
      </w:r>
      <w:r w:rsidR="0003188A" w:rsidRPr="009801BE">
        <w:rPr>
          <w:rFonts w:cs="Nazanin" w:hint="cs"/>
          <w:sz w:val="24"/>
          <w:szCs w:val="24"/>
          <w:rtl/>
          <w:lang w:bidi="fa-IR"/>
        </w:rPr>
        <w:t xml:space="preserve"> دريا»</w:t>
      </w:r>
      <w:r w:rsidR="00C84296">
        <w:rPr>
          <w:rFonts w:cs="Nazanin" w:hint="cs"/>
          <w:sz w:val="24"/>
          <w:szCs w:val="24"/>
          <w:rtl/>
          <w:lang w:bidi="fa-IR"/>
        </w:rPr>
        <w:t xml:space="preserve"> از ابزارِ بصريِ معدود در نهايت</w:t>
      </w:r>
      <w:r w:rsidR="0003188A" w:rsidRPr="009801BE">
        <w:rPr>
          <w:rFonts w:cs="Nazanin" w:hint="cs"/>
          <w:sz w:val="24"/>
          <w:szCs w:val="24"/>
          <w:rtl/>
          <w:lang w:bidi="fa-IR"/>
        </w:rPr>
        <w:t xml:space="preserve"> ظرافت استفاده كرده است. بي</w:t>
      </w:r>
      <w:r w:rsidR="00C84296">
        <w:rPr>
          <w:rFonts w:cs="Nazanin" w:hint="cs"/>
          <w:sz w:val="24"/>
          <w:szCs w:val="24"/>
          <w:rtl/>
          <w:lang w:bidi="fa-IR"/>
        </w:rPr>
        <w:t>ن‌</w:t>
      </w:r>
      <w:r w:rsidR="0003188A" w:rsidRPr="009801BE">
        <w:rPr>
          <w:rFonts w:cs="Nazanin" w:hint="cs"/>
          <w:sz w:val="24"/>
          <w:szCs w:val="24"/>
          <w:rtl/>
          <w:lang w:bidi="fa-IR"/>
        </w:rPr>
        <w:t xml:space="preserve"> اف</w:t>
      </w:r>
      <w:r w:rsidR="00C84296">
        <w:rPr>
          <w:rFonts w:cs="Nazanin" w:hint="cs"/>
          <w:sz w:val="24"/>
          <w:szCs w:val="24"/>
          <w:rtl/>
          <w:lang w:bidi="fa-IR"/>
        </w:rPr>
        <w:t>سر</w:t>
      </w:r>
      <w:r w:rsidR="0003188A" w:rsidRPr="009801BE">
        <w:rPr>
          <w:rFonts w:cs="Nazanin" w:hint="cs"/>
          <w:sz w:val="24"/>
          <w:szCs w:val="24"/>
          <w:rtl/>
          <w:lang w:bidi="fa-IR"/>
        </w:rPr>
        <w:t xml:space="preserve"> آلماني و دختر عاطفه‌اي شكل مي‌گيرد كه هيچ كدام‌ هرگز مستقيماً درباره‌اش سخن نمي‌گويند؛ هر دو حس‌‌اش مي‌كنند، و ما نيز. دوربي</w:t>
      </w:r>
      <w:r w:rsidR="009801BE">
        <w:rPr>
          <w:rFonts w:cs="Nazanin" w:hint="cs"/>
          <w:sz w:val="24"/>
          <w:szCs w:val="24"/>
          <w:rtl/>
          <w:lang w:bidi="fa-IR"/>
        </w:rPr>
        <w:t>‌ِ</w:t>
      </w:r>
      <w:r w:rsidR="0003188A" w:rsidRPr="009801BE">
        <w:rPr>
          <w:rFonts w:cs="Nazanin" w:hint="cs"/>
          <w:sz w:val="24"/>
          <w:szCs w:val="24"/>
          <w:rtl/>
          <w:lang w:bidi="fa-IR"/>
        </w:rPr>
        <w:t xml:space="preserve"> ملويل به چهره‌ي افسرِ آلماني نزديك مي‌شود </w:t>
      </w:r>
      <w:r w:rsidR="00CB6EEB">
        <w:rPr>
          <w:rFonts w:cs="Nazanin" w:hint="cs"/>
          <w:sz w:val="24"/>
          <w:szCs w:val="24"/>
          <w:rtl/>
          <w:lang w:bidi="fa-IR"/>
        </w:rPr>
        <w:t>تا</w:t>
      </w:r>
      <w:r w:rsidR="0003188A" w:rsidRPr="009801BE">
        <w:rPr>
          <w:rFonts w:cs="Nazanin" w:hint="cs"/>
          <w:sz w:val="24"/>
          <w:szCs w:val="24"/>
          <w:rtl/>
          <w:lang w:bidi="fa-IR"/>
        </w:rPr>
        <w:t xml:space="preserve"> نگاهش </w:t>
      </w:r>
      <w:r w:rsidR="009801BE" w:rsidRPr="009801BE">
        <w:rPr>
          <w:rFonts w:cs="Nazanin" w:hint="cs"/>
          <w:sz w:val="24"/>
          <w:szCs w:val="24"/>
          <w:rtl/>
          <w:lang w:bidi="fa-IR"/>
        </w:rPr>
        <w:t>-</w:t>
      </w:r>
      <w:r w:rsidR="0003188A" w:rsidRPr="009801BE">
        <w:rPr>
          <w:rFonts w:cs="Nazanin" w:hint="cs"/>
          <w:sz w:val="24"/>
          <w:szCs w:val="24"/>
          <w:rtl/>
          <w:lang w:bidi="fa-IR"/>
        </w:rPr>
        <w:t xml:space="preserve">و نه </w:t>
      </w:r>
      <w:r w:rsidR="0072481D" w:rsidRPr="009801BE">
        <w:rPr>
          <w:rFonts w:cs="Nazanin" w:hint="cs"/>
          <w:sz w:val="24"/>
          <w:szCs w:val="24"/>
          <w:rtl/>
          <w:lang w:bidi="fa-IR"/>
        </w:rPr>
        <w:t xml:space="preserve">فقط </w:t>
      </w:r>
      <w:r w:rsidR="0003188A" w:rsidRPr="009801BE">
        <w:rPr>
          <w:rFonts w:cs="Nazanin" w:hint="cs"/>
          <w:sz w:val="24"/>
          <w:szCs w:val="24"/>
          <w:rtl/>
          <w:lang w:bidi="fa-IR"/>
        </w:rPr>
        <w:t>چشم‌هايش</w:t>
      </w:r>
      <w:r w:rsidR="009801BE" w:rsidRPr="009801BE">
        <w:rPr>
          <w:rFonts w:cs="Nazanin" w:hint="cs"/>
          <w:sz w:val="24"/>
          <w:szCs w:val="24"/>
          <w:rtl/>
          <w:lang w:bidi="fa-IR"/>
        </w:rPr>
        <w:t>-</w:t>
      </w:r>
      <w:r w:rsidR="0003188A" w:rsidRPr="009801BE">
        <w:rPr>
          <w:rFonts w:cs="Nazanin" w:hint="cs"/>
          <w:sz w:val="24"/>
          <w:szCs w:val="24"/>
          <w:rtl/>
          <w:lang w:bidi="fa-IR"/>
        </w:rPr>
        <w:t xml:space="preserve"> را ثبت كند؛ تداومِ اين نگاه گوياي همه چيز است و باز</w:t>
      </w:r>
      <w:r w:rsidR="00CB6EEB">
        <w:rPr>
          <w:rFonts w:cs="Nazanin" w:hint="cs"/>
          <w:sz w:val="24"/>
          <w:szCs w:val="24"/>
          <w:rtl/>
          <w:lang w:bidi="fa-IR"/>
        </w:rPr>
        <w:t>تا</w:t>
      </w:r>
      <w:r w:rsidR="0003188A" w:rsidRPr="009801BE">
        <w:rPr>
          <w:rFonts w:cs="Nazanin" w:hint="cs"/>
          <w:sz w:val="24"/>
          <w:szCs w:val="24"/>
          <w:rtl/>
          <w:lang w:bidi="fa-IR"/>
        </w:rPr>
        <w:t xml:space="preserve">بِ </w:t>
      </w:r>
      <w:r w:rsidR="009801BE" w:rsidRPr="009801BE">
        <w:rPr>
          <w:rFonts w:cs="Nazanin" w:hint="cs"/>
          <w:sz w:val="24"/>
          <w:szCs w:val="24"/>
          <w:rtl/>
          <w:lang w:bidi="fa-IR"/>
        </w:rPr>
        <w:t xml:space="preserve">آنچه </w:t>
      </w:r>
      <w:r w:rsidR="00C84296">
        <w:rPr>
          <w:rFonts w:cs="Nazanin" w:hint="cs"/>
          <w:sz w:val="24"/>
          <w:szCs w:val="24"/>
          <w:rtl/>
          <w:lang w:bidi="fa-IR"/>
        </w:rPr>
        <w:t>را او از عنوان كردن</w:t>
      </w:r>
      <w:r w:rsidR="0003188A" w:rsidRPr="009801BE">
        <w:rPr>
          <w:rFonts w:cs="Nazanin" w:hint="cs"/>
          <w:sz w:val="24"/>
          <w:szCs w:val="24"/>
          <w:rtl/>
          <w:lang w:bidi="fa-IR"/>
        </w:rPr>
        <w:t>ش اجتناب مي‌كند مي‌توان در چهره‌اش خواند. سينما به درو</w:t>
      </w:r>
      <w:r w:rsidR="009801BE">
        <w:rPr>
          <w:rFonts w:cs="Nazanin" w:hint="cs"/>
          <w:sz w:val="24"/>
          <w:szCs w:val="24"/>
          <w:rtl/>
          <w:lang w:bidi="fa-IR"/>
        </w:rPr>
        <w:t>ن‌ِ</w:t>
      </w:r>
      <w:r w:rsidR="0003188A" w:rsidRPr="009801BE">
        <w:rPr>
          <w:rFonts w:cs="Nazanin" w:hint="cs"/>
          <w:sz w:val="24"/>
          <w:szCs w:val="24"/>
          <w:rtl/>
          <w:lang w:bidi="fa-IR"/>
        </w:rPr>
        <w:t xml:space="preserve"> او نقب زده است (يك دليلِ ديگر براي قياسِ ملويل و برسون). در طرفِ مقابلْ دختري‌ست كه هرچند در سكوتِ كا</w:t>
      </w:r>
      <w:r w:rsidR="00C84296">
        <w:rPr>
          <w:rFonts w:cs="Nazanin" w:hint="cs"/>
          <w:sz w:val="24"/>
          <w:szCs w:val="24"/>
          <w:rtl/>
          <w:lang w:bidi="fa-IR"/>
        </w:rPr>
        <w:t>مل بر مبل نشسته و بي‌وقفه مشغول بافتن است اما درست به دليل</w:t>
      </w:r>
      <w:r w:rsidR="0003188A" w:rsidRPr="009801BE">
        <w:rPr>
          <w:rFonts w:cs="Nazanin" w:hint="cs"/>
          <w:sz w:val="24"/>
          <w:szCs w:val="24"/>
          <w:rtl/>
          <w:lang w:bidi="fa-IR"/>
        </w:rPr>
        <w:t xml:space="preserve"> همين ايس</w:t>
      </w:r>
      <w:r w:rsidR="00CB6EEB">
        <w:rPr>
          <w:rFonts w:cs="Nazanin" w:hint="cs"/>
          <w:sz w:val="24"/>
          <w:szCs w:val="24"/>
          <w:rtl/>
          <w:lang w:bidi="fa-IR"/>
        </w:rPr>
        <w:t>تا</w:t>
      </w:r>
      <w:r w:rsidR="0003188A" w:rsidRPr="009801BE">
        <w:rPr>
          <w:rFonts w:cs="Nazanin" w:hint="cs"/>
          <w:sz w:val="24"/>
          <w:szCs w:val="24"/>
          <w:rtl/>
          <w:lang w:bidi="fa-IR"/>
        </w:rPr>
        <w:t>يي‌ چشما</w:t>
      </w:r>
      <w:r w:rsidR="00C84296">
        <w:rPr>
          <w:rFonts w:cs="Nazanin" w:hint="cs"/>
          <w:sz w:val="24"/>
          <w:szCs w:val="24"/>
          <w:rtl/>
          <w:lang w:bidi="fa-IR"/>
        </w:rPr>
        <w:t>ن‌ ما نسبت به هر حركت جزيي و كوچك</w:t>
      </w:r>
      <w:r w:rsidR="0003188A" w:rsidRPr="009801BE">
        <w:rPr>
          <w:rFonts w:cs="Nazanin" w:hint="cs"/>
          <w:sz w:val="24"/>
          <w:szCs w:val="24"/>
          <w:rtl/>
          <w:lang w:bidi="fa-IR"/>
        </w:rPr>
        <w:t xml:space="preserve"> </w:t>
      </w:r>
      <w:r w:rsidR="00C84296">
        <w:rPr>
          <w:rFonts w:cs="Nazanin" w:hint="cs"/>
          <w:sz w:val="24"/>
          <w:szCs w:val="24"/>
          <w:rtl/>
          <w:lang w:bidi="fa-IR"/>
        </w:rPr>
        <w:t>او</w:t>
      </w:r>
      <w:r w:rsidR="0003188A" w:rsidRPr="009801BE">
        <w:rPr>
          <w:rFonts w:cs="Nazanin" w:hint="cs"/>
          <w:sz w:val="24"/>
          <w:szCs w:val="24"/>
          <w:rtl/>
          <w:lang w:bidi="fa-IR"/>
        </w:rPr>
        <w:t xml:space="preserve"> حساس مي‌شود. يك لرزشِ خفيف در چهره، يك چرخشِ كوچكِ سر، يك نگاهِ </w:t>
      </w:r>
      <w:r w:rsidR="00E34A50" w:rsidRPr="009801BE">
        <w:rPr>
          <w:rFonts w:cs="Nazanin" w:hint="cs"/>
          <w:sz w:val="24"/>
          <w:szCs w:val="24"/>
          <w:rtl/>
          <w:lang w:bidi="fa-IR"/>
        </w:rPr>
        <w:t>مخفيانه</w:t>
      </w:r>
      <w:r w:rsidR="002F4E3C" w:rsidRPr="009801BE">
        <w:rPr>
          <w:rFonts w:cs="Nazanin" w:hint="cs"/>
          <w:sz w:val="24"/>
          <w:szCs w:val="24"/>
          <w:rtl/>
          <w:lang w:bidi="fa-IR"/>
        </w:rPr>
        <w:t xml:space="preserve"> و زيرچشمي</w:t>
      </w:r>
      <w:r w:rsidR="0003188A" w:rsidRPr="009801BE">
        <w:rPr>
          <w:rFonts w:cs="Nazanin" w:hint="cs"/>
          <w:sz w:val="24"/>
          <w:szCs w:val="24"/>
          <w:rtl/>
          <w:lang w:bidi="fa-IR"/>
        </w:rPr>
        <w:t xml:space="preserve"> كافي‌ست </w:t>
      </w:r>
      <w:r w:rsidR="00CB6EEB">
        <w:rPr>
          <w:rFonts w:cs="Nazanin" w:hint="cs"/>
          <w:sz w:val="24"/>
          <w:szCs w:val="24"/>
          <w:rtl/>
          <w:lang w:bidi="fa-IR"/>
        </w:rPr>
        <w:t>تا</w:t>
      </w:r>
      <w:r w:rsidR="0003188A" w:rsidRPr="009801BE">
        <w:rPr>
          <w:rFonts w:cs="Nazanin" w:hint="cs"/>
          <w:sz w:val="24"/>
          <w:szCs w:val="24"/>
          <w:rtl/>
          <w:lang w:bidi="fa-IR"/>
        </w:rPr>
        <w:t xml:space="preserve"> بخشي از س</w:t>
      </w:r>
      <w:r w:rsidR="0056714C">
        <w:rPr>
          <w:rFonts w:cs="Nazanin" w:hint="cs"/>
          <w:sz w:val="24"/>
          <w:szCs w:val="24"/>
          <w:rtl/>
          <w:lang w:bidi="fa-IR"/>
        </w:rPr>
        <w:t>ِ</w:t>
      </w:r>
      <w:r w:rsidR="0003188A" w:rsidRPr="009801BE">
        <w:rPr>
          <w:rFonts w:cs="Nazanin" w:hint="cs"/>
          <w:sz w:val="24"/>
          <w:szCs w:val="24"/>
          <w:rtl/>
          <w:lang w:bidi="fa-IR"/>
        </w:rPr>
        <w:t xml:space="preserve">ر نهانش را بروز بدهد. </w:t>
      </w:r>
      <w:r w:rsidR="0056714C">
        <w:rPr>
          <w:rFonts w:cs="Nazanin" w:hint="cs"/>
          <w:sz w:val="24"/>
          <w:szCs w:val="24"/>
          <w:rtl/>
          <w:lang w:bidi="fa-IR"/>
        </w:rPr>
        <w:t>آنجا كه</w:t>
      </w:r>
      <w:r w:rsidR="0003188A" w:rsidRPr="009801BE">
        <w:rPr>
          <w:rFonts w:cs="Nazanin" w:hint="cs"/>
          <w:sz w:val="24"/>
          <w:szCs w:val="24"/>
          <w:rtl/>
          <w:lang w:bidi="fa-IR"/>
        </w:rPr>
        <w:t xml:space="preserve"> از بافتن دست مي‌كشد ديگر همه چيز روشن </w:t>
      </w:r>
      <w:r w:rsidR="00833B39" w:rsidRPr="009801BE">
        <w:rPr>
          <w:rFonts w:cs="Nazanin" w:hint="cs"/>
          <w:sz w:val="24"/>
          <w:szCs w:val="24"/>
          <w:rtl/>
          <w:lang w:bidi="fa-IR"/>
        </w:rPr>
        <w:t>مي‌شود</w:t>
      </w:r>
      <w:r w:rsidR="0003188A" w:rsidRPr="009801BE">
        <w:rPr>
          <w:rFonts w:cs="Nazanin" w:hint="cs"/>
          <w:sz w:val="24"/>
          <w:szCs w:val="24"/>
          <w:rtl/>
          <w:lang w:bidi="fa-IR"/>
        </w:rPr>
        <w:t>. دس</w:t>
      </w:r>
      <w:r w:rsidR="00CB6EEB">
        <w:rPr>
          <w:rFonts w:cs="Nazanin" w:hint="cs"/>
          <w:sz w:val="24"/>
          <w:szCs w:val="24"/>
          <w:rtl/>
          <w:lang w:bidi="fa-IR"/>
        </w:rPr>
        <w:t>تا</w:t>
      </w:r>
      <w:r w:rsidR="0003188A" w:rsidRPr="009801BE">
        <w:rPr>
          <w:rFonts w:cs="Nazanin" w:hint="cs"/>
          <w:sz w:val="24"/>
          <w:szCs w:val="24"/>
          <w:rtl/>
          <w:lang w:bidi="fa-IR"/>
        </w:rPr>
        <w:t>نش سخن مي‌گويند. ملويل بعدها براي كاويد</w:t>
      </w:r>
      <w:r w:rsidR="009801BE">
        <w:rPr>
          <w:rFonts w:cs="Nazanin" w:hint="cs"/>
          <w:sz w:val="24"/>
          <w:szCs w:val="24"/>
          <w:rtl/>
          <w:lang w:bidi="fa-IR"/>
        </w:rPr>
        <w:t>ن‌ِ</w:t>
      </w:r>
      <w:r w:rsidR="0003188A" w:rsidRPr="009801BE">
        <w:rPr>
          <w:rFonts w:cs="Nazanin" w:hint="cs"/>
          <w:sz w:val="24"/>
          <w:szCs w:val="24"/>
          <w:rtl/>
          <w:lang w:bidi="fa-IR"/>
        </w:rPr>
        <w:t xml:space="preserve"> روحِ شخصيت‌هاي خود بارها از تمهيداتي مشابه استفاده </w:t>
      </w:r>
      <w:r w:rsidR="00C84296">
        <w:rPr>
          <w:rFonts w:cs="Nazanin" w:hint="cs"/>
          <w:sz w:val="24"/>
          <w:szCs w:val="24"/>
          <w:rtl/>
          <w:lang w:bidi="fa-IR"/>
        </w:rPr>
        <w:t>كر</w:t>
      </w:r>
      <w:r w:rsidR="0003188A" w:rsidRPr="009801BE">
        <w:rPr>
          <w:rFonts w:cs="Nazanin" w:hint="cs"/>
          <w:sz w:val="24"/>
          <w:szCs w:val="24"/>
          <w:rtl/>
          <w:lang w:bidi="fa-IR"/>
        </w:rPr>
        <w:t xml:space="preserve">د، اما به نظرم تنها در برخي نماهاي نزديكِ «سامورايي» </w:t>
      </w:r>
      <w:r w:rsidR="009801BE" w:rsidRPr="009801BE">
        <w:rPr>
          <w:rFonts w:cs="Nazanin" w:hint="cs"/>
          <w:sz w:val="24"/>
          <w:szCs w:val="24"/>
          <w:rtl/>
          <w:lang w:bidi="fa-IR"/>
        </w:rPr>
        <w:t>-</w:t>
      </w:r>
      <w:r w:rsidR="00C84296">
        <w:rPr>
          <w:rFonts w:cs="Nazanin" w:hint="cs"/>
          <w:sz w:val="24"/>
          <w:szCs w:val="24"/>
          <w:rtl/>
          <w:lang w:bidi="fa-IR"/>
        </w:rPr>
        <w:t>كه مي‌توان آن را سمفوني</w:t>
      </w:r>
      <w:r w:rsidR="0003188A" w:rsidRPr="009801BE">
        <w:rPr>
          <w:rFonts w:cs="Nazanin" w:hint="cs"/>
          <w:sz w:val="24"/>
          <w:szCs w:val="24"/>
          <w:rtl/>
          <w:lang w:bidi="fa-IR"/>
        </w:rPr>
        <w:t xml:space="preserve"> نگاه‌هاي عميق و پرابهام خواند</w:t>
      </w:r>
      <w:r w:rsidR="009801BE" w:rsidRPr="009801BE">
        <w:rPr>
          <w:rFonts w:cs="Nazanin" w:hint="cs"/>
          <w:sz w:val="24"/>
          <w:szCs w:val="24"/>
          <w:rtl/>
          <w:lang w:bidi="fa-IR"/>
        </w:rPr>
        <w:t>-</w:t>
      </w:r>
      <w:r w:rsidR="0003188A" w:rsidRPr="009801BE">
        <w:rPr>
          <w:rFonts w:cs="Nazanin" w:hint="cs"/>
          <w:sz w:val="24"/>
          <w:szCs w:val="24"/>
          <w:rtl/>
          <w:lang w:bidi="fa-IR"/>
        </w:rPr>
        <w:t xml:space="preserve"> توانست تصاويري</w:t>
      </w:r>
      <w:r w:rsidR="00393952" w:rsidRPr="009801BE">
        <w:rPr>
          <w:rFonts w:cs="Nazanin" w:hint="cs"/>
          <w:sz w:val="24"/>
          <w:szCs w:val="24"/>
          <w:rtl/>
          <w:lang w:bidi="fa-IR"/>
        </w:rPr>
        <w:t xml:space="preserve"> با</w:t>
      </w:r>
      <w:r w:rsidR="0003188A" w:rsidRPr="009801BE">
        <w:rPr>
          <w:rFonts w:cs="Nazanin" w:hint="cs"/>
          <w:sz w:val="24"/>
          <w:szCs w:val="24"/>
          <w:rtl/>
          <w:lang w:bidi="fa-IR"/>
        </w:rPr>
        <w:t xml:space="preserve"> </w:t>
      </w:r>
      <w:r w:rsidR="00D90038" w:rsidRPr="009801BE">
        <w:rPr>
          <w:rFonts w:cs="Nazanin" w:hint="cs"/>
          <w:sz w:val="24"/>
          <w:szCs w:val="24"/>
          <w:rtl/>
          <w:lang w:bidi="fa-IR"/>
        </w:rPr>
        <w:t xml:space="preserve">چنين </w:t>
      </w:r>
      <w:r w:rsidR="0003188A" w:rsidRPr="009801BE">
        <w:rPr>
          <w:rFonts w:cs="Nazanin" w:hint="cs"/>
          <w:sz w:val="24"/>
          <w:szCs w:val="24"/>
          <w:rtl/>
          <w:lang w:bidi="fa-IR"/>
        </w:rPr>
        <w:t>عمق و شكوه</w:t>
      </w:r>
      <w:r w:rsidR="00D90038" w:rsidRPr="009801BE">
        <w:rPr>
          <w:rFonts w:cs="Nazanin" w:hint="cs"/>
          <w:sz w:val="24"/>
          <w:szCs w:val="24"/>
          <w:rtl/>
          <w:lang w:bidi="fa-IR"/>
        </w:rPr>
        <w:t>ي</w:t>
      </w:r>
      <w:r w:rsidR="00C84296">
        <w:rPr>
          <w:rFonts w:cs="Nazanin" w:hint="cs"/>
          <w:sz w:val="24"/>
          <w:szCs w:val="24"/>
          <w:rtl/>
          <w:lang w:bidi="fa-IR"/>
        </w:rPr>
        <w:t xml:space="preserve"> خلق كند. در «خاموشي</w:t>
      </w:r>
      <w:r w:rsidR="0003188A" w:rsidRPr="009801BE">
        <w:rPr>
          <w:rFonts w:cs="Nazanin" w:hint="cs"/>
          <w:sz w:val="24"/>
          <w:szCs w:val="24"/>
          <w:rtl/>
          <w:lang w:bidi="fa-IR"/>
        </w:rPr>
        <w:t xml:space="preserve"> دريا» عشق </w:t>
      </w:r>
      <w:r w:rsidR="00CB6EEB">
        <w:rPr>
          <w:rFonts w:cs="Nazanin" w:hint="cs"/>
          <w:sz w:val="24"/>
          <w:szCs w:val="24"/>
          <w:rtl/>
          <w:lang w:bidi="fa-IR"/>
        </w:rPr>
        <w:t>تا</w:t>
      </w:r>
      <w:r w:rsidR="0003188A" w:rsidRPr="009801BE">
        <w:rPr>
          <w:rFonts w:cs="Nazanin" w:hint="cs"/>
          <w:sz w:val="24"/>
          <w:szCs w:val="24"/>
          <w:rtl/>
          <w:lang w:bidi="fa-IR"/>
        </w:rPr>
        <w:t xml:space="preserve"> پايان به زبان نمي‌آيد و فيلم با وقاري كم‌نظير و حالتي يكنواخت و بي‌ش</w:t>
      </w:r>
      <w:r w:rsidR="00CB6EEB">
        <w:rPr>
          <w:rFonts w:cs="Nazanin" w:hint="cs"/>
          <w:sz w:val="24"/>
          <w:szCs w:val="24"/>
          <w:rtl/>
          <w:lang w:bidi="fa-IR"/>
        </w:rPr>
        <w:t>تا</w:t>
      </w:r>
      <w:r w:rsidR="0003188A" w:rsidRPr="009801BE">
        <w:rPr>
          <w:rFonts w:cs="Nazanin" w:hint="cs"/>
          <w:sz w:val="24"/>
          <w:szCs w:val="24"/>
          <w:rtl/>
          <w:lang w:bidi="fa-IR"/>
        </w:rPr>
        <w:t xml:space="preserve">ب به نقطه‌ي وداع مي‌رسد </w:t>
      </w:r>
      <w:r w:rsidR="00CB6EEB">
        <w:rPr>
          <w:rFonts w:cs="Nazanin" w:hint="cs"/>
          <w:sz w:val="24"/>
          <w:szCs w:val="24"/>
          <w:rtl/>
          <w:lang w:bidi="fa-IR"/>
        </w:rPr>
        <w:t>تا</w:t>
      </w:r>
      <w:r w:rsidR="0003188A" w:rsidRPr="009801BE">
        <w:rPr>
          <w:rFonts w:cs="Nazanin" w:hint="cs"/>
          <w:sz w:val="24"/>
          <w:szCs w:val="24"/>
          <w:rtl/>
          <w:lang w:bidi="fa-IR"/>
        </w:rPr>
        <w:t xml:space="preserve"> حسرتي جانكاه از رازي مگو و اب</w:t>
      </w:r>
      <w:r w:rsidR="00C84296">
        <w:rPr>
          <w:rFonts w:cs="Nazanin" w:hint="cs"/>
          <w:sz w:val="24"/>
          <w:szCs w:val="24"/>
          <w:rtl/>
          <w:lang w:bidi="fa-IR"/>
        </w:rPr>
        <w:t>راز نشده برجاي بگذارد. اگر افسر</w:t>
      </w:r>
      <w:r w:rsidR="0003188A" w:rsidRPr="009801BE">
        <w:rPr>
          <w:rFonts w:cs="Nazanin" w:hint="cs"/>
          <w:sz w:val="24"/>
          <w:szCs w:val="24"/>
          <w:rtl/>
          <w:lang w:bidi="fa-IR"/>
        </w:rPr>
        <w:t xml:space="preserve"> آلماني دلش براي ديوِ داس</w:t>
      </w:r>
      <w:r w:rsidR="00CB6EEB">
        <w:rPr>
          <w:rFonts w:cs="Nazanin" w:hint="cs"/>
          <w:sz w:val="24"/>
          <w:szCs w:val="24"/>
          <w:rtl/>
          <w:lang w:bidi="fa-IR"/>
        </w:rPr>
        <w:t>تا</w:t>
      </w:r>
      <w:r w:rsidR="009801BE">
        <w:rPr>
          <w:rFonts w:cs="Nazanin" w:hint="cs"/>
          <w:sz w:val="24"/>
          <w:szCs w:val="24"/>
          <w:rtl/>
          <w:lang w:bidi="fa-IR"/>
        </w:rPr>
        <w:t>ن‌ِ</w:t>
      </w:r>
      <w:r w:rsidR="0003188A" w:rsidRPr="009801BE">
        <w:rPr>
          <w:rFonts w:cs="Nazanin" w:hint="cs"/>
          <w:sz w:val="24"/>
          <w:szCs w:val="24"/>
          <w:rtl/>
          <w:lang w:bidi="fa-IR"/>
        </w:rPr>
        <w:t xml:space="preserve"> «ديو و دلبر» مي‌سوزد دليلش مشخص است. ما داريم نسخه‌‌اي از همان داس</w:t>
      </w:r>
      <w:r w:rsidR="00CB6EEB">
        <w:rPr>
          <w:rFonts w:cs="Nazanin" w:hint="cs"/>
          <w:sz w:val="24"/>
          <w:szCs w:val="24"/>
          <w:rtl/>
          <w:lang w:bidi="fa-IR"/>
        </w:rPr>
        <w:t>تا</w:t>
      </w:r>
      <w:r w:rsidR="0003188A" w:rsidRPr="009801BE">
        <w:rPr>
          <w:rFonts w:cs="Nazanin" w:hint="cs"/>
          <w:sz w:val="24"/>
          <w:szCs w:val="24"/>
          <w:rtl/>
          <w:lang w:bidi="fa-IR"/>
        </w:rPr>
        <w:t>ن را مي‌بينيم. ديوْ عنواني كلي و هويتي شيشه‌‌اي‌ست كه درنده‌خويي و ظاهرِ نازيبا را به خاطر مي‌آورد. شنيد</w:t>
      </w:r>
      <w:r w:rsidR="009801BE">
        <w:rPr>
          <w:rFonts w:cs="Nazanin" w:hint="cs"/>
          <w:sz w:val="24"/>
          <w:szCs w:val="24"/>
          <w:rtl/>
          <w:lang w:bidi="fa-IR"/>
        </w:rPr>
        <w:t>ن‌ِ</w:t>
      </w:r>
      <w:r w:rsidR="0003188A" w:rsidRPr="009801BE">
        <w:rPr>
          <w:rFonts w:cs="Nazanin" w:hint="cs"/>
          <w:sz w:val="24"/>
          <w:szCs w:val="24"/>
          <w:rtl/>
          <w:lang w:bidi="fa-IR"/>
        </w:rPr>
        <w:t xml:space="preserve"> نامش كافي‌ست </w:t>
      </w:r>
      <w:r w:rsidR="00CB6EEB">
        <w:rPr>
          <w:rFonts w:cs="Nazanin" w:hint="cs"/>
          <w:sz w:val="24"/>
          <w:szCs w:val="24"/>
          <w:rtl/>
          <w:lang w:bidi="fa-IR"/>
        </w:rPr>
        <w:t>تا</w:t>
      </w:r>
      <w:r w:rsidR="0003188A" w:rsidRPr="009801BE">
        <w:rPr>
          <w:rFonts w:cs="Nazanin" w:hint="cs"/>
          <w:sz w:val="24"/>
          <w:szCs w:val="24"/>
          <w:rtl/>
          <w:lang w:bidi="fa-IR"/>
        </w:rPr>
        <w:t xml:space="preserve"> از آن بترسيم و طرفش نرويم. در اين خوانشِ نو بي‌گمان افسرِ نازي جاي ديو نشسته. عنوا</w:t>
      </w:r>
      <w:r w:rsidR="009801BE">
        <w:rPr>
          <w:rFonts w:cs="Nazanin" w:hint="cs"/>
          <w:sz w:val="24"/>
          <w:szCs w:val="24"/>
          <w:rtl/>
          <w:lang w:bidi="fa-IR"/>
        </w:rPr>
        <w:t>ن‌ِ</w:t>
      </w:r>
      <w:r w:rsidR="0003188A" w:rsidRPr="009801BE">
        <w:rPr>
          <w:rFonts w:cs="Nazanin" w:hint="cs"/>
          <w:sz w:val="24"/>
          <w:szCs w:val="24"/>
          <w:rtl/>
          <w:lang w:bidi="fa-IR"/>
        </w:rPr>
        <w:t xml:space="preserve"> «نازي» به خوديِ خود براي اهاليِ سرزمين‌هاي اشغال</w:t>
      </w:r>
      <w:r w:rsidR="00C84296">
        <w:rPr>
          <w:rFonts w:cs="Nazanin" w:hint="cs"/>
          <w:sz w:val="24"/>
          <w:szCs w:val="24"/>
          <w:rtl/>
          <w:lang w:bidi="fa-IR"/>
        </w:rPr>
        <w:t>‌</w:t>
      </w:r>
      <w:r w:rsidR="0003188A" w:rsidRPr="009801BE">
        <w:rPr>
          <w:rFonts w:cs="Nazanin" w:hint="cs"/>
          <w:sz w:val="24"/>
          <w:szCs w:val="24"/>
          <w:rtl/>
          <w:lang w:bidi="fa-IR"/>
        </w:rPr>
        <w:t>شده ترسناك است؛ ترسناك‌تر</w:t>
      </w:r>
      <w:r w:rsidR="009801BE" w:rsidRPr="009801BE">
        <w:rPr>
          <w:rFonts w:cs="Nazanin" w:hint="cs"/>
          <w:sz w:val="24"/>
          <w:szCs w:val="24"/>
          <w:rtl/>
          <w:lang w:bidi="fa-IR"/>
        </w:rPr>
        <w:t xml:space="preserve"> اينكه </w:t>
      </w:r>
      <w:r w:rsidR="0003188A" w:rsidRPr="009801BE">
        <w:rPr>
          <w:rFonts w:cs="Nazanin" w:hint="cs"/>
          <w:sz w:val="24"/>
          <w:szCs w:val="24"/>
          <w:rtl/>
          <w:lang w:bidi="fa-IR"/>
        </w:rPr>
        <w:t>يكي با يونيف</w:t>
      </w:r>
      <w:r w:rsidR="00C84296">
        <w:rPr>
          <w:rFonts w:cs="Nazanin" w:hint="cs"/>
          <w:sz w:val="24"/>
          <w:szCs w:val="24"/>
          <w:rtl/>
          <w:lang w:bidi="fa-IR"/>
        </w:rPr>
        <w:t>و</w:t>
      </w:r>
      <w:r w:rsidR="0003188A" w:rsidRPr="009801BE">
        <w:rPr>
          <w:rFonts w:cs="Nazanin" w:hint="cs"/>
          <w:sz w:val="24"/>
          <w:szCs w:val="24"/>
          <w:rtl/>
          <w:lang w:bidi="fa-IR"/>
        </w:rPr>
        <w:t xml:space="preserve">رمِ مخصوصِ نازي‌ها سرزده به خانه‌ات بيايد و گوشه‌اي از آن را صاحب شود. </w:t>
      </w:r>
      <w:r w:rsidR="009977D8" w:rsidRPr="009801BE">
        <w:rPr>
          <w:rFonts w:cs="Nazanin" w:hint="cs"/>
          <w:sz w:val="24"/>
          <w:szCs w:val="24"/>
          <w:rtl/>
          <w:lang w:bidi="fa-IR"/>
        </w:rPr>
        <w:t xml:space="preserve">«نازي» </w:t>
      </w:r>
      <w:r w:rsidR="0003188A" w:rsidRPr="009801BE">
        <w:rPr>
          <w:rFonts w:cs="Nazanin" w:hint="cs"/>
          <w:sz w:val="24"/>
          <w:szCs w:val="24"/>
          <w:rtl/>
          <w:lang w:bidi="fa-IR"/>
        </w:rPr>
        <w:t>يادآورِ هويتي قالبي‌ست كه با كُل‌گرايي، همسان‌سازي و يكپارچ</w:t>
      </w:r>
      <w:r w:rsidR="00C84296">
        <w:rPr>
          <w:rFonts w:cs="Nazanin" w:hint="cs"/>
          <w:sz w:val="24"/>
          <w:szCs w:val="24"/>
          <w:rtl/>
          <w:lang w:bidi="fa-IR"/>
        </w:rPr>
        <w:t>گ</w:t>
      </w:r>
      <w:r w:rsidR="0003188A" w:rsidRPr="009801BE">
        <w:rPr>
          <w:rFonts w:cs="Nazanin" w:hint="cs"/>
          <w:sz w:val="24"/>
          <w:szCs w:val="24"/>
          <w:rtl/>
          <w:lang w:bidi="fa-IR"/>
        </w:rPr>
        <w:t>ي سر و كار دارد و هرگونه تعارض و تمايز</w:t>
      </w:r>
      <w:r w:rsidR="009977D8" w:rsidRPr="009801BE">
        <w:rPr>
          <w:rFonts w:cs="Nazanin" w:hint="cs"/>
          <w:sz w:val="24"/>
          <w:szCs w:val="24"/>
          <w:rtl/>
          <w:lang w:bidi="fa-IR"/>
        </w:rPr>
        <w:t xml:space="preserve"> در آن منتفي‌ست؛ </w:t>
      </w:r>
      <w:r w:rsidR="0003188A" w:rsidRPr="009801BE">
        <w:rPr>
          <w:rFonts w:cs="Nazanin" w:hint="cs"/>
          <w:sz w:val="24"/>
          <w:szCs w:val="24"/>
          <w:rtl/>
          <w:lang w:bidi="fa-IR"/>
        </w:rPr>
        <w:t>دال بر اعضاي باورمندي‌ست كه در سايه‌ي الگويي مم</w:t>
      </w:r>
      <w:r w:rsidR="00CB6EEB">
        <w:rPr>
          <w:rFonts w:cs="Nazanin" w:hint="cs"/>
          <w:sz w:val="24"/>
          <w:szCs w:val="24"/>
          <w:rtl/>
          <w:lang w:bidi="fa-IR"/>
        </w:rPr>
        <w:t>تا</w:t>
      </w:r>
      <w:r w:rsidR="0003188A" w:rsidRPr="009801BE">
        <w:rPr>
          <w:rFonts w:cs="Nazanin" w:hint="cs"/>
          <w:sz w:val="24"/>
          <w:szCs w:val="24"/>
          <w:rtl/>
          <w:lang w:bidi="fa-IR"/>
        </w:rPr>
        <w:t xml:space="preserve">ز </w:t>
      </w:r>
      <w:r w:rsidR="009801BE" w:rsidRPr="009801BE">
        <w:rPr>
          <w:rFonts w:cs="Nazanin" w:hint="cs"/>
          <w:sz w:val="24"/>
          <w:szCs w:val="24"/>
          <w:rtl/>
          <w:lang w:bidi="fa-IR"/>
        </w:rPr>
        <w:t>-كه قلبِ روايتِ اسطوره‌اي‌ست-</w:t>
      </w:r>
      <w:r w:rsidR="0003188A" w:rsidRPr="009801BE">
        <w:rPr>
          <w:rFonts w:cs="Nazanin" w:hint="cs"/>
          <w:sz w:val="24"/>
          <w:szCs w:val="24"/>
          <w:rtl/>
          <w:lang w:bidi="fa-IR"/>
        </w:rPr>
        <w:t xml:space="preserve"> </w:t>
      </w:r>
      <w:r w:rsidR="00750B42" w:rsidRPr="009801BE">
        <w:rPr>
          <w:rFonts w:cs="Nazanin" w:hint="cs"/>
          <w:sz w:val="24"/>
          <w:szCs w:val="24"/>
          <w:rtl/>
          <w:lang w:bidi="fa-IR"/>
        </w:rPr>
        <w:t xml:space="preserve">براي </w:t>
      </w:r>
      <w:r w:rsidR="00750B42" w:rsidRPr="009801BE">
        <w:rPr>
          <w:rFonts w:cs="Nazanin" w:hint="cs"/>
          <w:sz w:val="24"/>
          <w:szCs w:val="24"/>
          <w:rtl/>
          <w:lang w:bidi="fa-IR"/>
        </w:rPr>
        <w:lastRenderedPageBreak/>
        <w:t>انجام تكاليفي تفويض‌</w:t>
      </w:r>
      <w:r w:rsidR="0003188A" w:rsidRPr="009801BE">
        <w:rPr>
          <w:rFonts w:cs="Nazanin" w:hint="cs"/>
          <w:sz w:val="24"/>
          <w:szCs w:val="24"/>
          <w:rtl/>
          <w:lang w:bidi="fa-IR"/>
        </w:rPr>
        <w:t xml:space="preserve">شده گرد آمده‌اند </w:t>
      </w:r>
      <w:r w:rsidR="00CB6EEB">
        <w:rPr>
          <w:rFonts w:cs="Nazanin" w:hint="cs"/>
          <w:sz w:val="24"/>
          <w:szCs w:val="24"/>
          <w:rtl/>
          <w:lang w:bidi="fa-IR"/>
        </w:rPr>
        <w:t>تا</w:t>
      </w:r>
      <w:r w:rsidR="0003188A" w:rsidRPr="009801BE">
        <w:rPr>
          <w:rFonts w:cs="Nazanin" w:hint="cs"/>
          <w:sz w:val="24"/>
          <w:szCs w:val="24"/>
          <w:rtl/>
          <w:lang w:bidi="fa-IR"/>
        </w:rPr>
        <w:t xml:space="preserve"> بنا به منطقِ اين‌همانيِ </w:t>
      </w:r>
      <w:r w:rsidR="00C84296">
        <w:rPr>
          <w:rFonts w:cs="Nazanin" w:hint="cs"/>
          <w:sz w:val="24"/>
          <w:szCs w:val="24"/>
          <w:rtl/>
          <w:lang w:bidi="fa-IR"/>
        </w:rPr>
        <w:t>جزء و كل، فرديتِ يكايك‌شان نفي شو</w:t>
      </w:r>
      <w:r w:rsidR="0003188A" w:rsidRPr="009801BE">
        <w:rPr>
          <w:rFonts w:cs="Nazanin" w:hint="cs"/>
          <w:sz w:val="24"/>
          <w:szCs w:val="24"/>
          <w:rtl/>
          <w:lang w:bidi="fa-IR"/>
        </w:rPr>
        <w:t>د و با جمع هم‌هويت شوند.</w:t>
      </w:r>
      <w:r w:rsidR="009801BE" w:rsidRPr="009801BE">
        <w:rPr>
          <w:rFonts w:cs="Nazanin" w:hint="cs"/>
          <w:sz w:val="24"/>
          <w:szCs w:val="24"/>
          <w:rtl/>
          <w:lang w:bidi="fa-IR"/>
        </w:rPr>
        <w:t xml:space="preserve"> آنها </w:t>
      </w:r>
      <w:r w:rsidR="0003188A" w:rsidRPr="009801BE">
        <w:rPr>
          <w:rFonts w:cs="Nazanin" w:hint="cs"/>
          <w:sz w:val="24"/>
          <w:szCs w:val="24"/>
          <w:rtl/>
          <w:lang w:bidi="fa-IR"/>
        </w:rPr>
        <w:t>همه مثلِ هم‌اند، اما يادمان باشد شخصيتِ ملويلي كسي‌ست كه</w:t>
      </w:r>
      <w:r w:rsidR="00C84296">
        <w:rPr>
          <w:rFonts w:cs="Nazanin" w:hint="cs"/>
          <w:sz w:val="24"/>
          <w:szCs w:val="24"/>
          <w:rtl/>
          <w:lang w:bidi="fa-IR"/>
        </w:rPr>
        <w:t xml:space="preserve"> شبيه </w:t>
      </w:r>
      <w:r w:rsidR="0003188A" w:rsidRPr="009801BE">
        <w:rPr>
          <w:rFonts w:cs="Nazanin" w:hint="cs"/>
          <w:sz w:val="24"/>
          <w:szCs w:val="24"/>
          <w:rtl/>
          <w:lang w:bidi="fa-IR"/>
        </w:rPr>
        <w:t>هيچ كس نيست. افسرِ آل</w:t>
      </w:r>
      <w:r w:rsidR="00C84296">
        <w:rPr>
          <w:rFonts w:cs="Nazanin" w:hint="cs"/>
          <w:sz w:val="24"/>
          <w:szCs w:val="24"/>
          <w:rtl/>
          <w:lang w:bidi="fa-IR"/>
        </w:rPr>
        <w:t>مانيِ «خاموشي دريا» گرچه برچسب</w:t>
      </w:r>
      <w:r w:rsidR="0003188A" w:rsidRPr="009801BE">
        <w:rPr>
          <w:rFonts w:cs="Nazanin" w:hint="cs"/>
          <w:sz w:val="24"/>
          <w:szCs w:val="24"/>
          <w:rtl/>
          <w:lang w:bidi="fa-IR"/>
        </w:rPr>
        <w:t xml:space="preserve"> «نازي» را با خود حمل مي‌كند اما هيچ ربطي به آن تصويرِ از پيش موجودي كه مي‌شناسيم ندارد </w:t>
      </w:r>
      <w:r w:rsidR="001E0B97" w:rsidRPr="009801BE">
        <w:rPr>
          <w:rFonts w:cs="Nazanin" w:hint="cs"/>
          <w:sz w:val="24"/>
          <w:szCs w:val="24"/>
          <w:rtl/>
          <w:lang w:bidi="fa-IR"/>
        </w:rPr>
        <w:t>(</w:t>
      </w:r>
      <w:r w:rsidR="0003188A" w:rsidRPr="009801BE">
        <w:rPr>
          <w:rFonts w:cs="Nazanin" w:hint="cs"/>
          <w:sz w:val="24"/>
          <w:szCs w:val="24"/>
          <w:rtl/>
          <w:lang w:bidi="fa-IR"/>
        </w:rPr>
        <w:t>و مي‌بينيم كه در ادامه با صراحت مخالفتِ خود</w:t>
      </w:r>
      <w:r w:rsidR="00C84296">
        <w:rPr>
          <w:rFonts w:cs="Nazanin" w:hint="cs"/>
          <w:sz w:val="24"/>
          <w:szCs w:val="24"/>
          <w:rtl/>
          <w:lang w:bidi="fa-IR"/>
        </w:rPr>
        <w:t xml:space="preserve"> را با راهِ هموطنانش اعلام مي‌كن</w:t>
      </w:r>
      <w:r w:rsidR="0003188A" w:rsidRPr="009801BE">
        <w:rPr>
          <w:rFonts w:cs="Nazanin" w:hint="cs"/>
          <w:sz w:val="24"/>
          <w:szCs w:val="24"/>
          <w:rtl/>
          <w:lang w:bidi="fa-IR"/>
        </w:rPr>
        <w:t>د</w:t>
      </w:r>
      <w:r w:rsidR="001E0B97" w:rsidRPr="009801BE">
        <w:rPr>
          <w:rFonts w:cs="Nazanin" w:hint="cs"/>
          <w:sz w:val="24"/>
          <w:szCs w:val="24"/>
          <w:rtl/>
          <w:lang w:bidi="fa-IR"/>
        </w:rPr>
        <w:t>)</w:t>
      </w:r>
      <w:r w:rsidR="0003188A" w:rsidRPr="009801BE">
        <w:rPr>
          <w:rFonts w:cs="Nazanin" w:hint="cs"/>
          <w:sz w:val="24"/>
          <w:szCs w:val="24"/>
          <w:rtl/>
          <w:lang w:bidi="fa-IR"/>
        </w:rPr>
        <w:t xml:space="preserve">. بي‌ترديد در ابتدا پيرمرد و دختر (و مخاطب) تلقيِ خود از سنخِ نازي </w:t>
      </w:r>
      <w:r w:rsidR="0056714C">
        <w:rPr>
          <w:rFonts w:cs="Nazanin" w:hint="cs"/>
          <w:sz w:val="24"/>
          <w:szCs w:val="24"/>
          <w:rtl/>
          <w:lang w:bidi="fa-IR"/>
        </w:rPr>
        <w:t xml:space="preserve">را </w:t>
      </w:r>
      <w:r w:rsidR="0003188A" w:rsidRPr="009801BE">
        <w:rPr>
          <w:rFonts w:cs="Nazanin" w:hint="cs"/>
          <w:sz w:val="24"/>
          <w:szCs w:val="24"/>
          <w:rtl/>
          <w:lang w:bidi="fa-IR"/>
        </w:rPr>
        <w:t xml:space="preserve">به </w:t>
      </w:r>
      <w:r w:rsidR="0056714C">
        <w:rPr>
          <w:rFonts w:cs="Nazanin" w:hint="cs"/>
          <w:sz w:val="24"/>
          <w:szCs w:val="24"/>
          <w:rtl/>
          <w:lang w:bidi="fa-IR"/>
        </w:rPr>
        <w:t>افسر</w:t>
      </w:r>
      <w:r w:rsidR="0003188A" w:rsidRPr="009801BE">
        <w:rPr>
          <w:rFonts w:cs="Nazanin" w:hint="cs"/>
          <w:sz w:val="24"/>
          <w:szCs w:val="24"/>
          <w:rtl/>
          <w:lang w:bidi="fa-IR"/>
        </w:rPr>
        <w:t xml:space="preserve"> تحميل و بر مبناي آن قضاو</w:t>
      </w:r>
      <w:r w:rsidR="00C84296">
        <w:rPr>
          <w:rFonts w:cs="Nazanin" w:hint="cs"/>
          <w:sz w:val="24"/>
          <w:szCs w:val="24"/>
          <w:rtl/>
          <w:lang w:bidi="fa-IR"/>
        </w:rPr>
        <w:t>ت</w:t>
      </w:r>
      <w:r w:rsidR="0003188A" w:rsidRPr="009801BE">
        <w:rPr>
          <w:rFonts w:cs="Nazanin" w:hint="cs"/>
          <w:sz w:val="24"/>
          <w:szCs w:val="24"/>
          <w:rtl/>
          <w:lang w:bidi="fa-IR"/>
        </w:rPr>
        <w:t>ش مي‌كنند اما فيلم كه پيش مي‌رود با شناختِ تدريجيِ او و يافت</w:t>
      </w:r>
      <w:r w:rsidR="009801BE">
        <w:rPr>
          <w:rFonts w:cs="Nazanin" w:hint="cs"/>
          <w:sz w:val="24"/>
          <w:szCs w:val="24"/>
          <w:rtl/>
          <w:lang w:bidi="fa-IR"/>
        </w:rPr>
        <w:t>ن‌ِ</w:t>
      </w:r>
      <w:r w:rsidR="0003188A" w:rsidRPr="009801BE">
        <w:rPr>
          <w:rFonts w:cs="Nazanin" w:hint="cs"/>
          <w:sz w:val="24"/>
          <w:szCs w:val="24"/>
          <w:rtl/>
          <w:lang w:bidi="fa-IR"/>
        </w:rPr>
        <w:t xml:space="preserve"> وجوهِ روانشناختي و متمايز</w:t>
      </w:r>
      <w:r w:rsidR="00C84296">
        <w:rPr>
          <w:rFonts w:cs="Nazanin" w:hint="cs"/>
          <w:sz w:val="24"/>
          <w:szCs w:val="24"/>
          <w:rtl/>
          <w:lang w:bidi="fa-IR"/>
        </w:rPr>
        <w:t xml:space="preserve">ش كم‌كم تصويرِ هراس‌آوري كه از </w:t>
      </w:r>
      <w:r w:rsidR="0056714C">
        <w:rPr>
          <w:rFonts w:cs="Nazanin" w:hint="cs"/>
          <w:sz w:val="24"/>
          <w:szCs w:val="24"/>
          <w:rtl/>
          <w:lang w:bidi="fa-IR"/>
        </w:rPr>
        <w:t>وي</w:t>
      </w:r>
      <w:r w:rsidR="0003188A" w:rsidRPr="009801BE">
        <w:rPr>
          <w:rFonts w:cs="Nazanin" w:hint="cs"/>
          <w:sz w:val="24"/>
          <w:szCs w:val="24"/>
          <w:rtl/>
          <w:lang w:bidi="fa-IR"/>
        </w:rPr>
        <w:t xml:space="preserve"> ساخته‌اند (و ساخته‌ايم) ترك مي‌خورد و فرو مي‌ريزد </w:t>
      </w:r>
      <w:r w:rsidR="00CB6EEB">
        <w:rPr>
          <w:rFonts w:cs="Nazanin" w:hint="cs"/>
          <w:sz w:val="24"/>
          <w:szCs w:val="24"/>
          <w:rtl/>
          <w:lang w:bidi="fa-IR"/>
        </w:rPr>
        <w:t>تا</w:t>
      </w:r>
      <w:r w:rsidR="0056714C">
        <w:rPr>
          <w:rFonts w:cs="Nazanin" w:hint="cs"/>
          <w:sz w:val="24"/>
          <w:szCs w:val="24"/>
          <w:rtl/>
          <w:lang w:bidi="fa-IR"/>
        </w:rPr>
        <w:t xml:space="preserve"> در پسِ آن سيماي بسيار سمپاتيك</w:t>
      </w:r>
      <w:r w:rsidR="0003188A" w:rsidRPr="009801BE">
        <w:rPr>
          <w:rFonts w:cs="Nazanin" w:hint="cs"/>
          <w:sz w:val="24"/>
          <w:szCs w:val="24"/>
          <w:rtl/>
          <w:lang w:bidi="fa-IR"/>
        </w:rPr>
        <w:t xml:space="preserve"> انساني واجدِ تشخص پديدار </w:t>
      </w:r>
      <w:r w:rsidR="00C84296">
        <w:rPr>
          <w:rFonts w:cs="Nazanin" w:hint="cs"/>
          <w:sz w:val="24"/>
          <w:szCs w:val="24"/>
          <w:rtl/>
          <w:lang w:bidi="fa-IR"/>
        </w:rPr>
        <w:t>شو</w:t>
      </w:r>
      <w:r w:rsidR="0003188A" w:rsidRPr="009801BE">
        <w:rPr>
          <w:rFonts w:cs="Nazanin" w:hint="cs"/>
          <w:sz w:val="24"/>
          <w:szCs w:val="24"/>
          <w:rtl/>
          <w:lang w:bidi="fa-IR"/>
        </w:rPr>
        <w:t xml:space="preserve">د. ملويل بعد از اين فقط در «كلاه» </w:t>
      </w:r>
      <w:r w:rsidR="00CB6EEB">
        <w:rPr>
          <w:rFonts w:cs="Nazanin" w:hint="cs"/>
          <w:sz w:val="24"/>
          <w:szCs w:val="24"/>
          <w:rtl/>
          <w:lang w:bidi="fa-IR"/>
        </w:rPr>
        <w:t>تا</w:t>
      </w:r>
      <w:r w:rsidR="0003188A" w:rsidRPr="009801BE">
        <w:rPr>
          <w:rFonts w:cs="Nazanin" w:hint="cs"/>
          <w:sz w:val="24"/>
          <w:szCs w:val="24"/>
          <w:rtl/>
          <w:lang w:bidi="fa-IR"/>
        </w:rPr>
        <w:t xml:space="preserve"> اين حد دغدغه‌ي به چالش كشيد</w:t>
      </w:r>
      <w:r w:rsidR="009801BE">
        <w:rPr>
          <w:rFonts w:cs="Nazanin" w:hint="cs"/>
          <w:sz w:val="24"/>
          <w:szCs w:val="24"/>
          <w:rtl/>
          <w:lang w:bidi="fa-IR"/>
        </w:rPr>
        <w:t>ن‌ِ</w:t>
      </w:r>
      <w:r w:rsidR="0003188A" w:rsidRPr="009801BE">
        <w:rPr>
          <w:rFonts w:cs="Nazanin" w:hint="cs"/>
          <w:sz w:val="24"/>
          <w:szCs w:val="24"/>
          <w:rtl/>
          <w:lang w:bidi="fa-IR"/>
        </w:rPr>
        <w:t xml:space="preserve"> داوريِ مخاطب را دا</w:t>
      </w:r>
      <w:r w:rsidR="000142E5" w:rsidRPr="009801BE">
        <w:rPr>
          <w:rFonts w:cs="Nazanin" w:hint="cs"/>
          <w:sz w:val="24"/>
          <w:szCs w:val="24"/>
          <w:rtl/>
          <w:lang w:bidi="fa-IR"/>
        </w:rPr>
        <w:t>رد</w:t>
      </w:r>
      <w:r w:rsidR="00C84296">
        <w:rPr>
          <w:rFonts w:cs="Nazanin" w:hint="cs"/>
          <w:sz w:val="24"/>
          <w:szCs w:val="24"/>
          <w:rtl/>
          <w:lang w:bidi="fa-IR"/>
        </w:rPr>
        <w:t>. با اين تفاوت كه آن</w:t>
      </w:r>
      <w:r w:rsidR="0003188A" w:rsidRPr="009801BE">
        <w:rPr>
          <w:rFonts w:cs="Nazanin" w:hint="cs"/>
          <w:sz w:val="24"/>
          <w:szCs w:val="24"/>
          <w:rtl/>
          <w:lang w:bidi="fa-IR"/>
        </w:rPr>
        <w:t>جا به جاي تمركز بر شخصيت و روابط مي‌كوشد با دستكاريِ روايت و جا انداخت</w:t>
      </w:r>
      <w:r w:rsidR="009801BE">
        <w:rPr>
          <w:rFonts w:cs="Nazanin" w:hint="cs"/>
          <w:sz w:val="24"/>
          <w:szCs w:val="24"/>
          <w:rtl/>
          <w:lang w:bidi="fa-IR"/>
        </w:rPr>
        <w:t>ن‌ِ</w:t>
      </w:r>
      <w:r w:rsidR="0003188A" w:rsidRPr="009801BE">
        <w:rPr>
          <w:rFonts w:cs="Nazanin" w:hint="cs"/>
          <w:sz w:val="24"/>
          <w:szCs w:val="24"/>
          <w:rtl/>
          <w:lang w:bidi="fa-IR"/>
        </w:rPr>
        <w:t xml:space="preserve"> بخشي از داس</w:t>
      </w:r>
      <w:r w:rsidR="00CB6EEB">
        <w:rPr>
          <w:rFonts w:cs="Nazanin" w:hint="cs"/>
          <w:sz w:val="24"/>
          <w:szCs w:val="24"/>
          <w:rtl/>
          <w:lang w:bidi="fa-IR"/>
        </w:rPr>
        <w:t>تا</w:t>
      </w:r>
      <w:r w:rsidR="0003188A" w:rsidRPr="009801BE">
        <w:rPr>
          <w:rFonts w:cs="Nazanin" w:hint="cs"/>
          <w:sz w:val="24"/>
          <w:szCs w:val="24"/>
          <w:rtl/>
          <w:lang w:bidi="fa-IR"/>
        </w:rPr>
        <w:t>ن براي رو كرد</w:t>
      </w:r>
      <w:r w:rsidR="009801BE">
        <w:rPr>
          <w:rFonts w:cs="Nazanin" w:hint="cs"/>
          <w:sz w:val="24"/>
          <w:szCs w:val="24"/>
          <w:rtl/>
          <w:lang w:bidi="fa-IR"/>
        </w:rPr>
        <w:t>ن‌ِ</w:t>
      </w:r>
      <w:r w:rsidR="0003188A" w:rsidRPr="009801BE">
        <w:rPr>
          <w:rFonts w:cs="Nazanin" w:hint="cs"/>
          <w:sz w:val="24"/>
          <w:szCs w:val="24"/>
          <w:rtl/>
          <w:lang w:bidi="fa-IR"/>
        </w:rPr>
        <w:t xml:space="preserve"> آن در زما</w:t>
      </w:r>
      <w:r w:rsidR="009801BE">
        <w:rPr>
          <w:rFonts w:cs="Nazanin" w:hint="cs"/>
          <w:sz w:val="24"/>
          <w:szCs w:val="24"/>
          <w:rtl/>
          <w:lang w:bidi="fa-IR"/>
        </w:rPr>
        <w:t>ن‌ِ</w:t>
      </w:r>
      <w:r w:rsidR="0003188A" w:rsidRPr="009801BE">
        <w:rPr>
          <w:rFonts w:cs="Nazanin" w:hint="cs"/>
          <w:sz w:val="24"/>
          <w:szCs w:val="24"/>
          <w:rtl/>
          <w:lang w:bidi="fa-IR"/>
        </w:rPr>
        <w:t xml:space="preserve"> مقتضي</w:t>
      </w:r>
      <w:r w:rsidR="00584D22" w:rsidRPr="009801BE">
        <w:rPr>
          <w:rFonts w:cs="Nazanin" w:hint="cs"/>
          <w:sz w:val="24"/>
          <w:szCs w:val="24"/>
          <w:rtl/>
          <w:lang w:bidi="fa-IR"/>
        </w:rPr>
        <w:t>،</w:t>
      </w:r>
      <w:r w:rsidR="0003188A" w:rsidRPr="009801BE">
        <w:rPr>
          <w:rFonts w:cs="Nazanin" w:hint="cs"/>
          <w:sz w:val="24"/>
          <w:szCs w:val="24"/>
          <w:rtl/>
          <w:lang w:bidi="fa-IR"/>
        </w:rPr>
        <w:t xml:space="preserve"> قضاوتِ ما را نسبت به سلين به هم بريزد كه </w:t>
      </w:r>
      <w:r w:rsidR="00765CFA" w:rsidRPr="009801BE">
        <w:rPr>
          <w:rFonts w:cs="Nazanin" w:hint="cs"/>
          <w:sz w:val="24"/>
          <w:szCs w:val="24"/>
          <w:rtl/>
          <w:lang w:bidi="fa-IR"/>
        </w:rPr>
        <w:t xml:space="preserve">اين </w:t>
      </w:r>
      <w:r w:rsidR="0056714C">
        <w:rPr>
          <w:rFonts w:cs="Nazanin" w:hint="cs"/>
          <w:sz w:val="24"/>
          <w:szCs w:val="24"/>
          <w:rtl/>
          <w:lang w:bidi="fa-IR"/>
        </w:rPr>
        <w:t>امروز</w:t>
      </w:r>
      <w:r w:rsidR="00C84296">
        <w:rPr>
          <w:rFonts w:cs="Nazanin" w:hint="cs"/>
          <w:sz w:val="24"/>
          <w:szCs w:val="24"/>
          <w:rtl/>
          <w:lang w:bidi="fa-IR"/>
        </w:rPr>
        <w:t xml:space="preserve"> ديگر كاركردي معمولي و حتي پيش پا</w:t>
      </w:r>
      <w:r w:rsidR="0003188A" w:rsidRPr="009801BE">
        <w:rPr>
          <w:rFonts w:cs="Nazanin" w:hint="cs"/>
          <w:sz w:val="24"/>
          <w:szCs w:val="24"/>
          <w:rtl/>
          <w:lang w:bidi="fa-IR"/>
        </w:rPr>
        <w:t>اف</w:t>
      </w:r>
      <w:r w:rsidR="00CB6EEB">
        <w:rPr>
          <w:rFonts w:cs="Nazanin" w:hint="cs"/>
          <w:sz w:val="24"/>
          <w:szCs w:val="24"/>
          <w:rtl/>
          <w:lang w:bidi="fa-IR"/>
        </w:rPr>
        <w:t>تا</w:t>
      </w:r>
      <w:r w:rsidR="00C84296">
        <w:rPr>
          <w:rFonts w:cs="Nazanin" w:hint="cs"/>
          <w:sz w:val="24"/>
          <w:szCs w:val="24"/>
          <w:rtl/>
          <w:lang w:bidi="fa-IR"/>
        </w:rPr>
        <w:t>ده يافته. اين</w:t>
      </w:r>
      <w:r w:rsidR="0003188A" w:rsidRPr="009801BE">
        <w:rPr>
          <w:rFonts w:cs="Nazanin" w:hint="cs"/>
          <w:sz w:val="24"/>
          <w:szCs w:val="24"/>
          <w:rtl/>
          <w:lang w:bidi="fa-IR"/>
        </w:rPr>
        <w:t>جا مي‌توان پاي بحثِ حريم را نيز وسط كشيد و بر مبناي آن بازيِ فيلم با مقوله‌ي قضاوت را توضيح داد</w:t>
      </w:r>
      <w:r w:rsidR="00554E7C" w:rsidRPr="009801BE">
        <w:rPr>
          <w:rFonts w:cs="Nazanin" w:hint="cs"/>
          <w:sz w:val="24"/>
          <w:szCs w:val="24"/>
          <w:rtl/>
          <w:lang w:bidi="fa-IR"/>
        </w:rPr>
        <w:t>،</w:t>
      </w:r>
      <w:r w:rsidR="00C84296">
        <w:rPr>
          <w:rFonts w:cs="Nazanin" w:hint="cs"/>
          <w:sz w:val="24"/>
          <w:szCs w:val="24"/>
          <w:rtl/>
          <w:lang w:bidi="fa-IR"/>
        </w:rPr>
        <w:t xml:space="preserve"> چرا كه «خاموشي دريا» مثل «سامورايي» فيلم</w:t>
      </w:r>
      <w:r w:rsidR="0003188A" w:rsidRPr="009801BE">
        <w:rPr>
          <w:rFonts w:cs="Nazanin" w:hint="cs"/>
          <w:sz w:val="24"/>
          <w:szCs w:val="24"/>
          <w:rtl/>
          <w:lang w:bidi="fa-IR"/>
        </w:rPr>
        <w:t xml:space="preserve"> «حريم» است. در «سامورايي» يكي از دلايلي كه با جف همراه مي‌شويم اين است كه ناخودآگاه به خلوتِ شخصي و حريم‌اش احترام مي‌گذاريم و هيچ دوست نداريم به آن تجاوز شود </w:t>
      </w:r>
      <w:r w:rsidR="009801BE" w:rsidRPr="009801BE">
        <w:rPr>
          <w:rFonts w:cs="Nazanin" w:hint="cs"/>
          <w:sz w:val="24"/>
          <w:szCs w:val="24"/>
          <w:rtl/>
          <w:lang w:bidi="fa-IR"/>
        </w:rPr>
        <w:t>-</w:t>
      </w:r>
      <w:r w:rsidR="0003188A" w:rsidRPr="009801BE">
        <w:rPr>
          <w:rFonts w:cs="Nazanin" w:hint="cs"/>
          <w:sz w:val="24"/>
          <w:szCs w:val="24"/>
          <w:rtl/>
          <w:lang w:bidi="fa-IR"/>
        </w:rPr>
        <w:t>ولو از سوي قانون. در نق</w:t>
      </w:r>
      <w:r w:rsidR="00C84296">
        <w:rPr>
          <w:rFonts w:cs="Nazanin" w:hint="cs"/>
          <w:sz w:val="24"/>
          <w:szCs w:val="24"/>
          <w:rtl/>
          <w:lang w:bidi="fa-IR"/>
        </w:rPr>
        <w:t>طه‌ي مقابلْ بازرس به راستي براي</w:t>
      </w:r>
      <w:r w:rsidR="0003188A" w:rsidRPr="009801BE">
        <w:rPr>
          <w:rFonts w:cs="Nazanin" w:hint="cs"/>
          <w:sz w:val="24"/>
          <w:szCs w:val="24"/>
          <w:rtl/>
          <w:lang w:bidi="fa-IR"/>
        </w:rPr>
        <w:t>مان شخصيتي‌ دافعه‌انگيز است. او علاوه بر حريمِ جف، حريمِ ژان لاگرانژ را هم محترم نمي‌شمارد و وقتي همراه با م</w:t>
      </w:r>
      <w:r w:rsidR="00C84296">
        <w:rPr>
          <w:rFonts w:cs="Nazanin" w:hint="cs"/>
          <w:sz w:val="24"/>
          <w:szCs w:val="24"/>
          <w:rtl/>
          <w:lang w:bidi="fa-IR"/>
        </w:rPr>
        <w:t>ا</w:t>
      </w:r>
      <w:r w:rsidR="0003188A" w:rsidRPr="009801BE">
        <w:rPr>
          <w:rFonts w:cs="Nazanin" w:hint="cs"/>
          <w:sz w:val="24"/>
          <w:szCs w:val="24"/>
          <w:rtl/>
          <w:lang w:bidi="fa-IR"/>
        </w:rPr>
        <w:t xml:space="preserve">مورانش سرزده به خانه‌‌ي </w:t>
      </w:r>
      <w:r w:rsidR="00C84296">
        <w:rPr>
          <w:rFonts w:cs="Nazanin" w:hint="cs"/>
          <w:sz w:val="24"/>
          <w:szCs w:val="24"/>
          <w:rtl/>
          <w:lang w:bidi="fa-IR"/>
        </w:rPr>
        <w:t>او</w:t>
      </w:r>
      <w:r w:rsidR="0003188A" w:rsidRPr="009801BE">
        <w:rPr>
          <w:rFonts w:cs="Nazanin" w:hint="cs"/>
          <w:sz w:val="24"/>
          <w:szCs w:val="24"/>
          <w:rtl/>
          <w:lang w:bidi="fa-IR"/>
        </w:rPr>
        <w:t xml:space="preserve"> مي‌ريزد حتي مجال نمي‌دهد دختر جوان خودش را جمع و جور </w:t>
      </w:r>
      <w:r w:rsidR="00C84296">
        <w:rPr>
          <w:rFonts w:cs="Nazanin" w:hint="cs"/>
          <w:sz w:val="24"/>
          <w:szCs w:val="24"/>
          <w:rtl/>
          <w:lang w:bidi="fa-IR"/>
        </w:rPr>
        <w:t>كن</w:t>
      </w:r>
      <w:r w:rsidR="0003188A" w:rsidRPr="009801BE">
        <w:rPr>
          <w:rFonts w:cs="Nazanin" w:hint="cs"/>
          <w:sz w:val="24"/>
          <w:szCs w:val="24"/>
          <w:rtl/>
          <w:lang w:bidi="fa-IR"/>
        </w:rPr>
        <w:t>د. افسرِ آلمانيِ «خاموشي دريا» اما حريمِ پيرمرد و دختر را رعايت مي‌كند. هرچند به عنوا</w:t>
      </w:r>
      <w:r w:rsidR="009801BE">
        <w:rPr>
          <w:rFonts w:cs="Nazanin" w:hint="cs"/>
          <w:sz w:val="24"/>
          <w:szCs w:val="24"/>
          <w:rtl/>
          <w:lang w:bidi="fa-IR"/>
        </w:rPr>
        <w:t>ن‌ِ</w:t>
      </w:r>
      <w:r w:rsidR="0003188A" w:rsidRPr="009801BE">
        <w:rPr>
          <w:rFonts w:cs="Nazanin" w:hint="cs"/>
          <w:sz w:val="24"/>
          <w:szCs w:val="24"/>
          <w:rtl/>
          <w:lang w:bidi="fa-IR"/>
        </w:rPr>
        <w:t xml:space="preserve"> نماينده‌ي قومِ پيروز، مي‌تواند به خودش اجازه دهد كه به نمايندگا</w:t>
      </w:r>
      <w:r w:rsidR="009801BE">
        <w:rPr>
          <w:rFonts w:cs="Nazanin" w:hint="cs"/>
          <w:sz w:val="24"/>
          <w:szCs w:val="24"/>
          <w:rtl/>
          <w:lang w:bidi="fa-IR"/>
        </w:rPr>
        <w:t>ن‌ِ</w:t>
      </w:r>
      <w:r w:rsidR="0003188A" w:rsidRPr="009801BE">
        <w:rPr>
          <w:rFonts w:cs="Nazanin" w:hint="cs"/>
          <w:sz w:val="24"/>
          <w:szCs w:val="24"/>
          <w:rtl/>
          <w:lang w:bidi="fa-IR"/>
        </w:rPr>
        <w:t xml:space="preserve"> سرزمي</w:t>
      </w:r>
      <w:r w:rsidR="009801BE">
        <w:rPr>
          <w:rFonts w:cs="Nazanin" w:hint="cs"/>
          <w:sz w:val="24"/>
          <w:szCs w:val="24"/>
          <w:rtl/>
          <w:lang w:bidi="fa-IR"/>
        </w:rPr>
        <w:t>ن‌ِ</w:t>
      </w:r>
      <w:r w:rsidR="0003188A" w:rsidRPr="009801BE">
        <w:rPr>
          <w:rFonts w:cs="Nazanin" w:hint="cs"/>
          <w:sz w:val="24"/>
          <w:szCs w:val="24"/>
          <w:rtl/>
          <w:lang w:bidi="fa-IR"/>
        </w:rPr>
        <w:t xml:space="preserve"> مغلوب زور بگويد يا از سكوت و بي‌اعتناييِ</w:t>
      </w:r>
      <w:r w:rsidR="009801BE" w:rsidRPr="009801BE">
        <w:rPr>
          <w:rFonts w:cs="Nazanin" w:hint="cs"/>
          <w:sz w:val="24"/>
          <w:szCs w:val="24"/>
          <w:rtl/>
          <w:lang w:bidi="fa-IR"/>
        </w:rPr>
        <w:t xml:space="preserve"> آنها </w:t>
      </w:r>
      <w:r w:rsidR="0003188A" w:rsidRPr="009801BE">
        <w:rPr>
          <w:rFonts w:cs="Nazanin" w:hint="cs"/>
          <w:sz w:val="24"/>
          <w:szCs w:val="24"/>
          <w:rtl/>
          <w:lang w:bidi="fa-IR"/>
        </w:rPr>
        <w:t>برآشوبد و جوابِ آن را با كلامي تند و ه</w:t>
      </w:r>
      <w:r w:rsidR="00CB6EEB">
        <w:rPr>
          <w:rFonts w:cs="Nazanin" w:hint="cs"/>
          <w:sz w:val="24"/>
          <w:szCs w:val="24"/>
          <w:rtl/>
          <w:lang w:bidi="fa-IR"/>
        </w:rPr>
        <w:t>تا</w:t>
      </w:r>
      <w:r w:rsidR="0003188A" w:rsidRPr="009801BE">
        <w:rPr>
          <w:rFonts w:cs="Nazanin" w:hint="cs"/>
          <w:sz w:val="24"/>
          <w:szCs w:val="24"/>
          <w:rtl/>
          <w:lang w:bidi="fa-IR"/>
        </w:rPr>
        <w:t xml:space="preserve">كانه بدهد، اما </w:t>
      </w:r>
      <w:r w:rsidR="00CB6EEB">
        <w:rPr>
          <w:rFonts w:cs="Nazanin" w:hint="cs"/>
          <w:sz w:val="24"/>
          <w:szCs w:val="24"/>
          <w:rtl/>
          <w:lang w:bidi="fa-IR"/>
        </w:rPr>
        <w:t>تا</w:t>
      </w:r>
      <w:r w:rsidR="0003188A" w:rsidRPr="009801BE">
        <w:rPr>
          <w:rFonts w:cs="Nazanin" w:hint="cs"/>
          <w:sz w:val="24"/>
          <w:szCs w:val="24"/>
          <w:rtl/>
          <w:lang w:bidi="fa-IR"/>
        </w:rPr>
        <w:t xml:space="preserve"> انتها صبورانه راهِ خودش را مي‌رود و اجازه مي‌دهد آن دو نيز آن‌ طور كه تصميم گرفته‌اند رف</w:t>
      </w:r>
      <w:r w:rsidR="00CB6EEB">
        <w:rPr>
          <w:rFonts w:cs="Nazanin" w:hint="cs"/>
          <w:sz w:val="24"/>
          <w:szCs w:val="24"/>
          <w:rtl/>
          <w:lang w:bidi="fa-IR"/>
        </w:rPr>
        <w:t>تا</w:t>
      </w:r>
      <w:r w:rsidR="0003188A" w:rsidRPr="009801BE">
        <w:rPr>
          <w:rFonts w:cs="Nazanin" w:hint="cs"/>
          <w:sz w:val="24"/>
          <w:szCs w:val="24"/>
          <w:rtl/>
          <w:lang w:bidi="fa-IR"/>
        </w:rPr>
        <w:t>ر كنند. افسرِ آلماني اين‌چنين ساكن</w:t>
      </w:r>
      <w:r w:rsidR="00C84296">
        <w:rPr>
          <w:rFonts w:cs="Nazanin" w:hint="cs"/>
          <w:sz w:val="24"/>
          <w:szCs w:val="24"/>
          <w:rtl/>
          <w:lang w:bidi="fa-IR"/>
        </w:rPr>
        <w:t>ا</w:t>
      </w:r>
      <w:r w:rsidR="0003188A" w:rsidRPr="009801BE">
        <w:rPr>
          <w:rFonts w:cs="Nazanin" w:hint="cs"/>
          <w:sz w:val="24"/>
          <w:szCs w:val="24"/>
          <w:rtl/>
          <w:lang w:bidi="fa-IR"/>
        </w:rPr>
        <w:t xml:space="preserve">ن خاموشِ خانه و نيز ما را غرق در احترام نسبت به </w:t>
      </w:r>
      <w:r w:rsidR="00C84296">
        <w:rPr>
          <w:rFonts w:cs="Nazanin" w:hint="cs"/>
          <w:sz w:val="24"/>
          <w:szCs w:val="24"/>
          <w:rtl/>
          <w:lang w:bidi="fa-IR"/>
        </w:rPr>
        <w:t>خود مي‌كند. فيلم در لحظه‌ي وداع</w:t>
      </w:r>
      <w:r w:rsidR="0003188A" w:rsidRPr="009801BE">
        <w:rPr>
          <w:rFonts w:cs="Nazanin" w:hint="cs"/>
          <w:sz w:val="24"/>
          <w:szCs w:val="24"/>
          <w:rtl/>
          <w:lang w:bidi="fa-IR"/>
        </w:rPr>
        <w:t xml:space="preserve"> افسر</w:t>
      </w:r>
      <w:r w:rsidR="00276498" w:rsidRPr="009801BE">
        <w:rPr>
          <w:rFonts w:cs="Nazanin" w:hint="cs"/>
          <w:sz w:val="24"/>
          <w:szCs w:val="24"/>
          <w:rtl/>
          <w:lang w:bidi="fa-IR"/>
        </w:rPr>
        <w:t>،</w:t>
      </w:r>
      <w:r w:rsidR="0003188A" w:rsidRPr="009801BE">
        <w:rPr>
          <w:rFonts w:cs="Nazanin" w:hint="cs"/>
          <w:sz w:val="24"/>
          <w:szCs w:val="24"/>
          <w:rtl/>
          <w:lang w:bidi="fa-IR"/>
        </w:rPr>
        <w:t xml:space="preserve"> ايجاز در انتقالِ احساسِ نهفته در روابطِ بي</w:t>
      </w:r>
      <w:r w:rsidR="009801BE">
        <w:rPr>
          <w:rFonts w:cs="Nazanin" w:hint="cs"/>
          <w:sz w:val="24"/>
          <w:szCs w:val="24"/>
          <w:rtl/>
          <w:lang w:bidi="fa-IR"/>
        </w:rPr>
        <w:t>ن‌ِ</w:t>
      </w:r>
      <w:r w:rsidR="0003188A" w:rsidRPr="009801BE">
        <w:rPr>
          <w:rFonts w:cs="Nazanin" w:hint="cs"/>
          <w:sz w:val="24"/>
          <w:szCs w:val="24"/>
          <w:rtl/>
          <w:lang w:bidi="fa-IR"/>
        </w:rPr>
        <w:t xml:space="preserve"> شخصيت‌ها و فضاي حاكم بر</w:t>
      </w:r>
      <w:r w:rsidR="009801BE" w:rsidRPr="009801BE">
        <w:rPr>
          <w:rFonts w:cs="Nazanin" w:hint="cs"/>
          <w:sz w:val="24"/>
          <w:szCs w:val="24"/>
          <w:rtl/>
          <w:lang w:bidi="fa-IR"/>
        </w:rPr>
        <w:t xml:space="preserve"> آنها </w:t>
      </w:r>
      <w:r w:rsidR="0003188A" w:rsidRPr="009801BE">
        <w:rPr>
          <w:rFonts w:cs="Nazanin" w:hint="cs"/>
          <w:sz w:val="24"/>
          <w:szCs w:val="24"/>
          <w:rtl/>
          <w:lang w:bidi="fa-IR"/>
        </w:rPr>
        <w:t xml:space="preserve">را به اوج مي‌رساند. افسر به پيرمرد و دختر بدرود مي‌گويد </w:t>
      </w:r>
      <w:r w:rsidR="00CB6EEB">
        <w:rPr>
          <w:rFonts w:cs="Nazanin" w:hint="cs"/>
          <w:sz w:val="24"/>
          <w:szCs w:val="24"/>
          <w:rtl/>
          <w:lang w:bidi="fa-IR"/>
        </w:rPr>
        <w:t>تا</w:t>
      </w:r>
      <w:r w:rsidR="0003188A" w:rsidRPr="009801BE">
        <w:rPr>
          <w:rFonts w:cs="Nazanin" w:hint="cs"/>
          <w:sz w:val="24"/>
          <w:szCs w:val="24"/>
          <w:rtl/>
          <w:lang w:bidi="fa-IR"/>
        </w:rPr>
        <w:t xml:space="preserve"> براي هميشه از پيشِ</w:t>
      </w:r>
      <w:r w:rsidR="009801BE" w:rsidRPr="009801BE">
        <w:rPr>
          <w:rFonts w:cs="Nazanin" w:hint="cs"/>
          <w:sz w:val="24"/>
          <w:szCs w:val="24"/>
          <w:rtl/>
          <w:lang w:bidi="fa-IR"/>
        </w:rPr>
        <w:t xml:space="preserve"> آنها </w:t>
      </w:r>
      <w:r w:rsidR="0003188A" w:rsidRPr="009801BE">
        <w:rPr>
          <w:rFonts w:cs="Nazanin" w:hint="cs"/>
          <w:sz w:val="24"/>
          <w:szCs w:val="24"/>
          <w:rtl/>
          <w:lang w:bidi="fa-IR"/>
        </w:rPr>
        <w:t>برود. دوربين از نماي متوسطِ او كه در آس</w:t>
      </w:r>
      <w:r w:rsidR="00CB6EEB">
        <w:rPr>
          <w:rFonts w:cs="Nazanin" w:hint="cs"/>
          <w:sz w:val="24"/>
          <w:szCs w:val="24"/>
          <w:rtl/>
          <w:lang w:bidi="fa-IR"/>
        </w:rPr>
        <w:t>تا</w:t>
      </w:r>
      <w:r w:rsidR="0003188A" w:rsidRPr="009801BE">
        <w:rPr>
          <w:rFonts w:cs="Nazanin" w:hint="cs"/>
          <w:sz w:val="24"/>
          <w:szCs w:val="24"/>
          <w:rtl/>
          <w:lang w:bidi="fa-IR"/>
        </w:rPr>
        <w:t>نه‌ي درِ خروج ايس</w:t>
      </w:r>
      <w:r w:rsidR="00CB6EEB">
        <w:rPr>
          <w:rFonts w:cs="Nazanin" w:hint="cs"/>
          <w:sz w:val="24"/>
          <w:szCs w:val="24"/>
          <w:rtl/>
          <w:lang w:bidi="fa-IR"/>
        </w:rPr>
        <w:t>تا</w:t>
      </w:r>
      <w:r w:rsidR="0003188A" w:rsidRPr="009801BE">
        <w:rPr>
          <w:rFonts w:cs="Nazanin" w:hint="cs"/>
          <w:sz w:val="24"/>
          <w:szCs w:val="24"/>
          <w:rtl/>
          <w:lang w:bidi="fa-IR"/>
        </w:rPr>
        <w:t>ده قطع مي‌شود به نماي نزديكِ دختر. اندكي مكث و سكوت، و در نهايت دختر براي اولين و آخرين بار به كلامِ افسر پاسخ مي‌دهد: «خداحافظ». در سينما نادر و انگشت‌شمارند لحظاتي كه در</w:t>
      </w:r>
      <w:r w:rsidR="009801BE" w:rsidRPr="009801BE">
        <w:rPr>
          <w:rFonts w:cs="Nazanin" w:hint="cs"/>
          <w:sz w:val="24"/>
          <w:szCs w:val="24"/>
          <w:rtl/>
          <w:lang w:bidi="fa-IR"/>
        </w:rPr>
        <w:t xml:space="preserve"> آنها </w:t>
      </w:r>
      <w:r w:rsidR="0003188A" w:rsidRPr="009801BE">
        <w:rPr>
          <w:rFonts w:cs="Nazanin" w:hint="cs"/>
          <w:sz w:val="24"/>
          <w:szCs w:val="24"/>
          <w:rtl/>
          <w:lang w:bidi="fa-IR"/>
        </w:rPr>
        <w:t xml:space="preserve">تصوير و كلام، چنين هنرمندانه ماهيتِ يكديگر را </w:t>
      </w:r>
      <w:r w:rsidR="002E4BCA" w:rsidRPr="009801BE">
        <w:rPr>
          <w:rFonts w:cs="Nazanin" w:hint="cs"/>
          <w:sz w:val="24"/>
          <w:szCs w:val="24"/>
          <w:rtl/>
          <w:lang w:bidi="fa-IR"/>
        </w:rPr>
        <w:t>دگرگون كنند</w:t>
      </w:r>
      <w:r w:rsidR="0003188A" w:rsidRPr="009801BE">
        <w:rPr>
          <w:rFonts w:cs="Nazanin" w:hint="cs"/>
          <w:sz w:val="24"/>
          <w:szCs w:val="24"/>
          <w:rtl/>
          <w:lang w:bidi="fa-IR"/>
        </w:rPr>
        <w:t>. تصوير بر اشتياقِ وصل دلالت مي‌</w:t>
      </w:r>
      <w:r w:rsidR="00140924" w:rsidRPr="009801BE">
        <w:rPr>
          <w:rFonts w:cs="Nazanin" w:hint="cs"/>
          <w:sz w:val="24"/>
          <w:szCs w:val="24"/>
          <w:rtl/>
          <w:lang w:bidi="fa-IR"/>
        </w:rPr>
        <w:t>‌</w:t>
      </w:r>
      <w:r w:rsidR="00C84296">
        <w:rPr>
          <w:rFonts w:cs="Nazanin" w:hint="cs"/>
          <w:sz w:val="24"/>
          <w:szCs w:val="24"/>
          <w:rtl/>
          <w:lang w:bidi="fa-IR"/>
        </w:rPr>
        <w:t>كن</w:t>
      </w:r>
      <w:r w:rsidR="00140924" w:rsidRPr="009801BE">
        <w:rPr>
          <w:rFonts w:cs="Nazanin" w:hint="cs"/>
          <w:sz w:val="24"/>
          <w:szCs w:val="24"/>
          <w:rtl/>
          <w:lang w:bidi="fa-IR"/>
        </w:rPr>
        <w:t>د</w:t>
      </w:r>
      <w:r w:rsidR="0003188A" w:rsidRPr="009801BE">
        <w:rPr>
          <w:rFonts w:cs="Nazanin" w:hint="cs"/>
          <w:sz w:val="24"/>
          <w:szCs w:val="24"/>
          <w:rtl/>
          <w:lang w:bidi="fa-IR"/>
        </w:rPr>
        <w:t xml:space="preserve"> و كلام از خداحافظي و گسست مي‌گويد. زبان براي اولين بار به كار رفته </w:t>
      </w:r>
      <w:r w:rsidR="00CB6EEB">
        <w:rPr>
          <w:rFonts w:cs="Nazanin" w:hint="cs"/>
          <w:sz w:val="24"/>
          <w:szCs w:val="24"/>
          <w:rtl/>
          <w:lang w:bidi="fa-IR"/>
        </w:rPr>
        <w:t>تا</w:t>
      </w:r>
      <w:r w:rsidR="0003188A" w:rsidRPr="009801BE">
        <w:rPr>
          <w:rFonts w:cs="Nazanin" w:hint="cs"/>
          <w:sz w:val="24"/>
          <w:szCs w:val="24"/>
          <w:rtl/>
          <w:lang w:bidi="fa-IR"/>
        </w:rPr>
        <w:t xml:space="preserve"> به عنوا</w:t>
      </w:r>
      <w:r w:rsidR="009801BE">
        <w:rPr>
          <w:rFonts w:cs="Nazanin" w:hint="cs"/>
          <w:sz w:val="24"/>
          <w:szCs w:val="24"/>
          <w:rtl/>
          <w:lang w:bidi="fa-IR"/>
        </w:rPr>
        <w:t>ن‌ِ</w:t>
      </w:r>
      <w:r w:rsidR="0003188A" w:rsidRPr="009801BE">
        <w:rPr>
          <w:rFonts w:cs="Nazanin" w:hint="cs"/>
          <w:sz w:val="24"/>
          <w:szCs w:val="24"/>
          <w:rtl/>
          <w:lang w:bidi="fa-IR"/>
        </w:rPr>
        <w:t xml:space="preserve"> ابزارِ ايجادِ رابطه، فرستنده و گيرنده‌‌ي پيام را به يكديگر پيوند دهد اما چه سود كه در همان حال پيامْ خود دال بر جدايي‌ست. زبان آمده </w:t>
      </w:r>
      <w:r w:rsidR="00CB6EEB">
        <w:rPr>
          <w:rFonts w:cs="Nazanin" w:hint="cs"/>
          <w:sz w:val="24"/>
          <w:szCs w:val="24"/>
          <w:rtl/>
          <w:lang w:bidi="fa-IR"/>
        </w:rPr>
        <w:t>تا</w:t>
      </w:r>
      <w:r w:rsidR="0003188A" w:rsidRPr="009801BE">
        <w:rPr>
          <w:rFonts w:cs="Nazanin" w:hint="cs"/>
          <w:sz w:val="24"/>
          <w:szCs w:val="24"/>
          <w:rtl/>
          <w:lang w:bidi="fa-IR"/>
        </w:rPr>
        <w:t xml:space="preserve"> پنهان كند، نه بيان. در صحنه‌ي پاياني پيرمرد و دختر كماكان در سكوتِ كامل سرِ ميز غذا نشسته‌اند. رازِ اين سكوت را اكنون بايد در واژه‌ها جست و در ق</w:t>
      </w:r>
      <w:r w:rsidR="00C84296">
        <w:rPr>
          <w:rFonts w:cs="Nazanin" w:hint="cs"/>
          <w:sz w:val="24"/>
          <w:szCs w:val="24"/>
          <w:rtl/>
          <w:lang w:bidi="fa-IR"/>
        </w:rPr>
        <w:t>درتِ كلام. ديگر افسرِ آلماني آن</w:t>
      </w:r>
      <w:r w:rsidR="0003188A" w:rsidRPr="009801BE">
        <w:rPr>
          <w:rFonts w:cs="Nazanin" w:hint="cs"/>
          <w:sz w:val="24"/>
          <w:szCs w:val="24"/>
          <w:rtl/>
          <w:lang w:bidi="fa-IR"/>
        </w:rPr>
        <w:t xml:space="preserve">جا نيست </w:t>
      </w:r>
      <w:r w:rsidR="00CB6EEB">
        <w:rPr>
          <w:rFonts w:cs="Nazanin" w:hint="cs"/>
          <w:sz w:val="24"/>
          <w:szCs w:val="24"/>
          <w:rtl/>
          <w:lang w:bidi="fa-IR"/>
        </w:rPr>
        <w:t>تا</w:t>
      </w:r>
      <w:r w:rsidR="0003188A" w:rsidRPr="009801BE">
        <w:rPr>
          <w:rFonts w:cs="Nazanin" w:hint="cs"/>
          <w:sz w:val="24"/>
          <w:szCs w:val="24"/>
          <w:rtl/>
          <w:lang w:bidi="fa-IR"/>
        </w:rPr>
        <w:t xml:space="preserve"> سكوت‌شان را با تك‌گويي‌هايش بشكند. شايد</w:t>
      </w:r>
      <w:r w:rsidR="009801BE" w:rsidRPr="009801BE">
        <w:rPr>
          <w:rFonts w:cs="Nazanin" w:hint="cs"/>
          <w:sz w:val="24"/>
          <w:szCs w:val="24"/>
          <w:rtl/>
          <w:lang w:bidi="fa-IR"/>
        </w:rPr>
        <w:t xml:space="preserve"> آنها </w:t>
      </w:r>
      <w:r w:rsidR="0003188A" w:rsidRPr="009801BE">
        <w:rPr>
          <w:rFonts w:cs="Nazanin" w:hint="cs"/>
          <w:sz w:val="24"/>
          <w:szCs w:val="24"/>
          <w:rtl/>
          <w:lang w:bidi="fa-IR"/>
        </w:rPr>
        <w:t xml:space="preserve">دارند به اين فكر مي‌كنند كه چقدر جاي او خالي‌ست. ما هم. </w:t>
      </w:r>
    </w:p>
    <w:p w:rsidR="00980FBD" w:rsidRDefault="00980FBD" w:rsidP="0056714C">
      <w:pPr>
        <w:bidi/>
        <w:jc w:val="both"/>
        <w:rPr>
          <w:rFonts w:cs="Nazanin"/>
          <w:sz w:val="24"/>
          <w:szCs w:val="24"/>
          <w:rtl/>
          <w:lang w:bidi="fa-IR"/>
        </w:rPr>
      </w:pPr>
      <w:r w:rsidRPr="009801BE">
        <w:rPr>
          <w:rFonts w:cs="Nazanin" w:hint="cs"/>
          <w:sz w:val="24"/>
          <w:szCs w:val="24"/>
          <w:rtl/>
        </w:rPr>
        <w:t>5</w:t>
      </w:r>
      <w:r w:rsidR="009801BE">
        <w:rPr>
          <w:rFonts w:cs="Nazanin" w:hint="cs"/>
          <w:sz w:val="24"/>
          <w:szCs w:val="24"/>
          <w:rtl/>
        </w:rPr>
        <w:t>-</w:t>
      </w:r>
      <w:r w:rsidRPr="009801BE">
        <w:rPr>
          <w:rFonts w:cs="Nazanin" w:hint="cs"/>
          <w:sz w:val="24"/>
          <w:szCs w:val="24"/>
          <w:rtl/>
        </w:rPr>
        <w:t xml:space="preserve"> </w:t>
      </w:r>
      <w:r w:rsidRPr="009801BE">
        <w:rPr>
          <w:rFonts w:cs="Nazanin" w:hint="cs"/>
          <w:sz w:val="24"/>
          <w:szCs w:val="24"/>
          <w:rtl/>
          <w:lang w:bidi="fa-IR"/>
        </w:rPr>
        <w:t xml:space="preserve"> مردي بي‌گناه به خاطرِ تهمتِ جعلِ اسكناس كارش را از دست مي‌دهد. چندي بعد به دنبالِ شركت در دزدي به زندان مي‌افتد. پس از آزادي براي به دست آورد</w:t>
      </w:r>
      <w:r w:rsidR="009801BE">
        <w:rPr>
          <w:rFonts w:cs="Nazanin" w:hint="cs"/>
          <w:sz w:val="24"/>
          <w:szCs w:val="24"/>
          <w:rtl/>
          <w:lang w:bidi="fa-IR"/>
        </w:rPr>
        <w:t>ن‌ِ</w:t>
      </w:r>
      <w:r w:rsidRPr="009801BE">
        <w:rPr>
          <w:rFonts w:cs="Nazanin" w:hint="cs"/>
          <w:sz w:val="24"/>
          <w:szCs w:val="24"/>
          <w:rtl/>
          <w:lang w:bidi="fa-IR"/>
        </w:rPr>
        <w:t xml:space="preserve"> پول دست به آدم‌كشي مي‌زند </w:t>
      </w:r>
      <w:r w:rsidR="00CB6EEB">
        <w:rPr>
          <w:rFonts w:cs="Nazanin" w:hint="cs"/>
          <w:sz w:val="24"/>
          <w:szCs w:val="24"/>
          <w:rtl/>
          <w:lang w:bidi="fa-IR"/>
        </w:rPr>
        <w:t>تا</w:t>
      </w:r>
      <w:r w:rsidRPr="009801BE">
        <w:rPr>
          <w:rFonts w:cs="Nazanin" w:hint="cs"/>
          <w:sz w:val="24"/>
          <w:szCs w:val="24"/>
          <w:rtl/>
          <w:lang w:bidi="fa-IR"/>
        </w:rPr>
        <w:t xml:space="preserve"> عملاً خودش را با تصويرِ شري كه ناعادلانه به </w:t>
      </w:r>
      <w:r w:rsidR="00C84296">
        <w:rPr>
          <w:rFonts w:cs="Nazanin" w:hint="cs"/>
          <w:sz w:val="24"/>
          <w:szCs w:val="24"/>
          <w:rtl/>
          <w:lang w:bidi="fa-IR"/>
        </w:rPr>
        <w:t>او</w:t>
      </w:r>
      <w:r w:rsidRPr="009801BE">
        <w:rPr>
          <w:rFonts w:cs="Nazanin" w:hint="cs"/>
          <w:sz w:val="24"/>
          <w:szCs w:val="24"/>
          <w:rtl/>
          <w:lang w:bidi="fa-IR"/>
        </w:rPr>
        <w:t xml:space="preserve"> نسبت داده‌اند، و نيز با قانو</w:t>
      </w:r>
      <w:r w:rsidR="009801BE">
        <w:rPr>
          <w:rFonts w:cs="Nazanin" w:hint="cs"/>
          <w:sz w:val="24"/>
          <w:szCs w:val="24"/>
          <w:rtl/>
          <w:lang w:bidi="fa-IR"/>
        </w:rPr>
        <w:t>ن‌ِ</w:t>
      </w:r>
      <w:r w:rsidRPr="009801BE">
        <w:rPr>
          <w:rFonts w:cs="Nazanin" w:hint="cs"/>
          <w:sz w:val="24"/>
          <w:szCs w:val="24"/>
          <w:rtl/>
          <w:lang w:bidi="fa-IR"/>
        </w:rPr>
        <w:t xml:space="preserve"> همگان هماهنگ و همراه ‌</w:t>
      </w:r>
      <w:r w:rsidR="00C84296">
        <w:rPr>
          <w:rFonts w:cs="Nazanin" w:hint="cs"/>
          <w:sz w:val="24"/>
          <w:szCs w:val="24"/>
          <w:rtl/>
          <w:lang w:bidi="fa-IR"/>
        </w:rPr>
        <w:t>كن</w:t>
      </w:r>
      <w:r w:rsidRPr="009801BE">
        <w:rPr>
          <w:rFonts w:cs="Nazanin" w:hint="cs"/>
          <w:sz w:val="24"/>
          <w:szCs w:val="24"/>
          <w:rtl/>
          <w:lang w:bidi="fa-IR"/>
        </w:rPr>
        <w:t xml:space="preserve">د. </w:t>
      </w:r>
      <w:r w:rsidR="00D75F49" w:rsidRPr="009801BE">
        <w:rPr>
          <w:rFonts w:cs="Nazanin" w:hint="cs"/>
          <w:sz w:val="24"/>
          <w:szCs w:val="24"/>
          <w:rtl/>
          <w:lang w:bidi="fa-IR"/>
        </w:rPr>
        <w:t xml:space="preserve">روبر برسون نامِ اين واپسين اثرش </w:t>
      </w:r>
      <w:r w:rsidRPr="009801BE">
        <w:rPr>
          <w:rFonts w:cs="Nazanin" w:hint="cs"/>
          <w:sz w:val="24"/>
          <w:szCs w:val="24"/>
          <w:rtl/>
          <w:lang w:bidi="fa-IR"/>
        </w:rPr>
        <w:t xml:space="preserve">را «پول» گذاشت </w:t>
      </w:r>
      <w:r w:rsidR="00CB6EEB">
        <w:rPr>
          <w:rFonts w:cs="Nazanin" w:hint="cs"/>
          <w:sz w:val="24"/>
          <w:szCs w:val="24"/>
          <w:rtl/>
          <w:lang w:bidi="fa-IR"/>
        </w:rPr>
        <w:t>تا</w:t>
      </w:r>
      <w:r w:rsidRPr="009801BE">
        <w:rPr>
          <w:rFonts w:cs="Nazanin" w:hint="cs"/>
          <w:sz w:val="24"/>
          <w:szCs w:val="24"/>
          <w:rtl/>
          <w:lang w:bidi="fa-IR"/>
        </w:rPr>
        <w:t xml:space="preserve"> از سويه‌هاي </w:t>
      </w:r>
      <w:r w:rsidR="00CB6EEB">
        <w:rPr>
          <w:rFonts w:cs="Nazanin" w:hint="cs"/>
          <w:sz w:val="24"/>
          <w:szCs w:val="24"/>
          <w:rtl/>
          <w:lang w:bidi="fa-IR"/>
        </w:rPr>
        <w:t>تا</w:t>
      </w:r>
      <w:r w:rsidRPr="009801BE">
        <w:rPr>
          <w:rFonts w:cs="Nazanin" w:hint="cs"/>
          <w:sz w:val="24"/>
          <w:szCs w:val="24"/>
          <w:rtl/>
          <w:lang w:bidi="fa-IR"/>
        </w:rPr>
        <w:t>ريكِ پول در جامعه‌ي نو بگويد و از</w:t>
      </w:r>
      <w:r w:rsidR="009801BE" w:rsidRPr="009801BE">
        <w:rPr>
          <w:rFonts w:cs="Nazanin" w:hint="cs"/>
          <w:sz w:val="24"/>
          <w:szCs w:val="24"/>
          <w:rtl/>
          <w:lang w:bidi="fa-IR"/>
        </w:rPr>
        <w:t xml:space="preserve"> اينكه </w:t>
      </w:r>
      <w:r w:rsidRPr="009801BE">
        <w:rPr>
          <w:rFonts w:cs="Nazanin" w:hint="cs"/>
          <w:sz w:val="24"/>
          <w:szCs w:val="24"/>
          <w:rtl/>
          <w:lang w:bidi="fa-IR"/>
        </w:rPr>
        <w:t xml:space="preserve">سرنوشت، مرگ و زندگيِ همه به دستِ پول است. آيا مي‌شود طرحِ كليِ فيلمي كه 10 سال پس از مرگِ ملويل ساخته شده را بهانه‌اي براي مكالمه با سينماي </w:t>
      </w:r>
      <w:r w:rsidR="00C84296">
        <w:rPr>
          <w:rFonts w:cs="Nazanin" w:hint="cs"/>
          <w:sz w:val="24"/>
          <w:szCs w:val="24"/>
          <w:rtl/>
          <w:lang w:bidi="fa-IR"/>
        </w:rPr>
        <w:t>او</w:t>
      </w:r>
      <w:r w:rsidRPr="009801BE">
        <w:rPr>
          <w:rFonts w:cs="Nazanin" w:hint="cs"/>
          <w:sz w:val="24"/>
          <w:szCs w:val="24"/>
          <w:rtl/>
          <w:lang w:bidi="fa-IR"/>
        </w:rPr>
        <w:t xml:space="preserve"> دانست؟ </w:t>
      </w:r>
      <w:r w:rsidR="009801BE" w:rsidRPr="009801BE">
        <w:rPr>
          <w:rFonts w:cs="Nazanin" w:hint="cs"/>
          <w:sz w:val="24"/>
          <w:szCs w:val="24"/>
          <w:rtl/>
          <w:lang w:bidi="fa-IR"/>
        </w:rPr>
        <w:t xml:space="preserve">آنچه </w:t>
      </w:r>
      <w:r w:rsidRPr="009801BE">
        <w:rPr>
          <w:rFonts w:cs="Nazanin" w:hint="cs"/>
          <w:sz w:val="24"/>
          <w:szCs w:val="24"/>
          <w:rtl/>
          <w:lang w:bidi="fa-IR"/>
        </w:rPr>
        <w:t>در «پول» بيرو</w:t>
      </w:r>
      <w:r w:rsidR="009801BE">
        <w:rPr>
          <w:rFonts w:cs="Nazanin" w:hint="cs"/>
          <w:sz w:val="24"/>
          <w:szCs w:val="24"/>
          <w:rtl/>
          <w:lang w:bidi="fa-IR"/>
        </w:rPr>
        <w:t>ن‌ِ</w:t>
      </w:r>
      <w:r w:rsidRPr="009801BE">
        <w:rPr>
          <w:rFonts w:cs="Nazanin" w:hint="cs"/>
          <w:sz w:val="24"/>
          <w:szCs w:val="24"/>
          <w:rtl/>
          <w:lang w:bidi="fa-IR"/>
        </w:rPr>
        <w:t xml:space="preserve"> زندان چشم به راهِ ايوون است را چه </w:t>
      </w:r>
      <w:r w:rsidRPr="009801BE">
        <w:rPr>
          <w:rFonts w:cs="Nazanin" w:hint="cs"/>
          <w:sz w:val="24"/>
          <w:szCs w:val="24"/>
          <w:rtl/>
          <w:lang w:bidi="fa-IR"/>
        </w:rPr>
        <w:lastRenderedPageBreak/>
        <w:t>اندازه مي‌توان به دنيايي كه كوريِ «دايره‌ي سرخ» پس از آزادي با آن روبه‌رو مي‌شود شبيه دانست؟ آيا قانو</w:t>
      </w:r>
      <w:r w:rsidR="009801BE">
        <w:rPr>
          <w:rFonts w:cs="Nazanin" w:hint="cs"/>
          <w:sz w:val="24"/>
          <w:szCs w:val="24"/>
          <w:rtl/>
          <w:lang w:bidi="fa-IR"/>
        </w:rPr>
        <w:t>ن‌ِ</w:t>
      </w:r>
      <w:r w:rsidRPr="009801BE">
        <w:rPr>
          <w:rFonts w:cs="Nazanin" w:hint="cs"/>
          <w:sz w:val="24"/>
          <w:szCs w:val="24"/>
          <w:rtl/>
          <w:lang w:bidi="fa-IR"/>
        </w:rPr>
        <w:t xml:space="preserve"> اين دو دنيا يكي‌ست؟ در نگاهِ اول بله. در «دايره‌ي سرخ» تكاپو براي به دست آورد</w:t>
      </w:r>
      <w:r w:rsidR="009801BE">
        <w:rPr>
          <w:rFonts w:cs="Nazanin" w:hint="cs"/>
          <w:sz w:val="24"/>
          <w:szCs w:val="24"/>
          <w:rtl/>
          <w:lang w:bidi="fa-IR"/>
        </w:rPr>
        <w:t>ن‌ِ</w:t>
      </w:r>
      <w:r w:rsidRPr="009801BE">
        <w:rPr>
          <w:rFonts w:cs="Nazanin" w:hint="cs"/>
          <w:sz w:val="24"/>
          <w:szCs w:val="24"/>
          <w:rtl/>
          <w:lang w:bidi="fa-IR"/>
        </w:rPr>
        <w:t xml:space="preserve"> پول به عنوا</w:t>
      </w:r>
      <w:r w:rsidR="009801BE">
        <w:rPr>
          <w:rFonts w:cs="Nazanin" w:hint="cs"/>
          <w:sz w:val="24"/>
          <w:szCs w:val="24"/>
          <w:rtl/>
          <w:lang w:bidi="fa-IR"/>
        </w:rPr>
        <w:t>ن‌ِ</w:t>
      </w:r>
      <w:r w:rsidRPr="009801BE">
        <w:rPr>
          <w:rFonts w:cs="Nazanin" w:hint="cs"/>
          <w:sz w:val="24"/>
          <w:szCs w:val="24"/>
          <w:rtl/>
          <w:lang w:bidi="fa-IR"/>
        </w:rPr>
        <w:t xml:space="preserve"> عاملِ حركت جامعه و مناسباتِ اجتماعي‌، چنان اصلِ فراگيري‌ست كه حتي طرحِ دوگانه‌ي پليس و گنگستر را</w:t>
      </w:r>
      <w:r w:rsidR="000A3F19" w:rsidRPr="009801BE">
        <w:rPr>
          <w:rFonts w:cs="Nazanin" w:hint="cs"/>
          <w:sz w:val="24"/>
          <w:szCs w:val="24"/>
          <w:rtl/>
          <w:lang w:bidi="fa-IR"/>
        </w:rPr>
        <w:t xml:space="preserve"> </w:t>
      </w:r>
      <w:r w:rsidR="009801BE" w:rsidRPr="009801BE">
        <w:rPr>
          <w:rFonts w:cs="Nazanin" w:hint="cs"/>
          <w:sz w:val="24"/>
          <w:szCs w:val="24"/>
          <w:rtl/>
          <w:lang w:bidi="fa-IR"/>
        </w:rPr>
        <w:t>-</w:t>
      </w:r>
      <w:r w:rsidR="004F580F" w:rsidRPr="009801BE">
        <w:rPr>
          <w:rFonts w:cs="Nazanin" w:hint="cs"/>
          <w:sz w:val="24"/>
          <w:szCs w:val="24"/>
          <w:rtl/>
          <w:lang w:bidi="fa-IR"/>
        </w:rPr>
        <w:t>به عنو</w:t>
      </w:r>
      <w:r w:rsidR="000A3F19" w:rsidRPr="009801BE">
        <w:rPr>
          <w:rFonts w:cs="Nazanin" w:hint="cs"/>
          <w:sz w:val="24"/>
          <w:szCs w:val="24"/>
          <w:rtl/>
          <w:lang w:bidi="fa-IR"/>
        </w:rPr>
        <w:t>ا</w:t>
      </w:r>
      <w:r w:rsidR="009801BE">
        <w:rPr>
          <w:rFonts w:cs="Nazanin" w:hint="cs"/>
          <w:sz w:val="24"/>
          <w:szCs w:val="24"/>
          <w:rtl/>
          <w:lang w:bidi="fa-IR"/>
        </w:rPr>
        <w:t>ن‌ِ</w:t>
      </w:r>
      <w:r w:rsidR="000A3F19" w:rsidRPr="009801BE">
        <w:rPr>
          <w:rFonts w:cs="Nazanin" w:hint="cs"/>
          <w:sz w:val="24"/>
          <w:szCs w:val="24"/>
          <w:rtl/>
          <w:lang w:bidi="fa-IR"/>
        </w:rPr>
        <w:t xml:space="preserve"> نمايندگا</w:t>
      </w:r>
      <w:r w:rsidR="009801BE">
        <w:rPr>
          <w:rFonts w:cs="Nazanin" w:hint="cs"/>
          <w:sz w:val="24"/>
          <w:szCs w:val="24"/>
          <w:rtl/>
          <w:lang w:bidi="fa-IR"/>
        </w:rPr>
        <w:t>ن‌ِ</w:t>
      </w:r>
      <w:r w:rsidR="000A3F19" w:rsidRPr="009801BE">
        <w:rPr>
          <w:rFonts w:cs="Nazanin" w:hint="cs"/>
          <w:sz w:val="24"/>
          <w:szCs w:val="24"/>
          <w:rtl/>
          <w:lang w:bidi="fa-IR"/>
        </w:rPr>
        <w:t xml:space="preserve"> قانون</w:t>
      </w:r>
      <w:r w:rsidR="004D4741" w:rsidRPr="009801BE">
        <w:rPr>
          <w:rFonts w:cs="Nazanin" w:hint="cs"/>
          <w:sz w:val="24"/>
          <w:szCs w:val="24"/>
          <w:rtl/>
          <w:lang w:bidi="fa-IR"/>
        </w:rPr>
        <w:t xml:space="preserve"> </w:t>
      </w:r>
      <w:r w:rsidR="000A3F19" w:rsidRPr="009801BE">
        <w:rPr>
          <w:rFonts w:cs="Nazanin" w:hint="cs"/>
          <w:sz w:val="24"/>
          <w:szCs w:val="24"/>
          <w:rtl/>
          <w:lang w:bidi="fa-IR"/>
        </w:rPr>
        <w:t>و بي‌قانوني</w:t>
      </w:r>
      <w:r w:rsidR="009801BE" w:rsidRPr="009801BE">
        <w:rPr>
          <w:rFonts w:cs="Nazanin" w:hint="cs"/>
          <w:sz w:val="24"/>
          <w:szCs w:val="24"/>
          <w:rtl/>
          <w:lang w:bidi="fa-IR"/>
        </w:rPr>
        <w:t>-</w:t>
      </w:r>
      <w:r w:rsidRPr="009801BE">
        <w:rPr>
          <w:rFonts w:cs="Nazanin" w:hint="cs"/>
          <w:sz w:val="24"/>
          <w:szCs w:val="24"/>
          <w:rtl/>
          <w:lang w:bidi="fa-IR"/>
        </w:rPr>
        <w:t xml:space="preserve"> يكسره بي‌اعتبار مي‌سازد (پيشنهادِ دزدي از جواهرفروشي را م</w:t>
      </w:r>
      <w:r w:rsidR="00C84296">
        <w:rPr>
          <w:rFonts w:cs="Nazanin" w:hint="cs"/>
          <w:sz w:val="24"/>
          <w:szCs w:val="24"/>
          <w:rtl/>
          <w:lang w:bidi="fa-IR"/>
        </w:rPr>
        <w:t>ا</w:t>
      </w:r>
      <w:r w:rsidRPr="009801BE">
        <w:rPr>
          <w:rFonts w:cs="Nazanin" w:hint="cs"/>
          <w:sz w:val="24"/>
          <w:szCs w:val="24"/>
          <w:rtl/>
          <w:lang w:bidi="fa-IR"/>
        </w:rPr>
        <w:t xml:space="preserve">مورِ رسميِ زندان به كوري </w:t>
      </w:r>
      <w:r w:rsidR="00AC37C0" w:rsidRPr="009801BE">
        <w:rPr>
          <w:rFonts w:cs="Nazanin" w:hint="cs"/>
          <w:sz w:val="24"/>
          <w:szCs w:val="24"/>
          <w:rtl/>
          <w:lang w:bidi="fa-IR"/>
        </w:rPr>
        <w:t>مي‌دهد</w:t>
      </w:r>
      <w:r w:rsidRPr="009801BE">
        <w:rPr>
          <w:rFonts w:cs="Nazanin" w:hint="cs"/>
          <w:sz w:val="24"/>
          <w:szCs w:val="24"/>
          <w:rtl/>
          <w:lang w:bidi="fa-IR"/>
        </w:rPr>
        <w:t>). در «سامورايي» نيز جف با خونسردي و م</w:t>
      </w:r>
      <w:r w:rsidR="00CB6EEB">
        <w:rPr>
          <w:rFonts w:cs="Nazanin" w:hint="cs"/>
          <w:sz w:val="24"/>
          <w:szCs w:val="24"/>
          <w:rtl/>
          <w:lang w:bidi="fa-IR"/>
        </w:rPr>
        <w:t>تا</w:t>
      </w:r>
      <w:r w:rsidRPr="009801BE">
        <w:rPr>
          <w:rFonts w:cs="Nazanin" w:hint="cs"/>
          <w:sz w:val="24"/>
          <w:szCs w:val="24"/>
          <w:rtl/>
          <w:lang w:bidi="fa-IR"/>
        </w:rPr>
        <w:t>نتي منحصربه‌</w:t>
      </w:r>
      <w:r w:rsidR="00C84296">
        <w:rPr>
          <w:rFonts w:cs="Nazanin" w:hint="cs"/>
          <w:sz w:val="24"/>
          <w:szCs w:val="24"/>
          <w:rtl/>
          <w:lang w:bidi="fa-IR"/>
        </w:rPr>
        <w:t>فرد از قاعده‌‌ي حرفه‌اش پرده بر</w:t>
      </w:r>
      <w:r w:rsidRPr="009801BE">
        <w:rPr>
          <w:rFonts w:cs="Nazanin" w:hint="cs"/>
          <w:sz w:val="24"/>
          <w:szCs w:val="24"/>
          <w:rtl/>
          <w:lang w:bidi="fa-IR"/>
        </w:rPr>
        <w:t>مي‌دارد: «مي‌كشم چون ب</w:t>
      </w:r>
      <w:r w:rsidR="00C84296">
        <w:rPr>
          <w:rFonts w:cs="Nazanin" w:hint="cs"/>
          <w:sz w:val="24"/>
          <w:szCs w:val="24"/>
          <w:rtl/>
          <w:lang w:bidi="fa-IR"/>
        </w:rPr>
        <w:t>ه خاطرش به من پول مي‌دهند». اين</w:t>
      </w:r>
      <w:r w:rsidRPr="009801BE">
        <w:rPr>
          <w:rFonts w:cs="Nazanin" w:hint="cs"/>
          <w:sz w:val="24"/>
          <w:szCs w:val="24"/>
          <w:rtl/>
          <w:lang w:bidi="fa-IR"/>
        </w:rPr>
        <w:t>جا نيز تكاپو براي به جيب زد</w:t>
      </w:r>
      <w:r w:rsidR="009801BE">
        <w:rPr>
          <w:rFonts w:cs="Nazanin" w:hint="cs"/>
          <w:sz w:val="24"/>
          <w:szCs w:val="24"/>
          <w:rtl/>
          <w:lang w:bidi="fa-IR"/>
        </w:rPr>
        <w:t>ن‌ِ</w:t>
      </w:r>
      <w:r w:rsidRPr="009801BE">
        <w:rPr>
          <w:rFonts w:cs="Nazanin" w:hint="cs"/>
          <w:sz w:val="24"/>
          <w:szCs w:val="24"/>
          <w:rtl/>
          <w:lang w:bidi="fa-IR"/>
        </w:rPr>
        <w:t xml:space="preserve"> پول با تلاش در راهِ نابوديِ ديگران همراه شده است. وقتي جف براي تعويضِ پلاك و گرفت</w:t>
      </w:r>
      <w:r w:rsidR="009801BE">
        <w:rPr>
          <w:rFonts w:cs="Nazanin" w:hint="cs"/>
          <w:sz w:val="24"/>
          <w:szCs w:val="24"/>
          <w:rtl/>
          <w:lang w:bidi="fa-IR"/>
        </w:rPr>
        <w:t>ن‌ِ</w:t>
      </w:r>
      <w:r w:rsidRPr="009801BE">
        <w:rPr>
          <w:rFonts w:cs="Nazanin" w:hint="cs"/>
          <w:sz w:val="24"/>
          <w:szCs w:val="24"/>
          <w:rtl/>
          <w:lang w:bidi="fa-IR"/>
        </w:rPr>
        <w:t xml:space="preserve"> اسلحه به گاراژي در حومه‌ي شهر مي‌رود، فيلم بيش از هر زمان سبكِ برسون را به ياد مي‌آورد. كلامي ميا</w:t>
      </w:r>
      <w:r w:rsidR="009801BE">
        <w:rPr>
          <w:rFonts w:cs="Nazanin" w:hint="cs"/>
          <w:sz w:val="24"/>
          <w:szCs w:val="24"/>
          <w:rtl/>
          <w:lang w:bidi="fa-IR"/>
        </w:rPr>
        <w:t>ن‌ِ</w:t>
      </w:r>
      <w:r w:rsidRPr="009801BE">
        <w:rPr>
          <w:rFonts w:cs="Nazanin" w:hint="cs"/>
          <w:sz w:val="24"/>
          <w:szCs w:val="24"/>
          <w:rtl/>
          <w:lang w:bidi="fa-IR"/>
        </w:rPr>
        <w:t xml:space="preserve"> جف و صاحبِ گاراژ رد و بدل نمي‌شود و همه چيز جلوه‌اي كاملاً مكانيكي دارد. پيداست </w:t>
      </w:r>
      <w:r w:rsidR="009801BE" w:rsidRPr="009801BE">
        <w:rPr>
          <w:rFonts w:cs="Nazanin" w:hint="cs"/>
          <w:sz w:val="24"/>
          <w:szCs w:val="24"/>
          <w:rtl/>
          <w:lang w:bidi="fa-IR"/>
        </w:rPr>
        <w:t xml:space="preserve">آنچه </w:t>
      </w:r>
      <w:r w:rsidRPr="009801BE">
        <w:rPr>
          <w:rFonts w:cs="Nazanin" w:hint="cs"/>
          <w:sz w:val="24"/>
          <w:szCs w:val="24"/>
          <w:rtl/>
          <w:lang w:bidi="fa-IR"/>
        </w:rPr>
        <w:t>مي‌بينيم بارها و بارها بي</w:t>
      </w:r>
      <w:r w:rsidR="009801BE">
        <w:rPr>
          <w:rFonts w:cs="Nazanin" w:hint="cs"/>
          <w:sz w:val="24"/>
          <w:szCs w:val="24"/>
          <w:rtl/>
          <w:lang w:bidi="fa-IR"/>
        </w:rPr>
        <w:t>ن‌ِ</w:t>
      </w:r>
      <w:r w:rsidRPr="009801BE">
        <w:rPr>
          <w:rFonts w:cs="Nazanin" w:hint="cs"/>
          <w:sz w:val="24"/>
          <w:szCs w:val="24"/>
          <w:rtl/>
          <w:lang w:bidi="fa-IR"/>
        </w:rPr>
        <w:t xml:space="preserve"> اين دو اتفاق اف</w:t>
      </w:r>
      <w:r w:rsidR="00CB6EEB">
        <w:rPr>
          <w:rFonts w:cs="Nazanin" w:hint="cs"/>
          <w:sz w:val="24"/>
          <w:szCs w:val="24"/>
          <w:rtl/>
          <w:lang w:bidi="fa-IR"/>
        </w:rPr>
        <w:t>تا</w:t>
      </w:r>
      <w:r w:rsidRPr="009801BE">
        <w:rPr>
          <w:rFonts w:cs="Nazanin" w:hint="cs"/>
          <w:sz w:val="24"/>
          <w:szCs w:val="24"/>
          <w:rtl/>
          <w:lang w:bidi="fa-IR"/>
        </w:rPr>
        <w:t xml:space="preserve">ده است: صاحب گاراژ كارش را به سرعت تمام مي‌كند، جف به </w:t>
      </w:r>
      <w:r w:rsidR="00C84296">
        <w:rPr>
          <w:rFonts w:cs="Nazanin" w:hint="cs"/>
          <w:sz w:val="24"/>
          <w:szCs w:val="24"/>
          <w:rtl/>
          <w:lang w:bidi="fa-IR"/>
        </w:rPr>
        <w:t>او</w:t>
      </w:r>
      <w:r w:rsidRPr="009801BE">
        <w:rPr>
          <w:rFonts w:cs="Nazanin" w:hint="cs"/>
          <w:sz w:val="24"/>
          <w:szCs w:val="24"/>
          <w:rtl/>
          <w:lang w:bidi="fa-IR"/>
        </w:rPr>
        <w:t xml:space="preserve"> پول مي‌دهد و مي‌رود. تمام. پيام روشن است: جهاني را به نظاره نشسته‌ايم كه همه‌ي راه‌هاي آن به گونه‌اي سيستماتيك به پول ختم مي‌شود. اگر فيلمِ برسون را با اينسرت‌هاي فراوان از پول‌هايي كه دست به دست مي‌شوند به خاطر مي‌آوريم، دسته‌هاي اسكناسِ </w:t>
      </w:r>
      <w:r w:rsidR="00CB6EEB">
        <w:rPr>
          <w:rFonts w:cs="Nazanin" w:hint="cs"/>
          <w:sz w:val="24"/>
          <w:szCs w:val="24"/>
          <w:rtl/>
          <w:lang w:bidi="fa-IR"/>
        </w:rPr>
        <w:t>تا</w:t>
      </w:r>
      <w:r w:rsidRPr="009801BE">
        <w:rPr>
          <w:rFonts w:cs="Nazanin" w:hint="cs"/>
          <w:sz w:val="24"/>
          <w:szCs w:val="24"/>
          <w:rtl/>
          <w:lang w:bidi="fa-IR"/>
        </w:rPr>
        <w:t>نخورده‌ و چيده</w:t>
      </w:r>
      <w:r w:rsidR="00C84296">
        <w:rPr>
          <w:rFonts w:cs="Nazanin" w:hint="cs"/>
          <w:sz w:val="24"/>
          <w:szCs w:val="24"/>
          <w:rtl/>
          <w:lang w:bidi="fa-IR"/>
        </w:rPr>
        <w:t>‌</w:t>
      </w:r>
      <w:r w:rsidRPr="009801BE">
        <w:rPr>
          <w:rFonts w:cs="Nazanin" w:hint="cs"/>
          <w:sz w:val="24"/>
          <w:szCs w:val="24"/>
          <w:rtl/>
          <w:lang w:bidi="fa-IR"/>
        </w:rPr>
        <w:t>شده در چمدان را نيز در بسياري از فيلم‌هاي ملويل نمي‌توان از ياد برد. با اين</w:t>
      </w:r>
      <w:r w:rsidR="00C84296">
        <w:rPr>
          <w:rFonts w:cs="Nazanin" w:hint="cs"/>
          <w:sz w:val="24"/>
          <w:szCs w:val="24"/>
          <w:rtl/>
          <w:lang w:bidi="fa-IR"/>
        </w:rPr>
        <w:t xml:space="preserve"> حال </w:t>
      </w:r>
      <w:r w:rsidRPr="009801BE">
        <w:rPr>
          <w:rFonts w:cs="Nazanin" w:hint="cs"/>
          <w:sz w:val="24"/>
          <w:szCs w:val="24"/>
          <w:rtl/>
          <w:lang w:bidi="fa-IR"/>
        </w:rPr>
        <w:t>در سينماي ملويل چيزي اين ق</w:t>
      </w:r>
      <w:r w:rsidR="00A15FD4" w:rsidRPr="009801BE">
        <w:rPr>
          <w:rFonts w:cs="Nazanin" w:hint="cs"/>
          <w:sz w:val="24"/>
          <w:szCs w:val="24"/>
          <w:rtl/>
          <w:lang w:bidi="fa-IR"/>
        </w:rPr>
        <w:t>انو</w:t>
      </w:r>
      <w:r w:rsidR="009801BE">
        <w:rPr>
          <w:rFonts w:cs="Nazanin" w:hint="cs"/>
          <w:sz w:val="24"/>
          <w:szCs w:val="24"/>
          <w:rtl/>
          <w:lang w:bidi="fa-IR"/>
        </w:rPr>
        <w:t>ن‌ِ</w:t>
      </w:r>
      <w:r w:rsidR="00A15FD4" w:rsidRPr="009801BE">
        <w:rPr>
          <w:rFonts w:cs="Nazanin" w:hint="cs"/>
          <w:sz w:val="24"/>
          <w:szCs w:val="24"/>
          <w:rtl/>
          <w:lang w:bidi="fa-IR"/>
        </w:rPr>
        <w:t xml:space="preserve"> همگان را نقض مي‌كند</w:t>
      </w:r>
      <w:r w:rsidR="000E0911" w:rsidRPr="009801BE">
        <w:rPr>
          <w:rFonts w:cs="Nazanin" w:hint="cs"/>
          <w:sz w:val="24"/>
          <w:szCs w:val="24"/>
          <w:rtl/>
          <w:lang w:bidi="fa-IR"/>
        </w:rPr>
        <w:t>.</w:t>
      </w:r>
      <w:r w:rsidR="00D66293" w:rsidRPr="009801BE">
        <w:rPr>
          <w:rFonts w:cs="Nazanin" w:hint="cs"/>
          <w:sz w:val="24"/>
          <w:szCs w:val="24"/>
          <w:rtl/>
          <w:lang w:bidi="fa-IR"/>
        </w:rPr>
        <w:t xml:space="preserve"> بله، باز هم</w:t>
      </w:r>
      <w:r w:rsidRPr="009801BE">
        <w:rPr>
          <w:rFonts w:cs="Nazanin" w:hint="cs"/>
          <w:sz w:val="24"/>
          <w:szCs w:val="24"/>
          <w:rtl/>
          <w:lang w:bidi="fa-IR"/>
        </w:rPr>
        <w:t xml:space="preserve"> آيي</w:t>
      </w:r>
      <w:r w:rsidR="009801BE">
        <w:rPr>
          <w:rFonts w:cs="Nazanin" w:hint="cs"/>
          <w:sz w:val="24"/>
          <w:szCs w:val="24"/>
          <w:rtl/>
          <w:lang w:bidi="fa-IR"/>
        </w:rPr>
        <w:t>ن‌ِ</w:t>
      </w:r>
      <w:r w:rsidRPr="009801BE">
        <w:rPr>
          <w:rFonts w:cs="Nazanin" w:hint="cs"/>
          <w:sz w:val="24"/>
          <w:szCs w:val="24"/>
          <w:rtl/>
          <w:lang w:bidi="fa-IR"/>
        </w:rPr>
        <w:t xml:space="preserve"> فردي. جانس</w:t>
      </w:r>
      <w:r w:rsidR="009801BE">
        <w:rPr>
          <w:rFonts w:cs="Nazanin" w:hint="cs"/>
          <w:sz w:val="24"/>
          <w:szCs w:val="24"/>
          <w:rtl/>
          <w:lang w:bidi="fa-IR"/>
        </w:rPr>
        <w:t>ن‌ِ</w:t>
      </w:r>
      <w:r w:rsidRPr="009801BE">
        <w:rPr>
          <w:rFonts w:cs="Nazanin" w:hint="cs"/>
          <w:sz w:val="24"/>
          <w:szCs w:val="24"/>
          <w:rtl/>
          <w:lang w:bidi="fa-IR"/>
        </w:rPr>
        <w:t xml:space="preserve"> «دايره‌ي سرخ» سهمي از جواهرات</w:t>
      </w:r>
      <w:r w:rsidR="00C84296">
        <w:rPr>
          <w:rFonts w:cs="Nazanin" w:hint="cs"/>
          <w:sz w:val="24"/>
          <w:szCs w:val="24"/>
          <w:rtl/>
          <w:lang w:bidi="fa-IR"/>
        </w:rPr>
        <w:t xml:space="preserve"> نمي‌خواهد. سرقت نزد او در حكم تشرفي بوده براي بازيابي عزت</w:t>
      </w:r>
      <w:r w:rsidRPr="009801BE">
        <w:rPr>
          <w:rFonts w:cs="Nazanin" w:hint="cs"/>
          <w:sz w:val="24"/>
          <w:szCs w:val="24"/>
          <w:rtl/>
          <w:lang w:bidi="fa-IR"/>
        </w:rPr>
        <w:t xml:space="preserve"> نفسي از دست رفته و رهايي از رخوت. همين كه گذشته‌ي پرغرورش اعاده شده او را بس. كوري نيز در ابتداي فيلم صرفاً به اندازه‌ي نيازش از دوستي قديمي پول مي‌خواهد و نه‌ بيشتر. وقتي پس از گرفت</w:t>
      </w:r>
      <w:r w:rsidR="0056714C">
        <w:rPr>
          <w:rFonts w:cs="Nazanin" w:hint="cs"/>
          <w:sz w:val="24"/>
          <w:szCs w:val="24"/>
          <w:rtl/>
          <w:lang w:bidi="fa-IR"/>
        </w:rPr>
        <w:t>ن</w:t>
      </w:r>
      <w:r w:rsidR="009801BE">
        <w:rPr>
          <w:rFonts w:cs="Nazanin" w:hint="cs"/>
          <w:sz w:val="24"/>
          <w:szCs w:val="24"/>
          <w:rtl/>
          <w:lang w:bidi="fa-IR"/>
        </w:rPr>
        <w:t>‌ِ</w:t>
      </w:r>
      <w:r w:rsidRPr="009801BE">
        <w:rPr>
          <w:rFonts w:cs="Nazanin" w:hint="cs"/>
          <w:sz w:val="24"/>
          <w:szCs w:val="24"/>
          <w:rtl/>
          <w:lang w:bidi="fa-IR"/>
        </w:rPr>
        <w:t xml:space="preserve"> پول </w:t>
      </w:r>
      <w:r w:rsidR="00C84296">
        <w:rPr>
          <w:rFonts w:cs="Nazanin" w:hint="cs"/>
          <w:sz w:val="24"/>
          <w:szCs w:val="24"/>
          <w:rtl/>
          <w:lang w:bidi="fa-IR"/>
        </w:rPr>
        <w:t>مي‌گويد به زودي قرض</w:t>
      </w:r>
      <w:r w:rsidRPr="009801BE">
        <w:rPr>
          <w:rFonts w:cs="Nazanin" w:hint="cs"/>
          <w:sz w:val="24"/>
          <w:szCs w:val="24"/>
          <w:rtl/>
          <w:lang w:bidi="fa-IR"/>
        </w:rPr>
        <w:t xml:space="preserve"> خود را ادا </w:t>
      </w:r>
      <w:r w:rsidR="0056714C">
        <w:rPr>
          <w:rFonts w:cs="Nazanin" w:hint="cs"/>
          <w:sz w:val="24"/>
          <w:szCs w:val="24"/>
          <w:rtl/>
          <w:lang w:bidi="fa-IR"/>
        </w:rPr>
        <w:t>خواهد كرد</w:t>
      </w:r>
      <w:r w:rsidRPr="009801BE">
        <w:rPr>
          <w:rFonts w:cs="Nazanin" w:hint="cs"/>
          <w:sz w:val="24"/>
          <w:szCs w:val="24"/>
          <w:rtl/>
          <w:lang w:bidi="fa-IR"/>
        </w:rPr>
        <w:t>، ترديد نداريم سر</w:t>
      </w:r>
      <w:r w:rsidR="00C84296">
        <w:rPr>
          <w:rFonts w:cs="Nazanin" w:hint="cs"/>
          <w:sz w:val="24"/>
          <w:szCs w:val="24"/>
          <w:rtl/>
          <w:lang w:bidi="fa-IR"/>
        </w:rPr>
        <w:t xml:space="preserve"> حرفش خواهد ماند. اوج اين طرز</w:t>
      </w:r>
      <w:r w:rsidRPr="009801BE">
        <w:rPr>
          <w:rFonts w:cs="Nazanin" w:hint="cs"/>
          <w:sz w:val="24"/>
          <w:szCs w:val="24"/>
          <w:rtl/>
          <w:lang w:bidi="fa-IR"/>
        </w:rPr>
        <w:t xml:space="preserve"> تلقي </w:t>
      </w:r>
      <w:r w:rsidR="00C84296">
        <w:rPr>
          <w:rFonts w:cs="Nazanin" w:hint="cs"/>
          <w:sz w:val="24"/>
          <w:szCs w:val="24"/>
          <w:rtl/>
          <w:lang w:bidi="fa-IR"/>
        </w:rPr>
        <w:t>را اما مي‌توان در صحنه‌ي پاياني</w:t>
      </w:r>
      <w:r w:rsidRPr="009801BE">
        <w:rPr>
          <w:rFonts w:cs="Nazanin" w:hint="cs"/>
          <w:sz w:val="24"/>
          <w:szCs w:val="24"/>
          <w:rtl/>
          <w:lang w:bidi="fa-IR"/>
        </w:rPr>
        <w:t xml:space="preserve"> «سامورايي» ديد؛ پاياني كه تكان‌دهنده است چون درست وقتي انتظار نداريم </w:t>
      </w:r>
      <w:r w:rsidR="00A73CAC" w:rsidRPr="009801BE">
        <w:rPr>
          <w:rFonts w:cs="Nazanin" w:hint="cs"/>
          <w:sz w:val="24"/>
          <w:szCs w:val="24"/>
          <w:rtl/>
          <w:lang w:bidi="fa-IR"/>
        </w:rPr>
        <w:t xml:space="preserve">يكباره </w:t>
      </w:r>
      <w:r w:rsidR="00C84296">
        <w:rPr>
          <w:rFonts w:cs="Nazanin" w:hint="cs"/>
          <w:sz w:val="24"/>
          <w:szCs w:val="24"/>
          <w:rtl/>
          <w:lang w:bidi="fa-IR"/>
        </w:rPr>
        <w:t>مقابل</w:t>
      </w:r>
      <w:r w:rsidRPr="009801BE">
        <w:rPr>
          <w:rFonts w:cs="Nazanin" w:hint="cs"/>
          <w:sz w:val="24"/>
          <w:szCs w:val="24"/>
          <w:rtl/>
          <w:lang w:bidi="fa-IR"/>
        </w:rPr>
        <w:t xml:space="preserve"> دنيايي كه از آغاز </w:t>
      </w:r>
      <w:r w:rsidR="00A73CAC" w:rsidRPr="009801BE">
        <w:rPr>
          <w:rFonts w:cs="Nazanin" w:hint="cs"/>
          <w:sz w:val="24"/>
          <w:szCs w:val="24"/>
          <w:rtl/>
          <w:lang w:bidi="fa-IR"/>
        </w:rPr>
        <w:t>به</w:t>
      </w:r>
      <w:r w:rsidR="00C84296">
        <w:rPr>
          <w:rFonts w:cs="Nazanin" w:hint="cs"/>
          <w:sz w:val="24"/>
          <w:szCs w:val="24"/>
          <w:rtl/>
          <w:lang w:bidi="fa-IR"/>
        </w:rPr>
        <w:t xml:space="preserve"> </w:t>
      </w:r>
      <w:r w:rsidR="00A73CAC" w:rsidRPr="009801BE">
        <w:rPr>
          <w:rFonts w:cs="Nazanin" w:hint="cs"/>
          <w:sz w:val="24"/>
          <w:szCs w:val="24"/>
          <w:rtl/>
          <w:lang w:bidi="fa-IR"/>
        </w:rPr>
        <w:t>‌تدريج</w:t>
      </w:r>
      <w:r w:rsidRPr="009801BE">
        <w:rPr>
          <w:rFonts w:cs="Nazanin" w:hint="cs"/>
          <w:sz w:val="24"/>
          <w:szCs w:val="24"/>
          <w:rtl/>
          <w:lang w:bidi="fa-IR"/>
        </w:rPr>
        <w:t xml:space="preserve"> بنا كرده مي‌ايستد </w:t>
      </w:r>
      <w:r w:rsidR="00CB6EEB">
        <w:rPr>
          <w:rFonts w:cs="Nazanin" w:hint="cs"/>
          <w:sz w:val="24"/>
          <w:szCs w:val="24"/>
          <w:rtl/>
          <w:lang w:bidi="fa-IR"/>
        </w:rPr>
        <w:t>تا</w:t>
      </w:r>
      <w:r w:rsidR="00C84296">
        <w:rPr>
          <w:rFonts w:cs="Nazanin" w:hint="cs"/>
          <w:sz w:val="24"/>
          <w:szCs w:val="24"/>
          <w:rtl/>
          <w:lang w:bidi="fa-IR"/>
        </w:rPr>
        <w:t xml:space="preserve"> با تكرار</w:t>
      </w:r>
      <w:r w:rsidR="0000158F" w:rsidRPr="009801BE">
        <w:rPr>
          <w:rFonts w:cs="Nazanin" w:hint="cs"/>
          <w:sz w:val="24"/>
          <w:szCs w:val="24"/>
          <w:rtl/>
          <w:lang w:bidi="fa-IR"/>
        </w:rPr>
        <w:t xml:space="preserve"> يك ديالوگ (</w:t>
      </w:r>
      <w:r w:rsidRPr="009801BE">
        <w:rPr>
          <w:rFonts w:cs="Nazanin" w:hint="cs"/>
          <w:sz w:val="24"/>
          <w:szCs w:val="24"/>
          <w:rtl/>
          <w:lang w:bidi="fa-IR"/>
        </w:rPr>
        <w:t xml:space="preserve">اين بار </w:t>
      </w:r>
      <w:r w:rsidR="0000158F" w:rsidRPr="009801BE">
        <w:rPr>
          <w:rFonts w:cs="Nazanin" w:hint="cs"/>
          <w:sz w:val="24"/>
          <w:szCs w:val="24"/>
          <w:rtl/>
          <w:lang w:bidi="fa-IR"/>
        </w:rPr>
        <w:t>با</w:t>
      </w:r>
      <w:r w:rsidRPr="009801BE">
        <w:rPr>
          <w:rFonts w:cs="Nazanin" w:hint="cs"/>
          <w:sz w:val="24"/>
          <w:szCs w:val="24"/>
          <w:rtl/>
          <w:lang w:bidi="fa-IR"/>
        </w:rPr>
        <w:t xml:space="preserve"> </w:t>
      </w:r>
      <w:r w:rsidR="00D634F2" w:rsidRPr="009801BE">
        <w:rPr>
          <w:rFonts w:cs="Nazanin" w:hint="cs"/>
          <w:sz w:val="24"/>
          <w:szCs w:val="24"/>
          <w:rtl/>
          <w:lang w:bidi="fa-IR"/>
        </w:rPr>
        <w:t>معنايي</w:t>
      </w:r>
      <w:r w:rsidR="00C84296">
        <w:rPr>
          <w:rFonts w:cs="Nazanin" w:hint="cs"/>
          <w:sz w:val="24"/>
          <w:szCs w:val="24"/>
          <w:rtl/>
          <w:lang w:bidi="fa-IR"/>
        </w:rPr>
        <w:t xml:space="preserve"> متفاوت) پيام</w:t>
      </w:r>
      <w:r w:rsidRPr="009801BE">
        <w:rPr>
          <w:rFonts w:cs="Nazanin" w:hint="cs"/>
          <w:sz w:val="24"/>
          <w:szCs w:val="24"/>
          <w:rtl/>
          <w:lang w:bidi="fa-IR"/>
        </w:rPr>
        <w:t xml:space="preserve"> خود را كامل كند: «به خاطرش به من پول داده‌اند». در جهاني كه پول تجسمِ كاملِ از ميان رفت</w:t>
      </w:r>
      <w:r w:rsidR="009801BE">
        <w:rPr>
          <w:rFonts w:cs="Nazanin" w:hint="cs"/>
          <w:sz w:val="24"/>
          <w:szCs w:val="24"/>
          <w:rtl/>
          <w:lang w:bidi="fa-IR"/>
        </w:rPr>
        <w:t>ن‌ِ</w:t>
      </w:r>
      <w:r w:rsidRPr="009801BE">
        <w:rPr>
          <w:rFonts w:cs="Nazanin" w:hint="cs"/>
          <w:sz w:val="24"/>
          <w:szCs w:val="24"/>
          <w:rtl/>
          <w:lang w:bidi="fa-IR"/>
        </w:rPr>
        <w:t xml:space="preserve"> منشِ انساني</w:t>
      </w:r>
      <w:r w:rsidR="00C84296">
        <w:rPr>
          <w:rFonts w:cs="Nazanin" w:hint="cs"/>
          <w:sz w:val="24"/>
          <w:szCs w:val="24"/>
          <w:rtl/>
          <w:lang w:bidi="fa-IR"/>
        </w:rPr>
        <w:t xml:space="preserve"> ا</w:t>
      </w:r>
      <w:r w:rsidRPr="009801BE">
        <w:rPr>
          <w:rFonts w:cs="Nazanin" w:hint="cs"/>
          <w:sz w:val="24"/>
          <w:szCs w:val="24"/>
          <w:rtl/>
          <w:lang w:bidi="fa-IR"/>
        </w:rPr>
        <w:t xml:space="preserve">‌ست، يك نفر </w:t>
      </w:r>
      <w:r w:rsidR="001E40A3" w:rsidRPr="009801BE">
        <w:rPr>
          <w:rFonts w:cs="Nazanin" w:hint="cs"/>
          <w:sz w:val="24"/>
          <w:szCs w:val="24"/>
          <w:rtl/>
          <w:lang w:bidi="fa-IR"/>
        </w:rPr>
        <w:t xml:space="preserve">دارد </w:t>
      </w:r>
      <w:r w:rsidRPr="009801BE">
        <w:rPr>
          <w:rFonts w:cs="Nazanin" w:hint="cs"/>
          <w:sz w:val="24"/>
          <w:szCs w:val="24"/>
          <w:rtl/>
          <w:lang w:bidi="fa-IR"/>
        </w:rPr>
        <w:t xml:space="preserve">به واسطه‌ي كنشي مطلقاً انسانيْ حقيقتي گمشده را به ياد مي‌آورد. پس انتخابِ </w:t>
      </w:r>
      <w:r w:rsidR="00C84296">
        <w:rPr>
          <w:rFonts w:cs="Nazanin" w:hint="cs"/>
          <w:sz w:val="24"/>
          <w:szCs w:val="24"/>
          <w:rtl/>
          <w:lang w:bidi="fa-IR"/>
        </w:rPr>
        <w:t>او</w:t>
      </w:r>
      <w:r w:rsidRPr="009801BE">
        <w:rPr>
          <w:rFonts w:cs="Nazanin" w:hint="cs"/>
          <w:sz w:val="24"/>
          <w:szCs w:val="24"/>
          <w:rtl/>
          <w:lang w:bidi="fa-IR"/>
        </w:rPr>
        <w:t xml:space="preserve"> هرقدر هم دور از منطق و خردگريزانه به نظر برسد رشك‌انگيز است و مرگش به</w:t>
      </w:r>
      <w:r w:rsidR="00765390">
        <w:rPr>
          <w:rFonts w:cs="Nazanin" w:hint="cs"/>
          <w:sz w:val="24"/>
          <w:szCs w:val="24"/>
          <w:rtl/>
          <w:lang w:bidi="fa-IR"/>
        </w:rPr>
        <w:t xml:space="preserve"> </w:t>
      </w:r>
      <w:r w:rsidRPr="009801BE">
        <w:rPr>
          <w:rFonts w:cs="Nazanin" w:hint="cs"/>
          <w:sz w:val="24"/>
          <w:szCs w:val="24"/>
          <w:rtl/>
          <w:lang w:bidi="fa-IR"/>
        </w:rPr>
        <w:t xml:space="preserve">‌غايت باشكوه. جف تعقيب و گريزي طولاني را از سر گذرانده </w:t>
      </w:r>
      <w:r w:rsidR="00CB6EEB">
        <w:rPr>
          <w:rFonts w:cs="Nazanin" w:hint="cs"/>
          <w:sz w:val="24"/>
          <w:szCs w:val="24"/>
          <w:rtl/>
          <w:lang w:bidi="fa-IR"/>
        </w:rPr>
        <w:t>تا</w:t>
      </w:r>
      <w:r w:rsidRPr="009801BE">
        <w:rPr>
          <w:rFonts w:cs="Nazanin" w:hint="cs"/>
          <w:sz w:val="24"/>
          <w:szCs w:val="24"/>
          <w:rtl/>
          <w:lang w:bidi="fa-IR"/>
        </w:rPr>
        <w:t xml:space="preserve"> براي مرگي چنين دلخواه، به موقع به مهلكه برسد. با مرگِ خودخواسته‌اي كه هم دين‌اش را ادا كرده و هم آيين فردي‌اش را به كمال رسانده، نه فقط مقابلِ قانو</w:t>
      </w:r>
      <w:r w:rsidR="009801BE">
        <w:rPr>
          <w:rFonts w:cs="Nazanin" w:hint="cs"/>
          <w:sz w:val="24"/>
          <w:szCs w:val="24"/>
          <w:rtl/>
          <w:lang w:bidi="fa-IR"/>
        </w:rPr>
        <w:t>ن‌ِ</w:t>
      </w:r>
      <w:r w:rsidRPr="009801BE">
        <w:rPr>
          <w:rFonts w:cs="Nazanin" w:hint="cs"/>
          <w:sz w:val="24"/>
          <w:szCs w:val="24"/>
          <w:rtl/>
          <w:lang w:bidi="fa-IR"/>
        </w:rPr>
        <w:t xml:space="preserve"> مافوقِ خويش كه گويي در برابرِ قانو</w:t>
      </w:r>
      <w:r w:rsidR="009801BE">
        <w:rPr>
          <w:rFonts w:cs="Nazanin" w:hint="cs"/>
          <w:sz w:val="24"/>
          <w:szCs w:val="24"/>
          <w:rtl/>
          <w:lang w:bidi="fa-IR"/>
        </w:rPr>
        <w:t>ن‌ِ</w:t>
      </w:r>
      <w:r w:rsidRPr="009801BE">
        <w:rPr>
          <w:rFonts w:cs="Nazanin" w:hint="cs"/>
          <w:sz w:val="24"/>
          <w:szCs w:val="24"/>
          <w:rtl/>
          <w:lang w:bidi="fa-IR"/>
        </w:rPr>
        <w:t xml:space="preserve"> همگان و به تعبيري قانو</w:t>
      </w:r>
      <w:r w:rsidR="009801BE">
        <w:rPr>
          <w:rFonts w:cs="Nazanin" w:hint="cs"/>
          <w:sz w:val="24"/>
          <w:szCs w:val="24"/>
          <w:rtl/>
          <w:lang w:bidi="fa-IR"/>
        </w:rPr>
        <w:t>ن‌ِ</w:t>
      </w:r>
      <w:r w:rsidRPr="009801BE">
        <w:rPr>
          <w:rFonts w:cs="Nazanin" w:hint="cs"/>
          <w:sz w:val="24"/>
          <w:szCs w:val="24"/>
          <w:rtl/>
          <w:lang w:bidi="fa-IR"/>
        </w:rPr>
        <w:t xml:space="preserve"> جهان ايس</w:t>
      </w:r>
      <w:r w:rsidR="00CB6EEB">
        <w:rPr>
          <w:rFonts w:cs="Nazanin" w:hint="cs"/>
          <w:sz w:val="24"/>
          <w:szCs w:val="24"/>
          <w:rtl/>
          <w:lang w:bidi="fa-IR"/>
        </w:rPr>
        <w:t>تا</w:t>
      </w:r>
      <w:r w:rsidRPr="009801BE">
        <w:rPr>
          <w:rFonts w:cs="Nazanin" w:hint="cs"/>
          <w:sz w:val="24"/>
          <w:szCs w:val="24"/>
          <w:rtl/>
          <w:lang w:bidi="fa-IR"/>
        </w:rPr>
        <w:t xml:space="preserve">ده؛ وداعي شايسته و لحظه‌اي ماندگار همچو عصاره‌ي سينمايي كه سراپا و لحظه به لحظه‌اش بزرگداشتِ فرديت است. </w:t>
      </w:r>
      <w:r w:rsidRPr="009801BE">
        <w:rPr>
          <w:rFonts w:cs="Nazanin" w:hint="cs"/>
          <w:sz w:val="24"/>
          <w:szCs w:val="24"/>
          <w:rtl/>
        </w:rPr>
        <w:t>در پايا</w:t>
      </w:r>
      <w:r w:rsidR="009801BE">
        <w:rPr>
          <w:rFonts w:cs="Nazanin" w:hint="cs"/>
          <w:sz w:val="24"/>
          <w:szCs w:val="24"/>
          <w:rtl/>
        </w:rPr>
        <w:t>ن‌ِ</w:t>
      </w:r>
      <w:r w:rsidR="00C84296">
        <w:rPr>
          <w:rFonts w:cs="Nazanin" w:hint="cs"/>
          <w:sz w:val="24"/>
          <w:szCs w:val="24"/>
          <w:rtl/>
        </w:rPr>
        <w:t xml:space="preserve"> «خاموشي</w:t>
      </w:r>
      <w:r w:rsidRPr="009801BE">
        <w:rPr>
          <w:rFonts w:cs="Nazanin" w:hint="cs"/>
          <w:sz w:val="24"/>
          <w:szCs w:val="24"/>
          <w:rtl/>
        </w:rPr>
        <w:t xml:space="preserve"> دريا» وقتي افسرِ آلماني دارد منزلِ پيرمرد را ترك مي‌كند چشمش به ك</w:t>
      </w:r>
      <w:r w:rsidR="00CB6EEB">
        <w:rPr>
          <w:rFonts w:cs="Nazanin" w:hint="cs"/>
          <w:sz w:val="24"/>
          <w:szCs w:val="24"/>
          <w:rtl/>
        </w:rPr>
        <w:t>تا</w:t>
      </w:r>
      <w:r w:rsidRPr="009801BE">
        <w:rPr>
          <w:rFonts w:cs="Nazanin" w:hint="cs"/>
          <w:sz w:val="24"/>
          <w:szCs w:val="24"/>
          <w:rtl/>
        </w:rPr>
        <w:t>بي مي‌افتد از آن</w:t>
      </w:r>
      <w:r w:rsidR="00C84296">
        <w:rPr>
          <w:rFonts w:cs="Nazanin" w:hint="cs"/>
          <w:sz w:val="24"/>
          <w:szCs w:val="24"/>
          <w:rtl/>
        </w:rPr>
        <w:t>اتول فرانس و يكي از جملات</w:t>
      </w:r>
      <w:r w:rsidR="001950B8" w:rsidRPr="009801BE">
        <w:rPr>
          <w:rFonts w:cs="Nazanin" w:hint="cs"/>
          <w:sz w:val="24"/>
          <w:szCs w:val="24"/>
          <w:rtl/>
        </w:rPr>
        <w:t xml:space="preserve"> ك</w:t>
      </w:r>
      <w:r w:rsidR="00CB6EEB">
        <w:rPr>
          <w:rFonts w:cs="Nazanin" w:hint="cs"/>
          <w:sz w:val="24"/>
          <w:szCs w:val="24"/>
          <w:rtl/>
        </w:rPr>
        <w:t>تا</w:t>
      </w:r>
      <w:r w:rsidR="001950B8" w:rsidRPr="009801BE">
        <w:rPr>
          <w:rFonts w:cs="Nazanin" w:hint="cs"/>
          <w:sz w:val="24"/>
          <w:szCs w:val="24"/>
          <w:rtl/>
        </w:rPr>
        <w:t xml:space="preserve">ب، </w:t>
      </w:r>
      <w:r w:rsidRPr="009801BE">
        <w:rPr>
          <w:rFonts w:cs="Nazanin" w:hint="cs"/>
          <w:sz w:val="24"/>
          <w:szCs w:val="24"/>
          <w:rtl/>
        </w:rPr>
        <w:t>كه پيرمرد عامدانه به منظورِ ابرازِ احترام به اين افسرِ «متفاوت» با ديگر نازي‌ها نشانه‌گذاري‌ كرده، توجه‌اش را جلب مي</w:t>
      </w:r>
      <w:r w:rsidR="00C84296">
        <w:rPr>
          <w:rFonts w:cs="Nazanin" w:hint="cs"/>
          <w:sz w:val="24"/>
          <w:szCs w:val="24"/>
          <w:rtl/>
        </w:rPr>
        <w:t>‌</w:t>
      </w:r>
      <w:r w:rsidR="00C84296">
        <w:rPr>
          <w:rFonts w:cs="Nazanin" w:hint="cs"/>
          <w:sz w:val="24"/>
          <w:szCs w:val="24"/>
          <w:rtl/>
          <w:lang w:bidi="fa-IR"/>
        </w:rPr>
        <w:t>كن</w:t>
      </w:r>
      <w:r w:rsidRPr="009801BE">
        <w:rPr>
          <w:rFonts w:cs="Nazanin" w:hint="cs"/>
          <w:sz w:val="24"/>
          <w:szCs w:val="24"/>
          <w:rtl/>
        </w:rPr>
        <w:t>د: «</w:t>
      </w:r>
      <w:r w:rsidRPr="009801BE">
        <w:rPr>
          <w:rFonts w:cs="Nazanin" w:hint="cs"/>
          <w:sz w:val="24"/>
          <w:szCs w:val="24"/>
          <w:rtl/>
          <w:lang w:bidi="fa-IR"/>
        </w:rPr>
        <w:t>چه باشكوه است وقتي سرباز</w:t>
      </w:r>
      <w:r w:rsidR="00C84296">
        <w:rPr>
          <w:rFonts w:cs="Nazanin" w:hint="cs"/>
          <w:sz w:val="24"/>
          <w:szCs w:val="24"/>
          <w:rtl/>
          <w:lang w:bidi="fa-IR"/>
        </w:rPr>
        <w:t>ي از فرمان جنايت سرپيچي مي‌كند.»</w:t>
      </w:r>
      <w:r w:rsidRPr="009801BE">
        <w:rPr>
          <w:rFonts w:cs="Nazanin" w:hint="cs"/>
          <w:sz w:val="24"/>
          <w:szCs w:val="24"/>
          <w:rtl/>
          <w:lang w:bidi="fa-IR"/>
        </w:rPr>
        <w:t xml:space="preserve"> </w:t>
      </w:r>
    </w:p>
    <w:p w:rsidR="00980FBD" w:rsidRPr="009801BE" w:rsidRDefault="009801BE" w:rsidP="00CB6EEB">
      <w:pPr>
        <w:bidi/>
        <w:jc w:val="both"/>
        <w:rPr>
          <w:rFonts w:cs="Nazanin"/>
          <w:sz w:val="24"/>
          <w:szCs w:val="24"/>
          <w:rtl/>
          <w:lang w:bidi="fa-IR"/>
        </w:rPr>
      </w:pPr>
      <w:r>
        <w:rPr>
          <w:rFonts w:cs="Nazanin" w:hint="cs"/>
          <w:sz w:val="24"/>
          <w:szCs w:val="24"/>
          <w:rtl/>
          <w:lang w:bidi="fa-IR"/>
        </w:rPr>
        <w:t>پي‌نوشت‌:</w:t>
      </w:r>
    </w:p>
    <w:p w:rsidR="00980FBD" w:rsidRDefault="009801BE" w:rsidP="009801BE">
      <w:pPr>
        <w:bidi/>
        <w:ind w:left="360"/>
        <w:jc w:val="both"/>
        <w:rPr>
          <w:rFonts w:cs="Nazanin"/>
          <w:sz w:val="24"/>
          <w:szCs w:val="24"/>
        </w:rPr>
      </w:pPr>
      <w:r>
        <w:rPr>
          <w:rFonts w:cs="Nazanin" w:hint="cs"/>
          <w:sz w:val="24"/>
          <w:szCs w:val="24"/>
          <w:rtl/>
        </w:rPr>
        <w:t xml:space="preserve">1-‌ </w:t>
      </w:r>
      <w:r w:rsidR="008519E2" w:rsidRPr="009801BE">
        <w:rPr>
          <w:rFonts w:cs="Nazanin" w:hint="cs"/>
          <w:sz w:val="24"/>
          <w:szCs w:val="24"/>
          <w:rtl/>
        </w:rPr>
        <w:t>در اين خصوص</w:t>
      </w:r>
      <w:r w:rsidR="00C84296">
        <w:rPr>
          <w:rFonts w:cs="Nazanin" w:hint="cs"/>
          <w:sz w:val="24"/>
          <w:szCs w:val="24"/>
          <w:rtl/>
        </w:rPr>
        <w:t xml:space="preserve"> ر.ك. «سايه‌هاي نوآر»، ويرايش</w:t>
      </w:r>
      <w:r w:rsidR="00295232" w:rsidRPr="009801BE">
        <w:rPr>
          <w:rFonts w:cs="Nazanin" w:hint="cs"/>
          <w:sz w:val="24"/>
          <w:szCs w:val="24"/>
          <w:rtl/>
        </w:rPr>
        <w:t xml:space="preserve"> مازيار اسلامي، تهران، انتشارات مينوي خرد، 1391. </w:t>
      </w:r>
    </w:p>
    <w:p w:rsidR="007A63C2" w:rsidRDefault="007A63C2" w:rsidP="00906C66">
      <w:pPr>
        <w:bidi/>
        <w:ind w:left="360"/>
        <w:jc w:val="both"/>
        <w:rPr>
          <w:rFonts w:cs="Nazanin"/>
          <w:b/>
          <w:bCs/>
          <w:sz w:val="24"/>
          <w:szCs w:val="24"/>
          <w:highlight w:val="yellow"/>
          <w:rtl/>
        </w:rPr>
        <w:sectPr w:rsidR="007A63C2" w:rsidSect="007A63C2">
          <w:type w:val="continuous"/>
          <w:pgSz w:w="12240" w:h="15840"/>
          <w:pgMar w:top="1440" w:right="1440" w:bottom="1440" w:left="1440" w:header="720" w:footer="720" w:gutter="0"/>
          <w:cols w:space="720"/>
          <w:bidi/>
          <w:docGrid w:linePitch="360"/>
        </w:sectPr>
      </w:pPr>
    </w:p>
    <w:p w:rsidR="00980FBD" w:rsidRPr="009801BE" w:rsidRDefault="007A63C2" w:rsidP="00CF67B2">
      <w:pPr>
        <w:bidi/>
        <w:jc w:val="both"/>
        <w:rPr>
          <w:rFonts w:cs="Nazanin"/>
          <w:sz w:val="24"/>
          <w:szCs w:val="24"/>
          <w:rtl/>
        </w:rPr>
      </w:pPr>
      <w:r>
        <w:rPr>
          <w:rFonts w:cs="Nazanin" w:hint="cs"/>
          <w:sz w:val="24"/>
          <w:szCs w:val="24"/>
          <w:rtl/>
        </w:rPr>
        <w:lastRenderedPageBreak/>
        <w:t xml:space="preserve">این مطلب در همکاری با مجله سینما و ادبیات منتشر می شود </w:t>
      </w:r>
    </w:p>
    <w:p w:rsidR="007A63C2" w:rsidRDefault="007A63C2" w:rsidP="00CF67B2">
      <w:pPr>
        <w:bidi/>
        <w:jc w:val="both"/>
        <w:rPr>
          <w:rFonts w:cs="Nazanin"/>
          <w:sz w:val="24"/>
          <w:szCs w:val="24"/>
          <w:rtl/>
          <w:lang w:bidi="fa-IR"/>
        </w:rPr>
        <w:sectPr w:rsidR="007A63C2" w:rsidSect="007A63C2">
          <w:type w:val="continuous"/>
          <w:pgSz w:w="12240" w:h="15840"/>
          <w:pgMar w:top="1440" w:right="1440" w:bottom="1440" w:left="1440" w:header="720" w:footer="720" w:gutter="0"/>
          <w:cols w:space="720"/>
          <w:bidi/>
          <w:docGrid w:linePitch="360"/>
        </w:sectPr>
      </w:pPr>
    </w:p>
    <w:p w:rsidR="004240B8" w:rsidRPr="009801BE" w:rsidRDefault="004240B8" w:rsidP="00CF67B2">
      <w:pPr>
        <w:bidi/>
        <w:jc w:val="both"/>
        <w:rPr>
          <w:rFonts w:cs="Nazanin"/>
          <w:sz w:val="24"/>
          <w:szCs w:val="24"/>
          <w:rtl/>
          <w:lang w:bidi="fa-IR"/>
        </w:rPr>
      </w:pPr>
    </w:p>
    <w:p w:rsidR="003F6949" w:rsidRPr="009801BE" w:rsidRDefault="003F6949" w:rsidP="00CF67B2">
      <w:pPr>
        <w:bidi/>
        <w:jc w:val="both"/>
        <w:rPr>
          <w:rFonts w:cs="Nazanin"/>
          <w:sz w:val="24"/>
          <w:szCs w:val="24"/>
          <w:lang w:bidi="fa-IR"/>
        </w:rPr>
      </w:pPr>
    </w:p>
    <w:p w:rsidR="003F6949" w:rsidRPr="009801BE" w:rsidRDefault="003F6949" w:rsidP="00CF67B2">
      <w:pPr>
        <w:bidi/>
        <w:jc w:val="both"/>
        <w:rPr>
          <w:rFonts w:cs="Nazanin"/>
          <w:sz w:val="24"/>
          <w:szCs w:val="24"/>
          <w:lang w:bidi="fa-IR"/>
        </w:rPr>
      </w:pPr>
    </w:p>
    <w:p w:rsidR="003F6949" w:rsidRPr="009801BE" w:rsidRDefault="003F6949" w:rsidP="00CF67B2">
      <w:pPr>
        <w:bidi/>
        <w:jc w:val="both"/>
        <w:rPr>
          <w:rFonts w:cs="Nazanin"/>
          <w:sz w:val="24"/>
          <w:szCs w:val="24"/>
          <w:rtl/>
          <w:lang w:bidi="fa-IR"/>
        </w:rPr>
      </w:pPr>
    </w:p>
    <w:p w:rsidR="00353E36" w:rsidRPr="009801BE" w:rsidRDefault="00353E36" w:rsidP="00CF67B2">
      <w:pPr>
        <w:bidi/>
        <w:jc w:val="both"/>
        <w:rPr>
          <w:rFonts w:cs="Nazanin"/>
          <w:sz w:val="24"/>
          <w:szCs w:val="24"/>
          <w:rtl/>
          <w:lang w:bidi="fa-IR"/>
        </w:rPr>
      </w:pPr>
    </w:p>
    <w:p w:rsidR="00353E36" w:rsidRPr="009801BE" w:rsidRDefault="00353E36" w:rsidP="00CF67B2">
      <w:pPr>
        <w:bidi/>
        <w:jc w:val="both"/>
        <w:rPr>
          <w:rFonts w:cs="Nazanin"/>
          <w:sz w:val="24"/>
          <w:szCs w:val="24"/>
          <w:rtl/>
          <w:lang w:bidi="fa-IR"/>
        </w:rPr>
      </w:pPr>
    </w:p>
    <w:p w:rsidR="00353E36" w:rsidRPr="009801BE" w:rsidRDefault="00353E36" w:rsidP="00CF67B2">
      <w:pPr>
        <w:pStyle w:val="ListParagraph"/>
        <w:bidi/>
        <w:jc w:val="both"/>
        <w:rPr>
          <w:rFonts w:cs="Nazanin"/>
          <w:sz w:val="24"/>
          <w:szCs w:val="24"/>
          <w:rtl/>
          <w:lang w:bidi="fa-IR"/>
        </w:rPr>
      </w:pPr>
    </w:p>
    <w:p w:rsidR="00353E36" w:rsidRPr="009801BE" w:rsidRDefault="00353E36" w:rsidP="00CF67B2">
      <w:pPr>
        <w:pStyle w:val="ListParagraph"/>
        <w:bidi/>
        <w:jc w:val="both"/>
        <w:rPr>
          <w:rFonts w:cs="Nazanin"/>
          <w:sz w:val="24"/>
          <w:szCs w:val="24"/>
          <w:rtl/>
          <w:lang w:bidi="fa-IR"/>
        </w:rPr>
      </w:pPr>
    </w:p>
    <w:p w:rsidR="00353E36" w:rsidRPr="009801BE" w:rsidRDefault="00353E36" w:rsidP="00CF67B2">
      <w:pPr>
        <w:pStyle w:val="ListParagraph"/>
        <w:bidi/>
        <w:jc w:val="both"/>
        <w:rPr>
          <w:rFonts w:cs="Nazanin"/>
          <w:sz w:val="24"/>
          <w:szCs w:val="24"/>
          <w:rtl/>
          <w:lang w:bidi="fa-IR"/>
        </w:rPr>
      </w:pPr>
    </w:p>
    <w:p w:rsidR="00353E36" w:rsidRPr="009801BE" w:rsidRDefault="00353E36" w:rsidP="00CF67B2">
      <w:pPr>
        <w:pStyle w:val="ListParagraph"/>
        <w:bidi/>
        <w:jc w:val="both"/>
        <w:rPr>
          <w:rFonts w:cs="Nazanin"/>
          <w:sz w:val="24"/>
          <w:szCs w:val="24"/>
          <w:rtl/>
          <w:lang w:bidi="fa-IR"/>
        </w:rPr>
      </w:pPr>
    </w:p>
    <w:bookmarkEnd w:id="1"/>
    <w:bookmarkEnd w:id="2"/>
    <w:p w:rsidR="00353E36" w:rsidRPr="009801BE" w:rsidRDefault="00353E36" w:rsidP="00CF67B2">
      <w:pPr>
        <w:pStyle w:val="ListParagraph"/>
        <w:bidi/>
        <w:jc w:val="both"/>
        <w:rPr>
          <w:rFonts w:cs="Nazanin"/>
          <w:sz w:val="24"/>
          <w:szCs w:val="24"/>
          <w:lang w:bidi="fa-IR"/>
        </w:rPr>
      </w:pPr>
    </w:p>
    <w:p w:rsidR="00353E36" w:rsidRPr="009801BE" w:rsidRDefault="00353E36" w:rsidP="00CF67B2">
      <w:pPr>
        <w:bidi/>
        <w:jc w:val="both"/>
        <w:rPr>
          <w:rFonts w:cs="Nazanin"/>
          <w:sz w:val="24"/>
          <w:szCs w:val="24"/>
          <w:lang w:bidi="fa-IR"/>
        </w:rPr>
      </w:pPr>
    </w:p>
    <w:sectPr w:rsidR="00353E36" w:rsidRPr="009801BE" w:rsidSect="00CB6EEB">
      <w:type w:val="continuous"/>
      <w:pgSz w:w="12240" w:h="15840"/>
      <w:pgMar w:top="1440" w:right="1440" w:bottom="1440" w:left="1440" w:header="720" w:footer="720" w:gutter="0"/>
      <w:cols w:num="2"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Nazanin">
    <w:altName w:val="Courier New"/>
    <w:panose1 w:val="00000500000000000000"/>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92290"/>
    <w:multiLevelType w:val="hybridMultilevel"/>
    <w:tmpl w:val="47227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2D0"/>
    <w:rsid w:val="0000158F"/>
    <w:rsid w:val="000062B7"/>
    <w:rsid w:val="00010D90"/>
    <w:rsid w:val="000142E5"/>
    <w:rsid w:val="00026D60"/>
    <w:rsid w:val="0003188A"/>
    <w:rsid w:val="000458D2"/>
    <w:rsid w:val="000510F3"/>
    <w:rsid w:val="00061D71"/>
    <w:rsid w:val="00065F2D"/>
    <w:rsid w:val="00095264"/>
    <w:rsid w:val="000A3F19"/>
    <w:rsid w:val="000B3B0A"/>
    <w:rsid w:val="000B73B0"/>
    <w:rsid w:val="000C68B0"/>
    <w:rsid w:val="000C6E9D"/>
    <w:rsid w:val="000D737C"/>
    <w:rsid w:val="000E0911"/>
    <w:rsid w:val="001043B5"/>
    <w:rsid w:val="00112C67"/>
    <w:rsid w:val="00140924"/>
    <w:rsid w:val="001444CE"/>
    <w:rsid w:val="001504F7"/>
    <w:rsid w:val="0015097D"/>
    <w:rsid w:val="001529CD"/>
    <w:rsid w:val="0015637A"/>
    <w:rsid w:val="00176DC8"/>
    <w:rsid w:val="00191835"/>
    <w:rsid w:val="001950B8"/>
    <w:rsid w:val="00197073"/>
    <w:rsid w:val="001A041A"/>
    <w:rsid w:val="001A7CC4"/>
    <w:rsid w:val="001B51F0"/>
    <w:rsid w:val="001D7306"/>
    <w:rsid w:val="001E0B97"/>
    <w:rsid w:val="001E40A3"/>
    <w:rsid w:val="002000B7"/>
    <w:rsid w:val="00203E98"/>
    <w:rsid w:val="002158AE"/>
    <w:rsid w:val="00253E1E"/>
    <w:rsid w:val="002550AA"/>
    <w:rsid w:val="00256252"/>
    <w:rsid w:val="00256949"/>
    <w:rsid w:val="00276498"/>
    <w:rsid w:val="00280C90"/>
    <w:rsid w:val="00282194"/>
    <w:rsid w:val="00290A54"/>
    <w:rsid w:val="00290E8A"/>
    <w:rsid w:val="00295232"/>
    <w:rsid w:val="002B61D7"/>
    <w:rsid w:val="002D3755"/>
    <w:rsid w:val="002E4BCA"/>
    <w:rsid w:val="002F2380"/>
    <w:rsid w:val="002F4E3C"/>
    <w:rsid w:val="00301E09"/>
    <w:rsid w:val="003441FC"/>
    <w:rsid w:val="00346ACC"/>
    <w:rsid w:val="00350EA5"/>
    <w:rsid w:val="00353E36"/>
    <w:rsid w:val="00361800"/>
    <w:rsid w:val="003669BB"/>
    <w:rsid w:val="00377C93"/>
    <w:rsid w:val="00384FA7"/>
    <w:rsid w:val="00393952"/>
    <w:rsid w:val="003A0B40"/>
    <w:rsid w:val="003D454E"/>
    <w:rsid w:val="003D5396"/>
    <w:rsid w:val="003D693A"/>
    <w:rsid w:val="003F6949"/>
    <w:rsid w:val="004121C5"/>
    <w:rsid w:val="004240B8"/>
    <w:rsid w:val="004422D0"/>
    <w:rsid w:val="00446800"/>
    <w:rsid w:val="00480852"/>
    <w:rsid w:val="004856AA"/>
    <w:rsid w:val="00493B20"/>
    <w:rsid w:val="00494F62"/>
    <w:rsid w:val="00495606"/>
    <w:rsid w:val="004B0143"/>
    <w:rsid w:val="004D4741"/>
    <w:rsid w:val="004E4900"/>
    <w:rsid w:val="004F059E"/>
    <w:rsid w:val="004F23D4"/>
    <w:rsid w:val="004F2A92"/>
    <w:rsid w:val="004F4548"/>
    <w:rsid w:val="004F580F"/>
    <w:rsid w:val="00500064"/>
    <w:rsid w:val="00507B7D"/>
    <w:rsid w:val="00520894"/>
    <w:rsid w:val="00547E8F"/>
    <w:rsid w:val="00554E7C"/>
    <w:rsid w:val="00565B06"/>
    <w:rsid w:val="0056714C"/>
    <w:rsid w:val="00570AD9"/>
    <w:rsid w:val="00584D22"/>
    <w:rsid w:val="00587B81"/>
    <w:rsid w:val="0059258F"/>
    <w:rsid w:val="00597441"/>
    <w:rsid w:val="005C0C68"/>
    <w:rsid w:val="005D4A75"/>
    <w:rsid w:val="005E4776"/>
    <w:rsid w:val="006042FE"/>
    <w:rsid w:val="00604FA7"/>
    <w:rsid w:val="0066074B"/>
    <w:rsid w:val="006610F7"/>
    <w:rsid w:val="00674ED5"/>
    <w:rsid w:val="006778EF"/>
    <w:rsid w:val="006824FB"/>
    <w:rsid w:val="006B361B"/>
    <w:rsid w:val="006C30D2"/>
    <w:rsid w:val="007221BC"/>
    <w:rsid w:val="0072481D"/>
    <w:rsid w:val="0074515F"/>
    <w:rsid w:val="00750B42"/>
    <w:rsid w:val="00751224"/>
    <w:rsid w:val="00765390"/>
    <w:rsid w:val="00765CFA"/>
    <w:rsid w:val="00772540"/>
    <w:rsid w:val="007770EE"/>
    <w:rsid w:val="00782413"/>
    <w:rsid w:val="007A4CC2"/>
    <w:rsid w:val="007A63C2"/>
    <w:rsid w:val="007B60F7"/>
    <w:rsid w:val="007E0854"/>
    <w:rsid w:val="008137AA"/>
    <w:rsid w:val="00827397"/>
    <w:rsid w:val="00833B39"/>
    <w:rsid w:val="00844D17"/>
    <w:rsid w:val="008519E2"/>
    <w:rsid w:val="0085636A"/>
    <w:rsid w:val="00871CA3"/>
    <w:rsid w:val="008A1F19"/>
    <w:rsid w:val="008A7963"/>
    <w:rsid w:val="008B0187"/>
    <w:rsid w:val="008B381E"/>
    <w:rsid w:val="008E2826"/>
    <w:rsid w:val="008E4705"/>
    <w:rsid w:val="00904C47"/>
    <w:rsid w:val="00906C66"/>
    <w:rsid w:val="009316A8"/>
    <w:rsid w:val="00955941"/>
    <w:rsid w:val="00966ECC"/>
    <w:rsid w:val="009801BE"/>
    <w:rsid w:val="00980FBD"/>
    <w:rsid w:val="009977D8"/>
    <w:rsid w:val="009C6FB2"/>
    <w:rsid w:val="009D5422"/>
    <w:rsid w:val="00A035BA"/>
    <w:rsid w:val="00A05D59"/>
    <w:rsid w:val="00A15FD4"/>
    <w:rsid w:val="00A223E5"/>
    <w:rsid w:val="00A73CAC"/>
    <w:rsid w:val="00A83BC0"/>
    <w:rsid w:val="00AB2E2E"/>
    <w:rsid w:val="00AC37C0"/>
    <w:rsid w:val="00B353E4"/>
    <w:rsid w:val="00B70769"/>
    <w:rsid w:val="00B74468"/>
    <w:rsid w:val="00B8008F"/>
    <w:rsid w:val="00B80369"/>
    <w:rsid w:val="00B85981"/>
    <w:rsid w:val="00B90160"/>
    <w:rsid w:val="00BE13FA"/>
    <w:rsid w:val="00BE5C42"/>
    <w:rsid w:val="00BE5D6C"/>
    <w:rsid w:val="00BE7F70"/>
    <w:rsid w:val="00BF0B30"/>
    <w:rsid w:val="00BF6E35"/>
    <w:rsid w:val="00C15AC3"/>
    <w:rsid w:val="00C303E3"/>
    <w:rsid w:val="00C41BD1"/>
    <w:rsid w:val="00C60886"/>
    <w:rsid w:val="00C84296"/>
    <w:rsid w:val="00CB6EEB"/>
    <w:rsid w:val="00CD3165"/>
    <w:rsid w:val="00CE35D7"/>
    <w:rsid w:val="00CF67B2"/>
    <w:rsid w:val="00D1400C"/>
    <w:rsid w:val="00D634F2"/>
    <w:rsid w:val="00D636BD"/>
    <w:rsid w:val="00D64E68"/>
    <w:rsid w:val="00D66293"/>
    <w:rsid w:val="00D75F49"/>
    <w:rsid w:val="00D90038"/>
    <w:rsid w:val="00DC5A6B"/>
    <w:rsid w:val="00DD1848"/>
    <w:rsid w:val="00DE7991"/>
    <w:rsid w:val="00DE7F10"/>
    <w:rsid w:val="00DF363F"/>
    <w:rsid w:val="00E035AC"/>
    <w:rsid w:val="00E13E71"/>
    <w:rsid w:val="00E219FD"/>
    <w:rsid w:val="00E27B3D"/>
    <w:rsid w:val="00E34A50"/>
    <w:rsid w:val="00E435D1"/>
    <w:rsid w:val="00E51004"/>
    <w:rsid w:val="00E53DD7"/>
    <w:rsid w:val="00E942E3"/>
    <w:rsid w:val="00EE118C"/>
    <w:rsid w:val="00EF0329"/>
    <w:rsid w:val="00EF4158"/>
    <w:rsid w:val="00EF7DFF"/>
    <w:rsid w:val="00F57A0A"/>
    <w:rsid w:val="00F8250A"/>
    <w:rsid w:val="00FA23E9"/>
    <w:rsid w:val="00FA4B24"/>
    <w:rsid w:val="00FC53CB"/>
    <w:rsid w:val="00FF17FA"/>
    <w:rsid w:val="00FF76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D18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E36"/>
    <w:pPr>
      <w:ind w:left="720"/>
      <w:contextualSpacing/>
    </w:pPr>
  </w:style>
  <w:style w:type="character" w:customStyle="1" w:styleId="Heading3Char">
    <w:name w:val="Heading 3 Char"/>
    <w:basedOn w:val="DefaultParagraphFont"/>
    <w:link w:val="Heading3"/>
    <w:uiPriority w:val="9"/>
    <w:rsid w:val="00DD1848"/>
    <w:rPr>
      <w:rFonts w:ascii="Times New Roman" w:eastAsia="Times New Roman" w:hAnsi="Times New Roman" w:cs="Times New Roman"/>
      <w:b/>
      <w:bCs/>
      <w:sz w:val="27"/>
      <w:szCs w:val="27"/>
    </w:rPr>
  </w:style>
  <w:style w:type="character" w:styleId="Emphasis">
    <w:name w:val="Emphasis"/>
    <w:basedOn w:val="DefaultParagraphFont"/>
    <w:uiPriority w:val="20"/>
    <w:qFormat/>
    <w:rsid w:val="00DD1848"/>
    <w:rPr>
      <w:i/>
      <w:iCs/>
    </w:rPr>
  </w:style>
  <w:style w:type="paragraph" w:styleId="BalloonText">
    <w:name w:val="Balloon Text"/>
    <w:basedOn w:val="Normal"/>
    <w:link w:val="BalloonTextChar"/>
    <w:uiPriority w:val="99"/>
    <w:semiHidden/>
    <w:unhideWhenUsed/>
    <w:rsid w:val="00CB6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E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D18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E36"/>
    <w:pPr>
      <w:ind w:left="720"/>
      <w:contextualSpacing/>
    </w:pPr>
  </w:style>
  <w:style w:type="character" w:customStyle="1" w:styleId="Heading3Char">
    <w:name w:val="Heading 3 Char"/>
    <w:basedOn w:val="DefaultParagraphFont"/>
    <w:link w:val="Heading3"/>
    <w:uiPriority w:val="9"/>
    <w:rsid w:val="00DD1848"/>
    <w:rPr>
      <w:rFonts w:ascii="Times New Roman" w:eastAsia="Times New Roman" w:hAnsi="Times New Roman" w:cs="Times New Roman"/>
      <w:b/>
      <w:bCs/>
      <w:sz w:val="27"/>
      <w:szCs w:val="27"/>
    </w:rPr>
  </w:style>
  <w:style w:type="character" w:styleId="Emphasis">
    <w:name w:val="Emphasis"/>
    <w:basedOn w:val="DefaultParagraphFont"/>
    <w:uiPriority w:val="20"/>
    <w:qFormat/>
    <w:rsid w:val="00DD1848"/>
    <w:rPr>
      <w:i/>
      <w:iCs/>
    </w:rPr>
  </w:style>
  <w:style w:type="paragraph" w:styleId="BalloonText">
    <w:name w:val="Balloon Text"/>
    <w:basedOn w:val="Normal"/>
    <w:link w:val="BalloonTextChar"/>
    <w:uiPriority w:val="99"/>
    <w:semiHidden/>
    <w:unhideWhenUsed/>
    <w:rsid w:val="00CB6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E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3588</Words>
  <Characters>20458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dc:creator>
  <cp:lastModifiedBy>Arad</cp:lastModifiedBy>
  <cp:revision>2</cp:revision>
  <cp:lastPrinted>2014-08-25T05:41:00Z</cp:lastPrinted>
  <dcterms:created xsi:type="dcterms:W3CDTF">2020-10-21T06:52:00Z</dcterms:created>
  <dcterms:modified xsi:type="dcterms:W3CDTF">2020-10-21T06:52:00Z</dcterms:modified>
</cp:coreProperties>
</file>