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26" w:rsidRPr="0074297D" w:rsidRDefault="00C530CF" w:rsidP="000F29BC">
      <w:pPr>
        <w:bidi/>
        <w:jc w:val="center"/>
        <w:rPr>
          <w:rFonts w:cs="2  Nazanin"/>
          <w:sz w:val="28"/>
          <w:szCs w:val="28"/>
          <w:rtl/>
          <w:lang w:bidi="fa-IR"/>
        </w:rPr>
      </w:pPr>
      <w:bookmarkStart w:id="0" w:name="_GoBack"/>
      <w:bookmarkEnd w:id="0"/>
      <w:r>
        <w:rPr>
          <w:rFonts w:cs="2  Nazanin" w:hint="cs"/>
          <w:sz w:val="28"/>
          <w:szCs w:val="28"/>
          <w:rtl/>
          <w:lang w:bidi="fa-IR"/>
        </w:rPr>
        <w:t>به نام خدا</w:t>
      </w:r>
    </w:p>
    <w:p w:rsidR="006519E6" w:rsidRPr="0074297D" w:rsidRDefault="006519E6" w:rsidP="000F29BC">
      <w:pPr>
        <w:bidi/>
        <w:jc w:val="center"/>
        <w:rPr>
          <w:rFonts w:cs="2  Nazanin"/>
          <w:sz w:val="28"/>
          <w:szCs w:val="28"/>
        </w:rPr>
      </w:pPr>
      <w:r w:rsidRPr="0074297D">
        <w:rPr>
          <w:rFonts w:cs="2  Nazanin"/>
          <w:noProof/>
          <w:sz w:val="28"/>
          <w:szCs w:val="28"/>
          <w:lang w:bidi="fa-IR"/>
        </w:rPr>
        <w:drawing>
          <wp:anchor distT="0" distB="0" distL="114300" distR="114300" simplePos="0" relativeHeight="251658240" behindDoc="0" locked="0" layoutInCell="1" allowOverlap="1">
            <wp:simplePos x="0" y="0"/>
            <wp:positionH relativeFrom="column">
              <wp:posOffset>2389505</wp:posOffset>
            </wp:positionH>
            <wp:positionV relativeFrom="paragraph">
              <wp:posOffset>200025</wp:posOffset>
            </wp:positionV>
            <wp:extent cx="1163955" cy="1163955"/>
            <wp:effectExtent l="19050" t="0" r="17145" b="398145"/>
            <wp:wrapSquare wrapText="bothSides"/>
            <wp:docPr id="1026" name="Picture 2" descr="D:\darsi\d.r fakouhi\قومیت\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darsi\d.r fakouhi\قومیت\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11639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anchor>
        </w:drawing>
      </w:r>
    </w:p>
    <w:p w:rsidR="006519E6" w:rsidRPr="0074297D" w:rsidRDefault="006519E6" w:rsidP="000F29BC">
      <w:pPr>
        <w:bidi/>
        <w:jc w:val="center"/>
        <w:rPr>
          <w:rFonts w:cs="2  Nazanin"/>
          <w:sz w:val="28"/>
          <w:szCs w:val="28"/>
        </w:rPr>
      </w:pPr>
    </w:p>
    <w:p w:rsidR="006519E6" w:rsidRPr="0074297D" w:rsidRDefault="006519E6" w:rsidP="000F29BC">
      <w:pPr>
        <w:bidi/>
        <w:jc w:val="center"/>
        <w:rPr>
          <w:rFonts w:cs="2  Nazanin"/>
          <w:sz w:val="28"/>
          <w:szCs w:val="28"/>
        </w:rPr>
      </w:pPr>
    </w:p>
    <w:p w:rsidR="006519E6" w:rsidRPr="0074297D" w:rsidRDefault="006519E6" w:rsidP="000F29BC">
      <w:pPr>
        <w:bidi/>
        <w:jc w:val="center"/>
        <w:rPr>
          <w:rFonts w:cs="2  Nazanin"/>
          <w:sz w:val="28"/>
          <w:szCs w:val="28"/>
        </w:rPr>
      </w:pPr>
    </w:p>
    <w:p w:rsidR="006519E6" w:rsidRPr="0074297D" w:rsidRDefault="006519E6" w:rsidP="000F29BC">
      <w:pPr>
        <w:bidi/>
        <w:jc w:val="center"/>
        <w:rPr>
          <w:rFonts w:cs="2  Nazanin"/>
          <w:sz w:val="28"/>
          <w:szCs w:val="28"/>
        </w:rPr>
      </w:pPr>
    </w:p>
    <w:p w:rsidR="006519E6" w:rsidRPr="0074297D" w:rsidRDefault="006519E6" w:rsidP="00612374">
      <w:pPr>
        <w:bidi/>
        <w:rPr>
          <w:rFonts w:cs="2  Nazanin"/>
          <w:sz w:val="28"/>
          <w:szCs w:val="28"/>
        </w:rPr>
      </w:pPr>
    </w:p>
    <w:p w:rsidR="00C530CF" w:rsidRDefault="00C530CF" w:rsidP="000F29BC">
      <w:pPr>
        <w:bidi/>
        <w:jc w:val="center"/>
        <w:rPr>
          <w:rFonts w:cs="2  Nazanin"/>
          <w:sz w:val="28"/>
          <w:szCs w:val="28"/>
          <w:rtl/>
        </w:rPr>
      </w:pPr>
    </w:p>
    <w:p w:rsidR="006519E6" w:rsidRPr="00C530CF" w:rsidRDefault="006519E6" w:rsidP="00C530CF">
      <w:pPr>
        <w:bidi/>
        <w:jc w:val="center"/>
        <w:rPr>
          <w:rFonts w:cs="2  Titr"/>
          <w:b/>
          <w:bCs/>
          <w:sz w:val="28"/>
          <w:szCs w:val="28"/>
          <w:rtl/>
        </w:rPr>
      </w:pPr>
      <w:r w:rsidRPr="00C530CF">
        <w:rPr>
          <w:rFonts w:cs="2  Titr" w:hint="cs"/>
          <w:b/>
          <w:bCs/>
          <w:sz w:val="28"/>
          <w:szCs w:val="28"/>
          <w:rtl/>
        </w:rPr>
        <w:t>دانشکده علوم اجتماعی</w:t>
      </w:r>
    </w:p>
    <w:p w:rsidR="006519E6" w:rsidRPr="00C530CF" w:rsidRDefault="006519E6" w:rsidP="000F29BC">
      <w:pPr>
        <w:bidi/>
        <w:jc w:val="center"/>
        <w:rPr>
          <w:rFonts w:cs="2  Titr"/>
          <w:b/>
          <w:bCs/>
          <w:sz w:val="28"/>
          <w:szCs w:val="28"/>
          <w:rtl/>
        </w:rPr>
      </w:pPr>
      <w:r w:rsidRPr="00C530CF">
        <w:rPr>
          <w:rFonts w:cs="2  Titr" w:hint="cs"/>
          <w:b/>
          <w:bCs/>
          <w:sz w:val="28"/>
          <w:szCs w:val="28"/>
          <w:rtl/>
        </w:rPr>
        <w:t>کارشناسی ارشد انسان شناسی</w:t>
      </w:r>
    </w:p>
    <w:p w:rsidR="006519E6" w:rsidRPr="00C530CF" w:rsidRDefault="006519E6" w:rsidP="000F29BC">
      <w:pPr>
        <w:bidi/>
        <w:jc w:val="center"/>
        <w:rPr>
          <w:rFonts w:cs="2  Titr"/>
          <w:b/>
          <w:bCs/>
          <w:sz w:val="28"/>
          <w:szCs w:val="28"/>
          <w:rtl/>
        </w:rPr>
      </w:pPr>
    </w:p>
    <w:p w:rsidR="006519E6" w:rsidRPr="00C530CF" w:rsidRDefault="00C530CF" w:rsidP="00612374">
      <w:pPr>
        <w:bidi/>
        <w:jc w:val="center"/>
        <w:rPr>
          <w:rFonts w:cs="2  Titr"/>
          <w:b/>
          <w:bCs/>
          <w:sz w:val="28"/>
          <w:szCs w:val="28"/>
          <w:rtl/>
        </w:rPr>
      </w:pPr>
      <w:r w:rsidRPr="00C530CF">
        <w:rPr>
          <w:rFonts w:cs="2  Titr" w:hint="cs"/>
          <w:b/>
          <w:bCs/>
          <w:sz w:val="36"/>
          <w:szCs w:val="36"/>
          <w:rtl/>
        </w:rPr>
        <w:t>"مروری بر اندیشه</w:t>
      </w:r>
      <w:r w:rsidR="00C20E1F">
        <w:rPr>
          <w:rFonts w:cs="2  Titr" w:hint="cs"/>
          <w:b/>
          <w:bCs/>
          <w:sz w:val="36"/>
          <w:szCs w:val="36"/>
          <w:rtl/>
        </w:rPr>
        <w:t xml:space="preserve"> ی</w:t>
      </w:r>
      <w:r w:rsidR="00AF00D3">
        <w:rPr>
          <w:rFonts w:cs="2  Titr" w:hint="cs"/>
          <w:b/>
          <w:bCs/>
          <w:sz w:val="36"/>
          <w:szCs w:val="36"/>
          <w:rtl/>
          <w:lang w:bidi="fa-IR"/>
        </w:rPr>
        <w:t xml:space="preserve"> </w:t>
      </w:r>
      <w:r w:rsidR="006519E6" w:rsidRPr="00C530CF">
        <w:rPr>
          <w:rFonts w:cs="2  Titr" w:hint="cs"/>
          <w:b/>
          <w:bCs/>
          <w:sz w:val="36"/>
          <w:szCs w:val="36"/>
          <w:rtl/>
        </w:rPr>
        <w:t>آنتونی</w:t>
      </w:r>
      <w:r w:rsidRPr="00C530CF">
        <w:rPr>
          <w:rFonts w:cs="2  Titr" w:hint="cs"/>
          <w:b/>
          <w:bCs/>
          <w:sz w:val="36"/>
          <w:szCs w:val="36"/>
          <w:rtl/>
        </w:rPr>
        <w:t xml:space="preserve"> دی</w:t>
      </w:r>
      <w:r w:rsidR="006519E6" w:rsidRPr="00C530CF">
        <w:rPr>
          <w:rFonts w:cs="2  Titr" w:hint="cs"/>
          <w:b/>
          <w:bCs/>
          <w:sz w:val="36"/>
          <w:szCs w:val="36"/>
          <w:rtl/>
        </w:rPr>
        <w:t xml:space="preserve"> اسمیت"</w:t>
      </w:r>
    </w:p>
    <w:p w:rsidR="006519E6" w:rsidRPr="00C530CF" w:rsidRDefault="006519E6" w:rsidP="000F29BC">
      <w:pPr>
        <w:bidi/>
        <w:spacing w:line="276" w:lineRule="auto"/>
        <w:jc w:val="center"/>
        <w:rPr>
          <w:rFonts w:cs="2  Titr"/>
          <w:b/>
          <w:bCs/>
          <w:sz w:val="28"/>
          <w:szCs w:val="28"/>
          <w:rtl/>
        </w:rPr>
      </w:pPr>
    </w:p>
    <w:p w:rsidR="006519E6" w:rsidRPr="00C530CF" w:rsidRDefault="006519E6" w:rsidP="000F29BC">
      <w:pPr>
        <w:bidi/>
        <w:spacing w:line="276" w:lineRule="auto"/>
        <w:jc w:val="center"/>
        <w:rPr>
          <w:rFonts w:cs="2  Titr"/>
          <w:b/>
          <w:bCs/>
          <w:sz w:val="28"/>
          <w:szCs w:val="28"/>
          <w:rtl/>
        </w:rPr>
      </w:pPr>
      <w:r w:rsidRPr="00C530CF">
        <w:rPr>
          <w:rFonts w:cs="2  Titr" w:hint="cs"/>
          <w:b/>
          <w:bCs/>
          <w:sz w:val="28"/>
          <w:szCs w:val="28"/>
          <w:rtl/>
        </w:rPr>
        <w:t>درس نظریه های انسان شناسی</w:t>
      </w:r>
    </w:p>
    <w:p w:rsidR="006519E6" w:rsidRPr="00C530CF" w:rsidRDefault="006519E6" w:rsidP="00C530CF">
      <w:pPr>
        <w:bidi/>
        <w:spacing w:line="276" w:lineRule="auto"/>
        <w:jc w:val="center"/>
        <w:rPr>
          <w:rFonts w:cs="2  Titr"/>
          <w:b/>
          <w:bCs/>
          <w:sz w:val="28"/>
          <w:szCs w:val="28"/>
          <w:rtl/>
        </w:rPr>
      </w:pPr>
      <w:r w:rsidRPr="00C530CF">
        <w:rPr>
          <w:rFonts w:cs="2  Titr" w:hint="cs"/>
          <w:b/>
          <w:bCs/>
          <w:sz w:val="28"/>
          <w:szCs w:val="28"/>
          <w:rtl/>
        </w:rPr>
        <w:t>استاد : دکتر ناصر فکوهی</w:t>
      </w:r>
    </w:p>
    <w:p w:rsidR="006519E6" w:rsidRPr="00C530CF" w:rsidRDefault="006519E6" w:rsidP="000F29BC">
      <w:pPr>
        <w:bidi/>
        <w:spacing w:line="276" w:lineRule="auto"/>
        <w:jc w:val="center"/>
        <w:rPr>
          <w:rFonts w:cs="2  Titr"/>
          <w:b/>
          <w:bCs/>
          <w:sz w:val="28"/>
          <w:szCs w:val="28"/>
          <w:rtl/>
        </w:rPr>
      </w:pPr>
      <w:r w:rsidRPr="00C530CF">
        <w:rPr>
          <w:rFonts w:cs="2  Titr" w:hint="cs"/>
          <w:b/>
          <w:bCs/>
          <w:sz w:val="28"/>
          <w:szCs w:val="28"/>
          <w:rtl/>
        </w:rPr>
        <w:t>دانشجو :مرتضی تجری</w:t>
      </w:r>
    </w:p>
    <w:p w:rsidR="00C530CF" w:rsidRPr="00C530CF" w:rsidRDefault="00C530CF" w:rsidP="000F29BC">
      <w:pPr>
        <w:bidi/>
        <w:spacing w:line="276" w:lineRule="auto"/>
        <w:jc w:val="center"/>
        <w:rPr>
          <w:rFonts w:cs="2  Titr"/>
          <w:b/>
          <w:bCs/>
          <w:sz w:val="28"/>
          <w:szCs w:val="28"/>
          <w:rtl/>
        </w:rPr>
      </w:pPr>
    </w:p>
    <w:p w:rsidR="00C530CF" w:rsidRPr="00C530CF" w:rsidRDefault="00C530CF" w:rsidP="00C530CF">
      <w:pPr>
        <w:bidi/>
        <w:spacing w:line="276" w:lineRule="auto"/>
        <w:rPr>
          <w:rFonts w:cs="2  Titr"/>
          <w:b/>
          <w:bCs/>
          <w:sz w:val="28"/>
          <w:szCs w:val="28"/>
          <w:rtl/>
        </w:rPr>
      </w:pPr>
    </w:p>
    <w:p w:rsidR="006519E6" w:rsidRPr="00C530CF" w:rsidRDefault="00C530CF" w:rsidP="00C530CF">
      <w:pPr>
        <w:bidi/>
        <w:spacing w:line="276" w:lineRule="auto"/>
        <w:jc w:val="center"/>
        <w:rPr>
          <w:rFonts w:cs="2  Titr"/>
          <w:b/>
          <w:bCs/>
          <w:sz w:val="28"/>
          <w:szCs w:val="28"/>
          <w:rtl/>
        </w:rPr>
      </w:pPr>
      <w:r w:rsidRPr="00C530CF">
        <w:rPr>
          <w:rFonts w:cs="2  Titr" w:hint="cs"/>
          <w:b/>
          <w:bCs/>
          <w:sz w:val="28"/>
          <w:szCs w:val="28"/>
          <w:rtl/>
        </w:rPr>
        <w:t>پاییز</w:t>
      </w:r>
      <w:r w:rsidR="006519E6" w:rsidRPr="00C530CF">
        <w:rPr>
          <w:rFonts w:cs="2  Titr" w:hint="cs"/>
          <w:b/>
          <w:bCs/>
          <w:sz w:val="28"/>
          <w:szCs w:val="28"/>
          <w:rtl/>
        </w:rPr>
        <w:t xml:space="preserve"> 1394</w:t>
      </w:r>
    </w:p>
    <w:p w:rsidR="008B6B2F" w:rsidRDefault="008B6B2F" w:rsidP="00C530CF">
      <w:pPr>
        <w:bidi/>
        <w:rPr>
          <w:rFonts w:cs="2  Nazanin"/>
          <w:sz w:val="28"/>
          <w:szCs w:val="28"/>
          <w:rtl/>
        </w:rPr>
      </w:pPr>
    </w:p>
    <w:p w:rsidR="00832981" w:rsidRPr="003663CD" w:rsidRDefault="00832981" w:rsidP="003663CD">
      <w:pPr>
        <w:bidi/>
        <w:jc w:val="center"/>
        <w:rPr>
          <w:rFonts w:cs="2  Koodak"/>
          <w:sz w:val="24"/>
          <w:szCs w:val="24"/>
          <w:rtl/>
          <w:lang w:bidi="fa-IR"/>
        </w:rPr>
      </w:pPr>
      <w:r w:rsidRPr="003663CD">
        <w:rPr>
          <w:rFonts w:cs="2  Koodak" w:hint="cs"/>
          <w:sz w:val="24"/>
          <w:szCs w:val="24"/>
          <w:rtl/>
          <w:lang w:bidi="fa-IR"/>
        </w:rPr>
        <w:lastRenderedPageBreak/>
        <w:t>فهرست</w:t>
      </w:r>
    </w:p>
    <w:p w:rsidR="007E0EE8" w:rsidRDefault="00832981" w:rsidP="007E0EE8">
      <w:pPr>
        <w:bidi/>
        <w:rPr>
          <w:rFonts w:cs="2  Koodak"/>
          <w:sz w:val="24"/>
          <w:szCs w:val="24"/>
          <w:rtl/>
          <w:lang w:bidi="fa-IR"/>
        </w:rPr>
      </w:pPr>
      <w:r w:rsidRPr="003663CD">
        <w:rPr>
          <w:rFonts w:cs="2  Koodak" w:hint="cs"/>
          <w:sz w:val="24"/>
          <w:szCs w:val="24"/>
          <w:rtl/>
          <w:lang w:bidi="fa-IR"/>
        </w:rPr>
        <w:t>عنوان                                                                   صفحه</w:t>
      </w:r>
    </w:p>
    <w:p w:rsidR="00832981" w:rsidRPr="003663CD" w:rsidRDefault="00832981" w:rsidP="007E0EE8">
      <w:pPr>
        <w:bidi/>
        <w:rPr>
          <w:rFonts w:cs="2  Koodak"/>
          <w:sz w:val="24"/>
          <w:szCs w:val="24"/>
          <w:rtl/>
          <w:lang w:bidi="fa-IR"/>
        </w:rPr>
      </w:pPr>
      <w:r w:rsidRPr="003663CD">
        <w:rPr>
          <w:rFonts w:cs="2  Koodak" w:hint="cs"/>
          <w:sz w:val="24"/>
          <w:szCs w:val="24"/>
          <w:rtl/>
          <w:lang w:bidi="fa-IR"/>
        </w:rPr>
        <w:t>مقدمه.................................................................................</w:t>
      </w:r>
      <w:r w:rsidR="003663CD">
        <w:rPr>
          <w:rFonts w:cs="2  Koodak" w:hint="cs"/>
          <w:sz w:val="24"/>
          <w:szCs w:val="24"/>
          <w:rtl/>
          <w:lang w:bidi="fa-IR"/>
        </w:rPr>
        <w:t>............................</w:t>
      </w:r>
      <w:r w:rsidRPr="003663CD">
        <w:rPr>
          <w:rFonts w:cs="2  Koodak" w:hint="cs"/>
          <w:sz w:val="24"/>
          <w:szCs w:val="24"/>
          <w:rtl/>
          <w:lang w:bidi="fa-IR"/>
        </w:rPr>
        <w:t>........................................ 3</w:t>
      </w:r>
    </w:p>
    <w:p w:rsidR="00832981" w:rsidRPr="003663CD" w:rsidRDefault="00832981" w:rsidP="007E0EE8">
      <w:pPr>
        <w:bidi/>
        <w:spacing w:line="276" w:lineRule="auto"/>
        <w:rPr>
          <w:rFonts w:cs="2  Koodak"/>
          <w:sz w:val="24"/>
          <w:szCs w:val="24"/>
          <w:rtl/>
          <w:lang w:bidi="fa-IR"/>
        </w:rPr>
      </w:pPr>
      <w:r w:rsidRPr="003663CD">
        <w:rPr>
          <w:rFonts w:cs="2  Koodak" w:hint="cs"/>
          <w:sz w:val="24"/>
          <w:szCs w:val="24"/>
          <w:rtl/>
          <w:lang w:bidi="fa-IR"/>
        </w:rPr>
        <w:t>زندگی  ......................................</w:t>
      </w:r>
      <w:r w:rsidR="006F1EFC" w:rsidRPr="003663CD">
        <w:rPr>
          <w:rFonts w:cs="2  Koodak" w:hint="cs"/>
          <w:sz w:val="24"/>
          <w:szCs w:val="24"/>
          <w:rtl/>
          <w:lang w:bidi="fa-IR"/>
        </w:rPr>
        <w:t>.</w:t>
      </w:r>
      <w:r w:rsidRPr="003663CD">
        <w:rPr>
          <w:rFonts w:cs="2  Koodak" w:hint="cs"/>
          <w:sz w:val="24"/>
          <w:szCs w:val="24"/>
          <w:rtl/>
          <w:lang w:bidi="fa-IR"/>
        </w:rPr>
        <w:t>................................................</w:t>
      </w:r>
      <w:r w:rsidR="003663CD">
        <w:rPr>
          <w:rFonts w:cs="2  Koodak" w:hint="cs"/>
          <w:sz w:val="24"/>
          <w:szCs w:val="24"/>
          <w:rtl/>
          <w:lang w:bidi="fa-IR"/>
        </w:rPr>
        <w:t>............................</w:t>
      </w:r>
      <w:r w:rsidRPr="003663CD">
        <w:rPr>
          <w:rFonts w:cs="2  Koodak" w:hint="cs"/>
          <w:sz w:val="24"/>
          <w:szCs w:val="24"/>
          <w:rtl/>
          <w:lang w:bidi="fa-IR"/>
        </w:rPr>
        <w:t>............................... 3</w:t>
      </w:r>
    </w:p>
    <w:p w:rsidR="00832981" w:rsidRPr="003663CD" w:rsidRDefault="003663CD" w:rsidP="007E0EE8">
      <w:pPr>
        <w:bidi/>
        <w:spacing w:line="276" w:lineRule="auto"/>
        <w:rPr>
          <w:rFonts w:cs="2  Koodak"/>
          <w:sz w:val="24"/>
          <w:szCs w:val="24"/>
          <w:rtl/>
          <w:lang w:bidi="fa-IR"/>
        </w:rPr>
      </w:pPr>
      <w:r w:rsidRPr="003663CD">
        <w:rPr>
          <w:rFonts w:cs="2  Koodak" w:hint="cs"/>
          <w:sz w:val="24"/>
          <w:szCs w:val="24"/>
          <w:rtl/>
          <w:lang w:bidi="fa-IR"/>
        </w:rPr>
        <w:t>پارادایم ها........................</w:t>
      </w:r>
      <w:r w:rsidR="00832981" w:rsidRPr="003663CD">
        <w:rPr>
          <w:rFonts w:cs="2  Koodak" w:hint="cs"/>
          <w:sz w:val="24"/>
          <w:szCs w:val="24"/>
          <w:rtl/>
          <w:lang w:bidi="fa-IR"/>
        </w:rPr>
        <w:t>...............................................................</w:t>
      </w:r>
      <w:r>
        <w:rPr>
          <w:rFonts w:cs="2  Koodak" w:hint="cs"/>
          <w:sz w:val="24"/>
          <w:szCs w:val="24"/>
          <w:rtl/>
          <w:lang w:bidi="fa-IR"/>
        </w:rPr>
        <w:t>............................</w:t>
      </w:r>
      <w:r w:rsidR="00832981" w:rsidRPr="003663CD">
        <w:rPr>
          <w:rFonts w:cs="2  Koodak" w:hint="cs"/>
          <w:sz w:val="24"/>
          <w:szCs w:val="24"/>
          <w:rtl/>
          <w:lang w:bidi="fa-IR"/>
        </w:rPr>
        <w:t xml:space="preserve">..........................  </w:t>
      </w:r>
      <w:r w:rsidRPr="003663CD">
        <w:rPr>
          <w:rFonts w:cs="2  Koodak" w:hint="cs"/>
          <w:sz w:val="24"/>
          <w:szCs w:val="24"/>
          <w:rtl/>
          <w:lang w:bidi="fa-IR"/>
        </w:rPr>
        <w:t>4</w:t>
      </w:r>
    </w:p>
    <w:p w:rsidR="003663CD" w:rsidRPr="003663CD" w:rsidRDefault="00832981" w:rsidP="007E0EE8">
      <w:pPr>
        <w:bidi/>
        <w:spacing w:line="276" w:lineRule="auto"/>
        <w:rPr>
          <w:rFonts w:cs="2  Koodak"/>
          <w:sz w:val="24"/>
          <w:szCs w:val="24"/>
          <w:rtl/>
          <w:lang w:bidi="fa-IR"/>
        </w:rPr>
      </w:pPr>
      <w:r w:rsidRPr="003663CD">
        <w:rPr>
          <w:rFonts w:cs="2  Koodak" w:hint="cs"/>
          <w:sz w:val="24"/>
          <w:szCs w:val="24"/>
          <w:rtl/>
          <w:lang w:bidi="fa-IR"/>
        </w:rPr>
        <w:t>تعریف مفاهیم</w:t>
      </w:r>
      <w:r w:rsidR="007E0EE8" w:rsidRPr="003663CD">
        <w:rPr>
          <w:rFonts w:cs="2  Koodak" w:hint="cs"/>
          <w:sz w:val="24"/>
          <w:szCs w:val="24"/>
          <w:rtl/>
          <w:lang w:bidi="fa-IR"/>
        </w:rPr>
        <w:t>............................................................................</w:t>
      </w:r>
      <w:r w:rsidR="007E0EE8">
        <w:rPr>
          <w:rFonts w:cs="2  Koodak" w:hint="cs"/>
          <w:sz w:val="24"/>
          <w:szCs w:val="24"/>
          <w:rtl/>
          <w:lang w:bidi="fa-IR"/>
        </w:rPr>
        <w:t>.......................</w:t>
      </w:r>
      <w:r w:rsidR="007E0EE8" w:rsidRPr="003663CD">
        <w:rPr>
          <w:rFonts w:cs="2  Koodak" w:hint="cs"/>
          <w:sz w:val="24"/>
          <w:szCs w:val="24"/>
          <w:rtl/>
          <w:lang w:bidi="fa-IR"/>
        </w:rPr>
        <w:t>....................................</w:t>
      </w:r>
      <w:r w:rsidR="007E0EE8">
        <w:rPr>
          <w:rFonts w:cs="2  Koodak" w:hint="cs"/>
          <w:sz w:val="24"/>
          <w:szCs w:val="24"/>
          <w:rtl/>
          <w:lang w:bidi="fa-IR"/>
        </w:rPr>
        <w:t xml:space="preserve"> 6</w:t>
      </w:r>
    </w:p>
    <w:p w:rsidR="003663CD" w:rsidRPr="003663CD" w:rsidRDefault="00832981" w:rsidP="007E0EE8">
      <w:pPr>
        <w:bidi/>
        <w:spacing w:line="276" w:lineRule="auto"/>
        <w:rPr>
          <w:rFonts w:cs="2  Koodak"/>
          <w:sz w:val="24"/>
          <w:szCs w:val="24"/>
          <w:rtl/>
          <w:lang w:bidi="fa-IR"/>
        </w:rPr>
      </w:pPr>
      <w:r w:rsidRPr="003663CD">
        <w:rPr>
          <w:rFonts w:cs="2  Koodak" w:hint="cs"/>
          <w:sz w:val="24"/>
          <w:szCs w:val="24"/>
          <w:rtl/>
          <w:lang w:bidi="fa-IR"/>
        </w:rPr>
        <w:t>ناسیونالیسم</w:t>
      </w:r>
      <w:r w:rsidR="003663CD" w:rsidRPr="003663CD">
        <w:rPr>
          <w:rFonts w:cs="2  Koodak" w:hint="cs"/>
          <w:sz w:val="24"/>
          <w:szCs w:val="24"/>
          <w:rtl/>
          <w:lang w:bidi="fa-IR"/>
        </w:rPr>
        <w:t>............................................................................</w:t>
      </w:r>
      <w:r w:rsidR="003663CD">
        <w:rPr>
          <w:rFonts w:cs="2  Koodak" w:hint="cs"/>
          <w:sz w:val="24"/>
          <w:szCs w:val="24"/>
          <w:rtl/>
          <w:lang w:bidi="fa-IR"/>
        </w:rPr>
        <w:t>......................</w:t>
      </w:r>
      <w:r w:rsidR="003663CD" w:rsidRPr="003663CD">
        <w:rPr>
          <w:rFonts w:cs="2  Koodak" w:hint="cs"/>
          <w:sz w:val="24"/>
          <w:szCs w:val="24"/>
          <w:rtl/>
          <w:lang w:bidi="fa-IR"/>
        </w:rPr>
        <w:t>.........................................</w:t>
      </w:r>
      <w:r w:rsidR="003663CD">
        <w:rPr>
          <w:rFonts w:cs="2  Koodak" w:hint="cs"/>
          <w:sz w:val="24"/>
          <w:szCs w:val="24"/>
          <w:rtl/>
          <w:lang w:bidi="fa-IR"/>
        </w:rPr>
        <w:t xml:space="preserve"> 6</w:t>
      </w:r>
    </w:p>
    <w:p w:rsidR="003663CD" w:rsidRPr="003663CD" w:rsidRDefault="00832981" w:rsidP="007E0EE8">
      <w:pPr>
        <w:bidi/>
        <w:spacing w:line="276" w:lineRule="auto"/>
        <w:rPr>
          <w:rFonts w:cs="2  Koodak"/>
          <w:sz w:val="24"/>
          <w:szCs w:val="24"/>
          <w:rtl/>
          <w:lang w:bidi="fa-IR"/>
        </w:rPr>
      </w:pPr>
      <w:r w:rsidRPr="003663CD">
        <w:rPr>
          <w:rFonts w:cs="2  Koodak" w:hint="cs"/>
          <w:sz w:val="24"/>
          <w:szCs w:val="24"/>
          <w:rtl/>
          <w:lang w:bidi="fa-IR"/>
        </w:rPr>
        <w:t>قوم</w:t>
      </w:r>
      <w:r w:rsidR="003663CD" w:rsidRPr="003663CD">
        <w:rPr>
          <w:rFonts w:cs="2  Koodak" w:hint="cs"/>
          <w:sz w:val="24"/>
          <w:szCs w:val="24"/>
          <w:rtl/>
          <w:lang w:bidi="fa-IR"/>
        </w:rPr>
        <w:t>....................................................................................................................</w:t>
      </w:r>
      <w:r w:rsidR="003663CD">
        <w:rPr>
          <w:rFonts w:cs="2  Koodak" w:hint="cs"/>
          <w:sz w:val="24"/>
          <w:szCs w:val="24"/>
          <w:rtl/>
          <w:lang w:bidi="fa-IR"/>
        </w:rPr>
        <w:t>........................</w:t>
      </w:r>
      <w:r w:rsidR="003663CD" w:rsidRPr="003663CD">
        <w:rPr>
          <w:rFonts w:cs="2  Koodak" w:hint="cs"/>
          <w:sz w:val="24"/>
          <w:szCs w:val="24"/>
          <w:rtl/>
          <w:lang w:bidi="fa-IR"/>
        </w:rPr>
        <w:t>............</w:t>
      </w:r>
      <w:r w:rsidR="003663CD">
        <w:rPr>
          <w:rFonts w:cs="2  Koodak" w:hint="cs"/>
          <w:sz w:val="24"/>
          <w:szCs w:val="24"/>
          <w:rtl/>
          <w:lang w:bidi="fa-IR"/>
        </w:rPr>
        <w:t xml:space="preserve"> 7</w:t>
      </w:r>
    </w:p>
    <w:p w:rsidR="003663CD" w:rsidRPr="003663CD" w:rsidRDefault="003663CD" w:rsidP="007E0EE8">
      <w:pPr>
        <w:bidi/>
        <w:spacing w:line="276" w:lineRule="auto"/>
        <w:rPr>
          <w:rFonts w:cs="2  Koodak"/>
          <w:sz w:val="24"/>
          <w:szCs w:val="24"/>
          <w:rtl/>
          <w:lang w:bidi="fa-IR"/>
        </w:rPr>
      </w:pPr>
      <w:r w:rsidRPr="003663CD">
        <w:rPr>
          <w:rFonts w:cs="2  Koodak" w:hint="cs"/>
          <w:sz w:val="24"/>
          <w:szCs w:val="24"/>
          <w:rtl/>
          <w:lang w:bidi="fa-IR"/>
        </w:rPr>
        <w:t xml:space="preserve"> ملت.......................................................................................................................</w:t>
      </w:r>
      <w:r>
        <w:rPr>
          <w:rFonts w:cs="2  Koodak" w:hint="cs"/>
          <w:sz w:val="24"/>
          <w:szCs w:val="24"/>
          <w:rtl/>
          <w:lang w:bidi="fa-IR"/>
        </w:rPr>
        <w:t>.........</w:t>
      </w:r>
      <w:r w:rsidRPr="003663CD">
        <w:rPr>
          <w:rFonts w:cs="2  Koodak" w:hint="cs"/>
          <w:sz w:val="24"/>
          <w:szCs w:val="24"/>
          <w:rtl/>
          <w:lang w:bidi="fa-IR"/>
        </w:rPr>
        <w:t>...........</w:t>
      </w:r>
      <w:r>
        <w:rPr>
          <w:rFonts w:cs="2  Koodak" w:hint="cs"/>
          <w:sz w:val="24"/>
          <w:szCs w:val="24"/>
          <w:rtl/>
          <w:lang w:bidi="fa-IR"/>
        </w:rPr>
        <w:t>...</w:t>
      </w:r>
      <w:r w:rsidRPr="003663CD">
        <w:rPr>
          <w:rFonts w:cs="2  Koodak" w:hint="cs"/>
          <w:sz w:val="24"/>
          <w:szCs w:val="24"/>
          <w:rtl/>
          <w:lang w:bidi="fa-IR"/>
        </w:rPr>
        <w:t>.......</w:t>
      </w:r>
      <w:r>
        <w:rPr>
          <w:rFonts w:cs="2  Koodak" w:hint="cs"/>
          <w:sz w:val="24"/>
          <w:szCs w:val="24"/>
          <w:rtl/>
          <w:lang w:bidi="fa-IR"/>
        </w:rPr>
        <w:t>. 7</w:t>
      </w:r>
    </w:p>
    <w:p w:rsidR="003663CD" w:rsidRPr="003663CD" w:rsidRDefault="003663CD" w:rsidP="007E0EE8">
      <w:pPr>
        <w:bidi/>
        <w:spacing w:line="276" w:lineRule="auto"/>
        <w:rPr>
          <w:rFonts w:cs="2  Koodak"/>
          <w:sz w:val="24"/>
          <w:szCs w:val="24"/>
          <w:rtl/>
          <w:lang w:bidi="fa-IR"/>
        </w:rPr>
      </w:pPr>
      <w:r w:rsidRPr="003663CD">
        <w:rPr>
          <w:rFonts w:cs="2  Koodak" w:hint="cs"/>
          <w:sz w:val="24"/>
          <w:szCs w:val="24"/>
          <w:rtl/>
          <w:lang w:bidi="fa-IR"/>
        </w:rPr>
        <w:t>دولت ملی...............................................................................................................</w:t>
      </w:r>
      <w:r>
        <w:rPr>
          <w:rFonts w:cs="2  Koodak" w:hint="cs"/>
          <w:sz w:val="24"/>
          <w:szCs w:val="24"/>
          <w:rtl/>
          <w:lang w:bidi="fa-IR"/>
        </w:rPr>
        <w:t>........</w:t>
      </w:r>
      <w:r w:rsidRPr="003663CD">
        <w:rPr>
          <w:rFonts w:cs="2  Koodak" w:hint="cs"/>
          <w:sz w:val="24"/>
          <w:szCs w:val="24"/>
          <w:rtl/>
          <w:lang w:bidi="fa-IR"/>
        </w:rPr>
        <w:t>...........</w:t>
      </w:r>
      <w:r>
        <w:rPr>
          <w:rFonts w:cs="2  Koodak" w:hint="cs"/>
          <w:sz w:val="24"/>
          <w:szCs w:val="24"/>
          <w:rtl/>
          <w:lang w:bidi="fa-IR"/>
        </w:rPr>
        <w:t>...</w:t>
      </w:r>
      <w:r w:rsidRPr="003663CD">
        <w:rPr>
          <w:rFonts w:cs="2  Koodak" w:hint="cs"/>
          <w:sz w:val="24"/>
          <w:szCs w:val="24"/>
          <w:rtl/>
          <w:lang w:bidi="fa-IR"/>
        </w:rPr>
        <w:t>.........</w:t>
      </w:r>
      <w:r>
        <w:rPr>
          <w:rFonts w:cs="2  Koodak" w:hint="cs"/>
          <w:sz w:val="24"/>
          <w:szCs w:val="24"/>
          <w:rtl/>
          <w:lang w:bidi="fa-IR"/>
        </w:rPr>
        <w:t xml:space="preserve"> 8</w:t>
      </w:r>
    </w:p>
    <w:p w:rsidR="00832981" w:rsidRPr="003663CD" w:rsidRDefault="00832981" w:rsidP="007E0EE8">
      <w:pPr>
        <w:bidi/>
        <w:spacing w:line="276" w:lineRule="auto"/>
        <w:rPr>
          <w:rFonts w:cs="2  Koodak"/>
          <w:sz w:val="24"/>
          <w:szCs w:val="24"/>
          <w:rtl/>
          <w:lang w:bidi="fa-IR"/>
        </w:rPr>
      </w:pPr>
      <w:r w:rsidRPr="003663CD">
        <w:rPr>
          <w:rFonts w:cs="2  Koodak" w:hint="cs"/>
          <w:sz w:val="24"/>
          <w:szCs w:val="24"/>
          <w:rtl/>
          <w:lang w:bidi="fa-IR"/>
        </w:rPr>
        <w:t>هویت ملی</w:t>
      </w:r>
      <w:r w:rsidR="003663CD" w:rsidRPr="003663CD">
        <w:rPr>
          <w:rFonts w:cs="2  Koodak" w:hint="cs"/>
          <w:sz w:val="24"/>
          <w:szCs w:val="24"/>
          <w:rtl/>
          <w:lang w:bidi="fa-IR"/>
        </w:rPr>
        <w:t>.......................................................................</w:t>
      </w:r>
      <w:r w:rsidRPr="003663CD">
        <w:rPr>
          <w:rFonts w:cs="2  Koodak" w:hint="cs"/>
          <w:sz w:val="24"/>
          <w:szCs w:val="24"/>
          <w:rtl/>
          <w:lang w:bidi="fa-IR"/>
        </w:rPr>
        <w:t>.............</w:t>
      </w:r>
      <w:r w:rsidR="003663CD">
        <w:rPr>
          <w:rFonts w:cs="2  Koodak" w:hint="cs"/>
          <w:sz w:val="24"/>
          <w:szCs w:val="24"/>
          <w:rtl/>
          <w:lang w:bidi="fa-IR"/>
        </w:rPr>
        <w:t>......................................................... 8</w:t>
      </w:r>
    </w:p>
    <w:p w:rsidR="00832981" w:rsidRPr="003663CD" w:rsidRDefault="009C0F90" w:rsidP="007E0EE8">
      <w:pPr>
        <w:bidi/>
        <w:spacing w:line="276" w:lineRule="auto"/>
        <w:rPr>
          <w:rFonts w:cs="2  Koodak"/>
          <w:sz w:val="24"/>
          <w:szCs w:val="24"/>
          <w:rtl/>
          <w:lang w:bidi="fa-IR"/>
        </w:rPr>
      </w:pPr>
      <w:r w:rsidRPr="003663CD">
        <w:rPr>
          <w:rFonts w:cs="2  Koodak" w:hint="cs"/>
          <w:b/>
          <w:bCs/>
          <w:sz w:val="24"/>
          <w:szCs w:val="24"/>
          <w:rtl/>
          <w:lang w:bidi="fa-IR"/>
        </w:rPr>
        <w:t>نمادپردازی قومی.........................</w:t>
      </w:r>
      <w:r w:rsidRPr="003663CD">
        <w:rPr>
          <w:rFonts w:cs="2  Koodak" w:hint="cs"/>
          <w:sz w:val="24"/>
          <w:szCs w:val="24"/>
          <w:rtl/>
          <w:lang w:bidi="fa-IR"/>
        </w:rPr>
        <w:t>.</w:t>
      </w:r>
      <w:r w:rsidR="00832981" w:rsidRPr="003663CD">
        <w:rPr>
          <w:rFonts w:cs="2  Koodak" w:hint="cs"/>
          <w:sz w:val="24"/>
          <w:szCs w:val="24"/>
          <w:rtl/>
          <w:lang w:bidi="fa-IR"/>
        </w:rPr>
        <w:t>........................................</w:t>
      </w:r>
      <w:r w:rsidR="006F1EFC" w:rsidRPr="003663CD">
        <w:rPr>
          <w:rFonts w:cs="2  Koodak" w:hint="cs"/>
          <w:sz w:val="24"/>
          <w:szCs w:val="24"/>
          <w:rtl/>
          <w:lang w:bidi="fa-IR"/>
        </w:rPr>
        <w:t>..</w:t>
      </w:r>
      <w:r w:rsidR="00832981" w:rsidRPr="003663CD">
        <w:rPr>
          <w:rFonts w:cs="2  Koodak" w:hint="cs"/>
          <w:sz w:val="24"/>
          <w:szCs w:val="24"/>
          <w:rtl/>
          <w:lang w:bidi="fa-IR"/>
        </w:rPr>
        <w:t>......</w:t>
      </w:r>
      <w:r w:rsidRPr="003663CD">
        <w:rPr>
          <w:rFonts w:cs="2  Koodak" w:hint="cs"/>
          <w:sz w:val="24"/>
          <w:szCs w:val="24"/>
          <w:rtl/>
          <w:lang w:bidi="fa-IR"/>
        </w:rPr>
        <w:t>............</w:t>
      </w:r>
      <w:r w:rsidR="003663CD">
        <w:rPr>
          <w:rFonts w:cs="2  Koodak" w:hint="cs"/>
          <w:sz w:val="24"/>
          <w:szCs w:val="24"/>
          <w:rtl/>
          <w:lang w:bidi="fa-IR"/>
        </w:rPr>
        <w:t>............................................ 9</w:t>
      </w:r>
    </w:p>
    <w:p w:rsidR="00832981" w:rsidRPr="003663CD" w:rsidRDefault="009C0F90" w:rsidP="007E0EE8">
      <w:pPr>
        <w:bidi/>
        <w:spacing w:line="276" w:lineRule="auto"/>
        <w:rPr>
          <w:rFonts w:cs="2  Koodak"/>
          <w:sz w:val="24"/>
          <w:szCs w:val="24"/>
          <w:rtl/>
          <w:lang w:bidi="fa-IR"/>
        </w:rPr>
      </w:pPr>
      <w:r w:rsidRPr="003663CD">
        <w:rPr>
          <w:rFonts w:cs="2  Koodak" w:hint="cs"/>
          <w:sz w:val="24"/>
          <w:szCs w:val="24"/>
          <w:rtl/>
          <w:lang w:bidi="fa-IR"/>
        </w:rPr>
        <w:t>تاریخ</w:t>
      </w:r>
      <w:r w:rsidR="003663CD" w:rsidRPr="003663CD">
        <w:rPr>
          <w:rFonts w:cs="2  Koodak" w:hint="cs"/>
          <w:sz w:val="24"/>
          <w:szCs w:val="24"/>
          <w:rtl/>
          <w:lang w:bidi="fa-IR"/>
        </w:rPr>
        <w:t xml:space="preserve"> پیدایش</w:t>
      </w:r>
      <w:r w:rsidRPr="003663CD">
        <w:rPr>
          <w:rFonts w:cs="2  Koodak" w:hint="cs"/>
          <w:sz w:val="24"/>
          <w:szCs w:val="24"/>
          <w:rtl/>
          <w:lang w:bidi="fa-IR"/>
        </w:rPr>
        <w:t xml:space="preserve"> ناسیونالیسم .......</w:t>
      </w:r>
      <w:r w:rsidR="003663CD" w:rsidRPr="003663CD">
        <w:rPr>
          <w:rFonts w:cs="2  Koodak" w:hint="cs"/>
          <w:sz w:val="24"/>
          <w:szCs w:val="24"/>
          <w:rtl/>
          <w:lang w:bidi="fa-IR"/>
        </w:rPr>
        <w:t>....</w:t>
      </w:r>
      <w:r w:rsidR="00832981" w:rsidRPr="003663CD">
        <w:rPr>
          <w:rFonts w:cs="2  Koodak" w:hint="cs"/>
          <w:sz w:val="24"/>
          <w:szCs w:val="24"/>
          <w:rtl/>
          <w:lang w:bidi="fa-IR"/>
        </w:rPr>
        <w:t>.....................................</w:t>
      </w:r>
      <w:r w:rsidR="006F1EFC" w:rsidRPr="003663CD">
        <w:rPr>
          <w:rFonts w:cs="2  Koodak" w:hint="cs"/>
          <w:sz w:val="24"/>
          <w:szCs w:val="24"/>
          <w:rtl/>
          <w:lang w:bidi="fa-IR"/>
        </w:rPr>
        <w:t>..</w:t>
      </w:r>
      <w:r w:rsidR="00832981" w:rsidRPr="003663CD">
        <w:rPr>
          <w:rFonts w:cs="2  Koodak" w:hint="cs"/>
          <w:sz w:val="24"/>
          <w:szCs w:val="24"/>
          <w:rtl/>
          <w:lang w:bidi="fa-IR"/>
        </w:rPr>
        <w:t>.....................</w:t>
      </w:r>
      <w:r w:rsidR="003663CD">
        <w:rPr>
          <w:rFonts w:cs="2  Koodak" w:hint="cs"/>
          <w:sz w:val="24"/>
          <w:szCs w:val="24"/>
          <w:rtl/>
          <w:lang w:bidi="fa-IR"/>
        </w:rPr>
        <w:t>.......................</w:t>
      </w:r>
      <w:r w:rsidR="00832981" w:rsidRPr="003663CD">
        <w:rPr>
          <w:rFonts w:cs="2  Koodak" w:hint="cs"/>
          <w:sz w:val="24"/>
          <w:szCs w:val="24"/>
          <w:rtl/>
          <w:lang w:bidi="fa-IR"/>
        </w:rPr>
        <w:t>..................</w:t>
      </w:r>
      <w:r w:rsidRPr="003663CD">
        <w:rPr>
          <w:rFonts w:cs="2  Koodak" w:hint="cs"/>
          <w:sz w:val="24"/>
          <w:szCs w:val="24"/>
          <w:rtl/>
          <w:lang w:bidi="fa-IR"/>
        </w:rPr>
        <w:t>..</w:t>
      </w:r>
      <w:r w:rsidR="003663CD">
        <w:rPr>
          <w:rFonts w:cs="2  Koodak" w:hint="cs"/>
          <w:sz w:val="24"/>
          <w:szCs w:val="24"/>
          <w:rtl/>
          <w:lang w:bidi="fa-IR"/>
        </w:rPr>
        <w:t>. 10</w:t>
      </w:r>
    </w:p>
    <w:p w:rsidR="007E0EE8" w:rsidRDefault="00570179" w:rsidP="007E0EE8">
      <w:pPr>
        <w:bidi/>
        <w:spacing w:line="276" w:lineRule="auto"/>
        <w:rPr>
          <w:rFonts w:cs="2  Koodak"/>
          <w:sz w:val="24"/>
          <w:szCs w:val="24"/>
          <w:rtl/>
          <w:lang w:bidi="fa-IR"/>
        </w:rPr>
      </w:pPr>
      <w:r w:rsidRPr="003663CD">
        <w:rPr>
          <w:rFonts w:cs="2  Koodak" w:hint="cs"/>
          <w:sz w:val="24"/>
          <w:szCs w:val="24"/>
          <w:rtl/>
          <w:lang w:bidi="fa-IR"/>
        </w:rPr>
        <w:t>منابع ناسیونالیسم....................</w:t>
      </w:r>
      <w:r w:rsidR="00832981" w:rsidRPr="003663CD">
        <w:rPr>
          <w:rFonts w:cs="2  Koodak" w:hint="cs"/>
          <w:sz w:val="24"/>
          <w:szCs w:val="24"/>
          <w:rtl/>
          <w:lang w:bidi="fa-IR"/>
        </w:rPr>
        <w:t>............................................................................</w:t>
      </w:r>
      <w:r w:rsidR="003663CD">
        <w:rPr>
          <w:rFonts w:cs="2  Koodak" w:hint="cs"/>
          <w:sz w:val="24"/>
          <w:szCs w:val="24"/>
          <w:rtl/>
          <w:lang w:bidi="fa-IR"/>
        </w:rPr>
        <w:t>.................................. 10</w:t>
      </w:r>
    </w:p>
    <w:p w:rsidR="0054482E" w:rsidRPr="003663CD" w:rsidRDefault="007E0EE8" w:rsidP="007E0EE8">
      <w:pPr>
        <w:bidi/>
        <w:spacing w:line="276" w:lineRule="auto"/>
        <w:rPr>
          <w:rFonts w:cs="2  Koodak"/>
          <w:sz w:val="24"/>
          <w:szCs w:val="24"/>
          <w:rtl/>
          <w:lang w:bidi="fa-IR"/>
        </w:rPr>
      </w:pPr>
      <w:r>
        <w:rPr>
          <w:rFonts w:cs="2  Koodak" w:hint="cs"/>
          <w:sz w:val="24"/>
          <w:szCs w:val="24"/>
          <w:rtl/>
          <w:lang w:bidi="fa-IR"/>
        </w:rPr>
        <w:t xml:space="preserve">       گسترش ناسیونالیسم............................................................................................................................ 11</w:t>
      </w:r>
    </w:p>
    <w:p w:rsidR="00832981" w:rsidRPr="003663CD" w:rsidRDefault="003663CD" w:rsidP="007E0EE8">
      <w:pPr>
        <w:bidi/>
        <w:spacing w:line="276" w:lineRule="auto"/>
        <w:rPr>
          <w:rFonts w:cs="2  Koodak"/>
          <w:sz w:val="24"/>
          <w:szCs w:val="24"/>
          <w:rtl/>
          <w:lang w:bidi="fa-IR"/>
        </w:rPr>
      </w:pPr>
      <w:r w:rsidRPr="003663CD">
        <w:rPr>
          <w:rFonts w:cs="2  Koodak" w:hint="cs"/>
          <w:sz w:val="24"/>
          <w:szCs w:val="24"/>
          <w:rtl/>
          <w:lang w:bidi="fa-IR"/>
        </w:rPr>
        <w:t>تکثر فرهنگی و</w:t>
      </w:r>
      <w:r w:rsidR="0054482E" w:rsidRPr="003663CD">
        <w:rPr>
          <w:rFonts w:cs="2  Koodak" w:hint="cs"/>
          <w:sz w:val="24"/>
          <w:szCs w:val="24"/>
          <w:rtl/>
          <w:lang w:bidi="fa-IR"/>
        </w:rPr>
        <w:t>هویت های مختلط</w:t>
      </w:r>
      <w:r w:rsidR="00832981" w:rsidRPr="003663CD">
        <w:rPr>
          <w:rFonts w:cs="2  Koodak" w:hint="cs"/>
          <w:sz w:val="24"/>
          <w:szCs w:val="24"/>
          <w:rtl/>
          <w:lang w:bidi="fa-IR"/>
        </w:rPr>
        <w:t xml:space="preserve"> .</w:t>
      </w:r>
      <w:r w:rsidRPr="003663CD">
        <w:rPr>
          <w:rFonts w:cs="2  Koodak" w:hint="cs"/>
          <w:sz w:val="24"/>
          <w:szCs w:val="24"/>
          <w:rtl/>
          <w:lang w:bidi="fa-IR"/>
        </w:rPr>
        <w:t>..........</w:t>
      </w:r>
      <w:r w:rsidR="00832981" w:rsidRPr="003663CD">
        <w:rPr>
          <w:rFonts w:cs="2  Koodak" w:hint="cs"/>
          <w:sz w:val="24"/>
          <w:szCs w:val="24"/>
          <w:rtl/>
          <w:lang w:bidi="fa-IR"/>
        </w:rPr>
        <w:t>...................................</w:t>
      </w:r>
      <w:r w:rsidR="00F61C3C" w:rsidRPr="003663CD">
        <w:rPr>
          <w:rFonts w:cs="2  Koodak" w:hint="cs"/>
          <w:sz w:val="24"/>
          <w:szCs w:val="24"/>
          <w:rtl/>
          <w:lang w:bidi="fa-IR"/>
        </w:rPr>
        <w:t>.......................</w:t>
      </w:r>
      <w:r w:rsidR="00832981" w:rsidRPr="003663CD">
        <w:rPr>
          <w:rFonts w:cs="2  Koodak" w:hint="cs"/>
          <w:sz w:val="24"/>
          <w:szCs w:val="24"/>
          <w:rtl/>
          <w:lang w:bidi="fa-IR"/>
        </w:rPr>
        <w:t>........</w:t>
      </w:r>
      <w:r>
        <w:rPr>
          <w:rFonts w:cs="2  Koodak" w:hint="cs"/>
          <w:sz w:val="24"/>
          <w:szCs w:val="24"/>
          <w:rtl/>
          <w:lang w:bidi="fa-IR"/>
        </w:rPr>
        <w:t>...........................</w:t>
      </w:r>
      <w:r w:rsidR="00832981" w:rsidRPr="003663CD">
        <w:rPr>
          <w:rFonts w:cs="2  Koodak" w:hint="cs"/>
          <w:sz w:val="24"/>
          <w:szCs w:val="24"/>
          <w:rtl/>
          <w:lang w:bidi="fa-IR"/>
        </w:rPr>
        <w:t xml:space="preserve"> 1</w:t>
      </w:r>
      <w:r>
        <w:rPr>
          <w:rFonts w:cs="2  Koodak" w:hint="cs"/>
          <w:sz w:val="24"/>
          <w:szCs w:val="24"/>
          <w:rtl/>
          <w:lang w:bidi="fa-IR"/>
        </w:rPr>
        <w:t>3</w:t>
      </w:r>
    </w:p>
    <w:p w:rsidR="00F61C3C" w:rsidRPr="003663CD" w:rsidRDefault="00F61C3C" w:rsidP="007E0EE8">
      <w:pPr>
        <w:bidi/>
        <w:spacing w:line="276" w:lineRule="auto"/>
        <w:rPr>
          <w:rFonts w:cs="2  Koodak"/>
          <w:sz w:val="24"/>
          <w:szCs w:val="24"/>
          <w:rtl/>
          <w:lang w:bidi="fa-IR"/>
        </w:rPr>
      </w:pPr>
      <w:r w:rsidRPr="003663CD">
        <w:rPr>
          <w:rFonts w:cs="2  Koodak" w:hint="cs"/>
          <w:sz w:val="24"/>
          <w:szCs w:val="24"/>
          <w:rtl/>
          <w:lang w:bidi="fa-IR"/>
        </w:rPr>
        <w:t>سرچشمه های ملت.....................................................................</w:t>
      </w:r>
      <w:r w:rsidR="003663CD">
        <w:rPr>
          <w:rFonts w:cs="2  Koodak" w:hint="cs"/>
          <w:sz w:val="24"/>
          <w:szCs w:val="24"/>
          <w:rtl/>
          <w:lang w:bidi="fa-IR"/>
        </w:rPr>
        <w:t>.......................................................... 13</w:t>
      </w:r>
    </w:p>
    <w:p w:rsidR="00AC07AA" w:rsidRPr="003663CD" w:rsidRDefault="00AC07AA" w:rsidP="007E0EE8">
      <w:pPr>
        <w:bidi/>
        <w:spacing w:line="276" w:lineRule="auto"/>
        <w:rPr>
          <w:rFonts w:cs="2  Koodak"/>
          <w:sz w:val="24"/>
          <w:szCs w:val="24"/>
          <w:rtl/>
          <w:lang w:bidi="fa-IR"/>
        </w:rPr>
      </w:pPr>
      <w:r w:rsidRPr="003663CD">
        <w:rPr>
          <w:rFonts w:cs="2  Koodak" w:hint="cs"/>
          <w:sz w:val="24"/>
          <w:szCs w:val="24"/>
          <w:rtl/>
          <w:lang w:bidi="fa-IR"/>
        </w:rPr>
        <w:t>نقدی به اسمیت.........................................................................................................</w:t>
      </w:r>
      <w:r w:rsidR="003663CD">
        <w:rPr>
          <w:rFonts w:cs="2  Koodak" w:hint="cs"/>
          <w:sz w:val="24"/>
          <w:szCs w:val="24"/>
          <w:rtl/>
          <w:lang w:bidi="fa-IR"/>
        </w:rPr>
        <w:t>............................ 14</w:t>
      </w:r>
    </w:p>
    <w:p w:rsidR="00832981" w:rsidRPr="003663CD" w:rsidRDefault="00832981" w:rsidP="007E0EE8">
      <w:pPr>
        <w:bidi/>
        <w:spacing w:line="276" w:lineRule="auto"/>
        <w:rPr>
          <w:rFonts w:cs="2  Koodak"/>
          <w:sz w:val="24"/>
          <w:szCs w:val="24"/>
          <w:rtl/>
          <w:lang w:bidi="fa-IR"/>
        </w:rPr>
      </w:pPr>
      <w:r w:rsidRPr="003663CD">
        <w:rPr>
          <w:rFonts w:cs="2  Koodak" w:hint="cs"/>
          <w:sz w:val="24"/>
          <w:szCs w:val="24"/>
          <w:rtl/>
          <w:lang w:bidi="fa-IR"/>
        </w:rPr>
        <w:t>نتیجه گیری .............................................................................................................</w:t>
      </w:r>
      <w:r w:rsidR="003663CD">
        <w:rPr>
          <w:rFonts w:cs="2  Koodak" w:hint="cs"/>
          <w:sz w:val="24"/>
          <w:szCs w:val="24"/>
          <w:rtl/>
          <w:lang w:bidi="fa-IR"/>
        </w:rPr>
        <w:t>.............................</w:t>
      </w:r>
      <w:r w:rsidRPr="003663CD">
        <w:rPr>
          <w:rFonts w:cs="2  Koodak" w:hint="cs"/>
          <w:sz w:val="24"/>
          <w:szCs w:val="24"/>
          <w:rtl/>
          <w:lang w:bidi="fa-IR"/>
        </w:rPr>
        <w:t xml:space="preserve"> 1</w:t>
      </w:r>
      <w:r w:rsidR="003663CD">
        <w:rPr>
          <w:rFonts w:cs="2  Koodak" w:hint="cs"/>
          <w:sz w:val="24"/>
          <w:szCs w:val="24"/>
          <w:rtl/>
          <w:lang w:bidi="fa-IR"/>
        </w:rPr>
        <w:t>5</w:t>
      </w:r>
    </w:p>
    <w:p w:rsidR="006F1EFC" w:rsidRPr="007E0EE8" w:rsidRDefault="00832981" w:rsidP="007E0EE8">
      <w:pPr>
        <w:bidi/>
        <w:spacing w:line="276" w:lineRule="auto"/>
        <w:rPr>
          <w:rFonts w:cs="2  Koodak"/>
          <w:sz w:val="24"/>
          <w:szCs w:val="24"/>
          <w:rtl/>
          <w:lang w:bidi="fa-IR"/>
        </w:rPr>
      </w:pPr>
      <w:r w:rsidRPr="003663CD">
        <w:rPr>
          <w:rFonts w:cs="2  Koodak" w:hint="cs"/>
          <w:sz w:val="24"/>
          <w:szCs w:val="24"/>
          <w:rtl/>
          <w:lang w:bidi="fa-IR"/>
        </w:rPr>
        <w:t>منابع  .......................................................................................................................</w:t>
      </w:r>
      <w:r w:rsidR="003663CD">
        <w:rPr>
          <w:rFonts w:cs="2  Koodak" w:hint="cs"/>
          <w:sz w:val="24"/>
          <w:szCs w:val="24"/>
          <w:rtl/>
          <w:lang w:bidi="fa-IR"/>
        </w:rPr>
        <w:t>.............................</w:t>
      </w:r>
      <w:r w:rsidR="007E0EE8">
        <w:rPr>
          <w:rFonts w:cs="2  Koodak" w:hint="cs"/>
          <w:sz w:val="24"/>
          <w:szCs w:val="24"/>
          <w:rtl/>
          <w:lang w:bidi="fa-IR"/>
        </w:rPr>
        <w:t>16</w:t>
      </w:r>
    </w:p>
    <w:p w:rsidR="00267B75" w:rsidRPr="00510060" w:rsidRDefault="00267B75" w:rsidP="006F1EFC">
      <w:pPr>
        <w:bidi/>
        <w:jc w:val="both"/>
        <w:rPr>
          <w:rFonts w:cs="2  Titr"/>
          <w:sz w:val="28"/>
          <w:szCs w:val="28"/>
          <w:rtl/>
          <w:lang w:bidi="fa-IR"/>
        </w:rPr>
      </w:pPr>
      <w:r w:rsidRPr="00510060">
        <w:rPr>
          <w:rFonts w:cs="2  Titr" w:hint="cs"/>
          <w:sz w:val="28"/>
          <w:szCs w:val="28"/>
          <w:rtl/>
          <w:lang w:bidi="fa-IR"/>
        </w:rPr>
        <w:lastRenderedPageBreak/>
        <w:t>مقدمه</w:t>
      </w:r>
    </w:p>
    <w:p w:rsidR="003C2BD1" w:rsidRPr="00AC07AA" w:rsidRDefault="00267B75" w:rsidP="00032FDC">
      <w:pPr>
        <w:bidi/>
        <w:jc w:val="both"/>
        <w:rPr>
          <w:rFonts w:cs="B Nazanin"/>
          <w:sz w:val="28"/>
          <w:szCs w:val="28"/>
          <w:lang w:bidi="fa-IR"/>
        </w:rPr>
      </w:pPr>
      <w:r w:rsidRPr="00AC07AA">
        <w:rPr>
          <w:rFonts w:cs="B Nazanin" w:hint="cs"/>
          <w:sz w:val="28"/>
          <w:szCs w:val="28"/>
          <w:rtl/>
          <w:lang w:bidi="fa-IR"/>
        </w:rPr>
        <w:t xml:space="preserve">جامعه شناس تاریخی آنتونی </w:t>
      </w:r>
      <w:r w:rsidR="00032FDC">
        <w:rPr>
          <w:rFonts w:cs="B Nazanin" w:hint="cs"/>
          <w:sz w:val="28"/>
          <w:szCs w:val="28"/>
          <w:rtl/>
          <w:lang w:bidi="fa-IR"/>
        </w:rPr>
        <w:t>دی اسمیت</w:t>
      </w:r>
      <w:r w:rsidR="000C7B6A">
        <w:rPr>
          <w:rStyle w:val="FootnoteReference"/>
          <w:rFonts w:cs="B Nazanin"/>
          <w:sz w:val="28"/>
          <w:szCs w:val="28"/>
          <w:rtl/>
          <w:lang w:bidi="fa-IR"/>
        </w:rPr>
        <w:footnoteReference w:id="1"/>
      </w:r>
      <w:r w:rsidRPr="00AC07AA">
        <w:rPr>
          <w:rFonts w:cs="B Nazanin" w:hint="cs"/>
          <w:sz w:val="28"/>
          <w:szCs w:val="28"/>
          <w:rtl/>
          <w:lang w:bidi="fa-IR"/>
        </w:rPr>
        <w:t>بیشتری</w:t>
      </w:r>
      <w:r w:rsidR="000C7B6A">
        <w:rPr>
          <w:rFonts w:cs="B Nazanin" w:hint="cs"/>
          <w:sz w:val="28"/>
          <w:szCs w:val="28"/>
          <w:rtl/>
          <w:lang w:bidi="fa-IR"/>
        </w:rPr>
        <w:t>ن تلاش خود را درزمینه تحلیل مسائ</w:t>
      </w:r>
      <w:r w:rsidRPr="00AC07AA">
        <w:rPr>
          <w:rFonts w:cs="B Nazanin" w:hint="cs"/>
          <w:sz w:val="28"/>
          <w:szCs w:val="28"/>
          <w:rtl/>
          <w:lang w:bidi="fa-IR"/>
        </w:rPr>
        <w:t xml:space="preserve">ل </w:t>
      </w:r>
      <w:r w:rsidR="001F4C38" w:rsidRPr="00AC07AA">
        <w:rPr>
          <w:rFonts w:cs="B Nazanin" w:hint="cs"/>
          <w:sz w:val="28"/>
          <w:szCs w:val="28"/>
          <w:rtl/>
          <w:lang w:bidi="fa-IR"/>
        </w:rPr>
        <w:t xml:space="preserve">ملت،قومیت وناسیونالیسم کرده </w:t>
      </w:r>
      <w:r w:rsidRPr="00AC07AA">
        <w:rPr>
          <w:rFonts w:cs="B Nazanin" w:hint="cs"/>
          <w:sz w:val="28"/>
          <w:szCs w:val="28"/>
          <w:rtl/>
          <w:lang w:bidi="fa-IR"/>
        </w:rPr>
        <w:t xml:space="preserve">ودر این زمینه پژوهش های متعددی انجام داده است.از وی کتاب های </w:t>
      </w:r>
      <w:r w:rsidR="006F1EFC" w:rsidRPr="00AC07AA">
        <w:rPr>
          <w:rFonts w:cs="B Nazanin" w:hint="cs"/>
          <w:sz w:val="28"/>
          <w:szCs w:val="28"/>
          <w:rtl/>
          <w:lang w:bidi="fa-IR"/>
        </w:rPr>
        <w:t>متعددی</w:t>
      </w:r>
      <w:r w:rsidRPr="00AC07AA">
        <w:rPr>
          <w:rFonts w:cs="B Nazanin" w:hint="cs"/>
          <w:sz w:val="28"/>
          <w:szCs w:val="28"/>
          <w:rtl/>
          <w:lang w:bidi="fa-IR"/>
        </w:rPr>
        <w:t xml:space="preserve"> در این زمینه انتشار یاف</w:t>
      </w:r>
      <w:r w:rsidR="006F1EFC" w:rsidRPr="00AC07AA">
        <w:rPr>
          <w:rFonts w:cs="B Nazanin" w:hint="cs"/>
          <w:sz w:val="28"/>
          <w:szCs w:val="28"/>
          <w:rtl/>
          <w:lang w:bidi="fa-IR"/>
        </w:rPr>
        <w:t>ته است که برای درک بهتر این مسائ</w:t>
      </w:r>
      <w:r w:rsidRPr="00AC07AA">
        <w:rPr>
          <w:rFonts w:cs="B Nazanin" w:hint="cs"/>
          <w:sz w:val="28"/>
          <w:szCs w:val="28"/>
          <w:rtl/>
          <w:lang w:bidi="fa-IR"/>
        </w:rPr>
        <w:t>ل می توان از آن بهره گرفت.بیشترین شهرت</w:t>
      </w:r>
      <w:r w:rsidR="00D24460" w:rsidRPr="00AC07AA">
        <w:rPr>
          <w:rFonts w:cs="B Nazanin" w:hint="cs"/>
          <w:sz w:val="28"/>
          <w:szCs w:val="28"/>
          <w:rtl/>
          <w:lang w:bidi="fa-IR"/>
        </w:rPr>
        <w:t xml:space="preserve"> اسمیت بخاطر رویکرد جدید او </w:t>
      </w:r>
      <w:r w:rsidRPr="00AC07AA">
        <w:rPr>
          <w:rFonts w:cs="B Nazanin" w:hint="cs"/>
          <w:sz w:val="28"/>
          <w:szCs w:val="28"/>
          <w:rtl/>
          <w:lang w:bidi="fa-IR"/>
        </w:rPr>
        <w:t xml:space="preserve">در زمینه قومیت </w:t>
      </w:r>
      <w:r w:rsidR="00D24460" w:rsidRPr="00AC07AA">
        <w:rPr>
          <w:rFonts w:cs="B Nazanin" w:hint="cs"/>
          <w:sz w:val="28"/>
          <w:szCs w:val="28"/>
          <w:rtl/>
          <w:lang w:bidi="fa-IR"/>
        </w:rPr>
        <w:t xml:space="preserve">وملت </w:t>
      </w:r>
      <w:r w:rsidRPr="00AC07AA">
        <w:rPr>
          <w:rFonts w:cs="B Nazanin" w:hint="cs"/>
          <w:sz w:val="28"/>
          <w:szCs w:val="28"/>
          <w:rtl/>
          <w:lang w:bidi="fa-IR"/>
        </w:rPr>
        <w:t>است.رویکرد نماد پردازی</w:t>
      </w:r>
      <w:r w:rsidR="00032FDC">
        <w:rPr>
          <w:rFonts w:cs="B Nazanin" w:hint="cs"/>
          <w:sz w:val="28"/>
          <w:szCs w:val="28"/>
          <w:rtl/>
          <w:lang w:bidi="fa-IR"/>
        </w:rPr>
        <w:t xml:space="preserve"> قومی</w:t>
      </w:r>
      <w:r w:rsidR="00032FDC">
        <w:rPr>
          <w:rStyle w:val="FootnoteReference"/>
          <w:rFonts w:cs="B Nazanin"/>
          <w:sz w:val="28"/>
          <w:szCs w:val="28"/>
          <w:rtl/>
          <w:lang w:bidi="fa-IR"/>
        </w:rPr>
        <w:footnoteReference w:id="2"/>
      </w:r>
      <w:r w:rsidRPr="00AC07AA">
        <w:rPr>
          <w:rFonts w:cs="B Nazanin" w:hint="cs"/>
          <w:sz w:val="28"/>
          <w:szCs w:val="28"/>
          <w:rtl/>
          <w:lang w:bidi="fa-IR"/>
        </w:rPr>
        <w:t>او  نگاه تازه وجدیدی در زمینه پیدایش ملت ها و قومیت ها دارد.بطوری که معتقد است برای اینکه بتوانیم تحلی</w:t>
      </w:r>
      <w:r w:rsidR="006F1EFC" w:rsidRPr="00AC07AA">
        <w:rPr>
          <w:rFonts w:cs="B Nazanin" w:hint="cs"/>
          <w:sz w:val="28"/>
          <w:szCs w:val="28"/>
          <w:rtl/>
          <w:lang w:bidi="fa-IR"/>
        </w:rPr>
        <w:t xml:space="preserve">ل </w:t>
      </w:r>
      <w:r w:rsidR="00032FDC">
        <w:rPr>
          <w:rFonts w:cs="B Nazanin" w:hint="cs"/>
          <w:sz w:val="28"/>
          <w:szCs w:val="28"/>
          <w:rtl/>
          <w:lang w:bidi="fa-IR"/>
        </w:rPr>
        <w:t>صحیح</w:t>
      </w:r>
      <w:r w:rsidR="006F1EFC" w:rsidRPr="00AC07AA">
        <w:rPr>
          <w:rFonts w:cs="B Nazanin" w:hint="cs"/>
          <w:sz w:val="28"/>
          <w:szCs w:val="28"/>
          <w:rtl/>
          <w:lang w:bidi="fa-IR"/>
        </w:rPr>
        <w:t xml:space="preserve"> تری از پیدایش ملت ها ارائ</w:t>
      </w:r>
      <w:r w:rsidRPr="00AC07AA">
        <w:rPr>
          <w:rFonts w:cs="B Nazanin" w:hint="cs"/>
          <w:sz w:val="28"/>
          <w:szCs w:val="28"/>
          <w:rtl/>
          <w:lang w:bidi="fa-IR"/>
        </w:rPr>
        <w:t xml:space="preserve">ه دهیم باید به گذشته آنها توجه کنیم.توجه او به ریشه های ماقبل مدرن </w:t>
      </w:r>
      <w:r w:rsidR="006F1EFC" w:rsidRPr="00AC07AA">
        <w:rPr>
          <w:rFonts w:cs="B Nazanin" w:hint="cs"/>
          <w:sz w:val="28"/>
          <w:szCs w:val="28"/>
          <w:rtl/>
          <w:lang w:bidi="fa-IR"/>
        </w:rPr>
        <w:t>ملت ها</w:t>
      </w:r>
      <w:r w:rsidR="00032FDC">
        <w:rPr>
          <w:rFonts w:cs="B Nazanin" w:hint="cs"/>
          <w:sz w:val="28"/>
          <w:szCs w:val="28"/>
          <w:rtl/>
          <w:lang w:bidi="fa-IR"/>
        </w:rPr>
        <w:t>،</w:t>
      </w:r>
      <w:r w:rsidRPr="00AC07AA">
        <w:rPr>
          <w:rFonts w:cs="B Nazanin" w:hint="cs"/>
          <w:sz w:val="28"/>
          <w:szCs w:val="28"/>
          <w:rtl/>
          <w:lang w:bidi="fa-IR"/>
        </w:rPr>
        <w:t xml:space="preserve"> نگاهی تاریخی</w:t>
      </w:r>
      <w:r w:rsidR="00032FDC">
        <w:rPr>
          <w:rFonts w:cs="B Nazanin" w:hint="cs"/>
          <w:sz w:val="28"/>
          <w:szCs w:val="28"/>
          <w:rtl/>
          <w:lang w:bidi="fa-IR"/>
        </w:rPr>
        <w:t xml:space="preserve"> می باشد</w:t>
      </w:r>
      <w:r w:rsidRPr="00AC07AA">
        <w:rPr>
          <w:rFonts w:cs="B Nazanin" w:hint="cs"/>
          <w:sz w:val="28"/>
          <w:szCs w:val="28"/>
          <w:rtl/>
          <w:lang w:bidi="fa-IR"/>
        </w:rPr>
        <w:t xml:space="preserve"> که در جستجوی علتی برای پیدایش ملت های امروزی است.به بیانی دیگر می توان گفت که این هسته های قومی گذشته هستند که ملت های امروزی را می سازند.اما برای اینکه درک صحیح تری ازاندیشه آنتونی اسمیت داشته باشیم ابتدا پارادایم های موجود در این زمینه رابصورت گذرا  بررسی می کنیم تا با توجه به وضعیت موجود این گفتمان ها در این حوزه  به درک صحیح تری از رویکرد نماد پردازی قومی منتسب به آنتونی اسمیت برسیم.</w:t>
      </w:r>
    </w:p>
    <w:p w:rsidR="00832981" w:rsidRPr="00AC07AA" w:rsidRDefault="00832981" w:rsidP="0074297D">
      <w:pPr>
        <w:bidi/>
        <w:jc w:val="both"/>
        <w:rPr>
          <w:rFonts w:cs="B Nazanin"/>
          <w:sz w:val="28"/>
          <w:szCs w:val="28"/>
          <w:rtl/>
          <w:lang w:bidi="fa-IR"/>
        </w:rPr>
      </w:pPr>
    </w:p>
    <w:p w:rsidR="003C2BD1" w:rsidRPr="00510060" w:rsidRDefault="003C2BD1" w:rsidP="00832981">
      <w:pPr>
        <w:bidi/>
        <w:jc w:val="both"/>
        <w:rPr>
          <w:rFonts w:cs="2  Titr"/>
          <w:sz w:val="28"/>
          <w:szCs w:val="28"/>
          <w:rtl/>
          <w:lang w:bidi="fa-IR"/>
        </w:rPr>
      </w:pPr>
      <w:r w:rsidRPr="00510060">
        <w:rPr>
          <w:rFonts w:cs="2  Titr" w:hint="cs"/>
          <w:sz w:val="28"/>
          <w:szCs w:val="28"/>
          <w:rtl/>
          <w:lang w:bidi="fa-IR"/>
        </w:rPr>
        <w:t>زندگی</w:t>
      </w:r>
    </w:p>
    <w:p w:rsidR="003C2BD1" w:rsidRPr="00AC07AA" w:rsidRDefault="003C2BD1" w:rsidP="0074297D">
      <w:pPr>
        <w:bidi/>
        <w:jc w:val="both"/>
        <w:rPr>
          <w:rFonts w:cs="B Nazanin"/>
          <w:sz w:val="28"/>
          <w:szCs w:val="28"/>
          <w:rtl/>
          <w:lang w:bidi="fa-IR"/>
        </w:rPr>
      </w:pPr>
      <w:r w:rsidRPr="00AC07AA">
        <w:rPr>
          <w:rFonts w:cs="B Nazanin" w:hint="cs"/>
          <w:sz w:val="28"/>
          <w:szCs w:val="28"/>
          <w:rtl/>
          <w:lang w:bidi="fa-IR"/>
        </w:rPr>
        <w:t>آنتونی دی اسمیت در سال 1939 در بریتانیا متولد شد.اسمیت مدارک ابتدایی خود را از دانشگاه آکسفورد در رشته فلسفه اخذ</w:t>
      </w:r>
      <w:r w:rsidR="0074297D" w:rsidRPr="00AC07AA">
        <w:rPr>
          <w:rFonts w:cs="B Nazanin" w:hint="cs"/>
          <w:sz w:val="28"/>
          <w:szCs w:val="28"/>
          <w:rtl/>
          <w:lang w:bidi="fa-IR"/>
        </w:rPr>
        <w:t xml:space="preserve"> کرد</w:t>
      </w:r>
      <w:r w:rsidRPr="00AC07AA">
        <w:rPr>
          <w:rFonts w:cs="B Nazanin" w:hint="cs"/>
          <w:sz w:val="28"/>
          <w:szCs w:val="28"/>
          <w:rtl/>
          <w:lang w:bidi="fa-IR"/>
        </w:rPr>
        <w:t xml:space="preserve"> و سپس برای تحصیل در مقطع دکتری در رشته جامعه شناسی وارد مدرسه اقتصاد وعلوم سیاسی لندن شد.</w:t>
      </w:r>
      <w:r w:rsidR="00032FDC">
        <w:rPr>
          <w:rFonts w:cs="B Nazanin" w:hint="cs"/>
          <w:sz w:val="28"/>
          <w:szCs w:val="28"/>
          <w:rtl/>
          <w:lang w:bidi="fa-IR"/>
        </w:rPr>
        <w:t xml:space="preserve">ارنست </w:t>
      </w:r>
      <w:r w:rsidR="005B2DD8" w:rsidRPr="00AC07AA">
        <w:rPr>
          <w:rFonts w:cs="B Nazanin" w:hint="cs"/>
          <w:sz w:val="28"/>
          <w:szCs w:val="28"/>
          <w:rtl/>
          <w:lang w:bidi="fa-IR"/>
        </w:rPr>
        <w:t>گلنر</w:t>
      </w:r>
      <w:r w:rsidR="00032FDC">
        <w:rPr>
          <w:rStyle w:val="FootnoteReference"/>
          <w:rFonts w:cs="B Nazanin"/>
          <w:sz w:val="28"/>
          <w:szCs w:val="28"/>
          <w:rtl/>
          <w:lang w:bidi="fa-IR"/>
        </w:rPr>
        <w:footnoteReference w:id="3"/>
      </w:r>
      <w:r w:rsidR="0074297D" w:rsidRPr="00AC07AA">
        <w:rPr>
          <w:rFonts w:cs="B Nazanin" w:hint="cs"/>
          <w:sz w:val="28"/>
          <w:szCs w:val="28"/>
          <w:rtl/>
          <w:lang w:bidi="fa-IR"/>
        </w:rPr>
        <w:t>انسان شناس اجتماعی  فرانسوی از جمله  اساتید او در زمینه پژوهش های مربوط به ناسیون</w:t>
      </w:r>
      <w:r w:rsidR="008763B3" w:rsidRPr="00AC07AA">
        <w:rPr>
          <w:rFonts w:cs="B Nazanin" w:hint="cs"/>
          <w:sz w:val="28"/>
          <w:szCs w:val="28"/>
          <w:rtl/>
          <w:lang w:bidi="fa-IR"/>
        </w:rPr>
        <w:t>الیسم بودهرچند که در ادامه مسیر،</w:t>
      </w:r>
      <w:r w:rsidR="0074297D" w:rsidRPr="00AC07AA">
        <w:rPr>
          <w:rFonts w:cs="B Nazanin" w:hint="cs"/>
          <w:sz w:val="28"/>
          <w:szCs w:val="28"/>
          <w:rtl/>
          <w:lang w:bidi="fa-IR"/>
        </w:rPr>
        <w:t xml:space="preserve">رویکردی متفاوت نسبت به او را در پیش گرفت وبه نوعی درمقابل او قرار گرفت. </w:t>
      </w:r>
      <w:r w:rsidRPr="00AC07AA">
        <w:rPr>
          <w:rFonts w:cs="B Nazanin" w:hint="cs"/>
          <w:sz w:val="28"/>
          <w:szCs w:val="28"/>
          <w:rtl/>
          <w:lang w:bidi="fa-IR"/>
        </w:rPr>
        <w:t>وی علاوه بر مدرک دکتری در زمینه جامعه شناسی همچنین یک مدرک دکتری هم در رشته تاریخ هنر از مدرسه اقتصاد وعلوم سیاسی لندن اخذ کرد.</w:t>
      </w:r>
      <w:r w:rsidR="0074297D" w:rsidRPr="00AC07AA">
        <w:rPr>
          <w:rFonts w:cs="B Nazanin" w:hint="cs"/>
          <w:sz w:val="28"/>
          <w:szCs w:val="28"/>
          <w:rtl/>
          <w:lang w:bidi="fa-IR"/>
        </w:rPr>
        <w:t>آنتونی اسمیت</w:t>
      </w:r>
      <w:r w:rsidR="005B2DD8" w:rsidRPr="00AC07AA">
        <w:rPr>
          <w:rFonts w:cs="B Nazanin" w:hint="cs"/>
          <w:sz w:val="28"/>
          <w:szCs w:val="28"/>
          <w:rtl/>
          <w:lang w:bidi="fa-IR"/>
        </w:rPr>
        <w:t xml:space="preserve"> مدیر انجمن مطالعات قومی وناسیونالیسم </w:t>
      </w:r>
      <w:r w:rsidR="005B2DD8" w:rsidRPr="00AC07AA">
        <w:rPr>
          <w:rFonts w:cs="B Nazanin"/>
          <w:sz w:val="28"/>
          <w:szCs w:val="28"/>
          <w:lang w:bidi="fa-IR"/>
        </w:rPr>
        <w:t xml:space="preserve">(ASEN) </w:t>
      </w:r>
      <w:r w:rsidR="005B2DD8" w:rsidRPr="00AC07AA">
        <w:rPr>
          <w:rFonts w:cs="B Nazanin" w:hint="cs"/>
          <w:sz w:val="28"/>
          <w:szCs w:val="28"/>
          <w:rtl/>
          <w:lang w:bidi="fa-IR"/>
        </w:rPr>
        <w:t>انگلستان ،سردبیر نشریه "ملت ها وناسیونالیسم"</w:t>
      </w:r>
      <w:r w:rsidR="00803177">
        <w:rPr>
          <w:rStyle w:val="FootnoteReference"/>
          <w:rFonts w:cs="B Nazanin"/>
          <w:sz w:val="28"/>
          <w:szCs w:val="28"/>
          <w:rtl/>
          <w:lang w:bidi="fa-IR"/>
        </w:rPr>
        <w:footnoteReference w:id="4"/>
      </w:r>
      <w:r w:rsidR="005B2DD8" w:rsidRPr="00AC07AA">
        <w:rPr>
          <w:rFonts w:cs="B Nazanin" w:hint="cs"/>
          <w:sz w:val="28"/>
          <w:szCs w:val="28"/>
          <w:rtl/>
          <w:lang w:bidi="fa-IR"/>
        </w:rPr>
        <w:t xml:space="preserve"> واز صاحب نظران به نام در حوزه مطالعات ناسیونالیسم است. اسمیت را نیز می توان به عنوان یکی از بانیان ایجاد یک رشته میان رشته ای به نام مطالعات ملی نام برد.</w:t>
      </w:r>
    </w:p>
    <w:p w:rsidR="007A44A3" w:rsidRPr="00AC07AA" w:rsidRDefault="007A44A3" w:rsidP="007A44A3">
      <w:pPr>
        <w:bidi/>
        <w:jc w:val="both"/>
        <w:rPr>
          <w:rFonts w:cs="B Nazanin"/>
          <w:sz w:val="28"/>
          <w:szCs w:val="28"/>
          <w:rtl/>
          <w:lang w:bidi="fa-IR"/>
        </w:rPr>
      </w:pPr>
    </w:p>
    <w:p w:rsidR="000F29BC" w:rsidRPr="00510060" w:rsidRDefault="000F29BC" w:rsidP="00832981">
      <w:pPr>
        <w:bidi/>
        <w:jc w:val="both"/>
        <w:rPr>
          <w:rFonts w:cs="2  Titr"/>
          <w:sz w:val="28"/>
          <w:szCs w:val="28"/>
          <w:rtl/>
          <w:lang w:bidi="fa-IR"/>
        </w:rPr>
      </w:pPr>
      <w:r w:rsidRPr="00510060">
        <w:rPr>
          <w:rFonts w:cs="2  Titr" w:hint="cs"/>
          <w:sz w:val="28"/>
          <w:szCs w:val="28"/>
          <w:rtl/>
          <w:lang w:bidi="fa-IR"/>
        </w:rPr>
        <w:lastRenderedPageBreak/>
        <w:t>پارادایم ها</w:t>
      </w:r>
    </w:p>
    <w:p w:rsidR="000F29BC" w:rsidRPr="00AC07AA" w:rsidRDefault="000F29BC" w:rsidP="00382A21">
      <w:pPr>
        <w:bidi/>
        <w:jc w:val="both"/>
        <w:rPr>
          <w:rFonts w:cs="B Nazanin"/>
          <w:sz w:val="28"/>
          <w:szCs w:val="28"/>
          <w:rtl/>
          <w:lang w:bidi="fa-IR"/>
        </w:rPr>
      </w:pPr>
      <w:r w:rsidRPr="00AC07AA">
        <w:rPr>
          <w:rFonts w:cs="B Nazanin" w:hint="cs"/>
          <w:sz w:val="28"/>
          <w:szCs w:val="28"/>
          <w:rtl/>
          <w:lang w:bidi="fa-IR"/>
        </w:rPr>
        <w:t xml:space="preserve">در زمینه </w:t>
      </w:r>
      <w:r w:rsidR="00EF4C7A" w:rsidRPr="00AC07AA">
        <w:rPr>
          <w:rFonts w:cs="B Nazanin" w:hint="cs"/>
          <w:sz w:val="28"/>
          <w:szCs w:val="28"/>
          <w:rtl/>
          <w:lang w:bidi="fa-IR"/>
        </w:rPr>
        <w:t xml:space="preserve">شکل گیری </w:t>
      </w:r>
      <w:r w:rsidRPr="00AC07AA">
        <w:rPr>
          <w:rFonts w:cs="B Nazanin" w:hint="cs"/>
          <w:sz w:val="28"/>
          <w:szCs w:val="28"/>
          <w:rtl/>
          <w:lang w:bidi="fa-IR"/>
        </w:rPr>
        <w:t>هویت های  قومی</w:t>
      </w:r>
      <w:r w:rsidR="00EF4C7A" w:rsidRPr="00AC07AA">
        <w:rPr>
          <w:rFonts w:cs="B Nazanin" w:hint="cs"/>
          <w:sz w:val="28"/>
          <w:szCs w:val="28"/>
          <w:rtl/>
          <w:lang w:bidi="fa-IR"/>
        </w:rPr>
        <w:t xml:space="preserve"> و </w:t>
      </w:r>
      <w:r w:rsidRPr="00AC07AA">
        <w:rPr>
          <w:rFonts w:cs="B Nazanin" w:hint="cs"/>
          <w:sz w:val="28"/>
          <w:szCs w:val="28"/>
          <w:rtl/>
          <w:lang w:bidi="fa-IR"/>
        </w:rPr>
        <w:t xml:space="preserve">ملت نگاه های متفاوتی وجود دارد.اختلاف دیدگاه ها در بین نظریه پردازان باعث بوجود آمدن بینش های متفاوت و درنهایت شکل گیری پارادایم های متفاوتی شده است.اگرهویت های قومی را به عنوان یک طیف در نظر بگیریم، در یک سمت آن شاهد اندیشه هایی مبتنی بر قدیمی یا ازلی بودن هویت های قومی هستیم و درسمت دیگر آن نیز اندیشه هایی مبتنی بر جدید ومدرن بودن این هویت های قومی را شاهدهستیم.در میان این دو سر طیف اندیشه هایی وجود دارد که با بخش هایی از نگاه های دو پارادایم دیگر شباهت دارد.این پارادایم هارا می توان در سه </w:t>
      </w:r>
      <w:r w:rsidR="001F1106" w:rsidRPr="00AC07AA">
        <w:rPr>
          <w:rFonts w:cs="B Nazanin" w:hint="cs"/>
          <w:sz w:val="28"/>
          <w:szCs w:val="28"/>
          <w:rtl/>
          <w:lang w:bidi="fa-IR"/>
        </w:rPr>
        <w:t>مفهوم ازلی انگاری</w:t>
      </w:r>
      <w:r w:rsidR="00382A21">
        <w:rPr>
          <w:rStyle w:val="FootnoteReference"/>
          <w:rFonts w:cs="B Nazanin"/>
          <w:sz w:val="28"/>
          <w:szCs w:val="28"/>
          <w:rtl/>
          <w:lang w:bidi="fa-IR"/>
        </w:rPr>
        <w:footnoteReference w:id="5"/>
      </w:r>
      <w:r w:rsidR="00D756E7">
        <w:rPr>
          <w:rFonts w:cs="B Nazanin" w:hint="cs"/>
          <w:sz w:val="28"/>
          <w:szCs w:val="28"/>
          <w:rtl/>
          <w:lang w:bidi="fa-IR"/>
        </w:rPr>
        <w:t xml:space="preserve">، </w:t>
      </w:r>
      <w:r w:rsidR="001F1106" w:rsidRPr="00AC07AA">
        <w:rPr>
          <w:rFonts w:cs="B Nazanin" w:hint="cs"/>
          <w:sz w:val="28"/>
          <w:szCs w:val="28"/>
          <w:rtl/>
          <w:lang w:bidi="fa-IR"/>
        </w:rPr>
        <w:t>نمادپردازی قومی</w:t>
      </w:r>
      <w:r w:rsidR="00D756E7">
        <w:rPr>
          <w:rFonts w:cs="B Nazanin" w:hint="cs"/>
          <w:sz w:val="28"/>
          <w:szCs w:val="28"/>
          <w:rtl/>
          <w:lang w:bidi="fa-IR"/>
        </w:rPr>
        <w:t xml:space="preserve">و </w:t>
      </w:r>
      <w:r w:rsidR="004F3988">
        <w:rPr>
          <w:rFonts w:cs="B Nazanin" w:hint="cs"/>
          <w:sz w:val="28"/>
          <w:szCs w:val="28"/>
          <w:rtl/>
          <w:lang w:bidi="fa-IR"/>
        </w:rPr>
        <w:t>ا</w:t>
      </w:r>
      <w:r w:rsidR="001F1106" w:rsidRPr="00AC07AA">
        <w:rPr>
          <w:rFonts w:cs="B Nazanin" w:hint="cs"/>
          <w:sz w:val="28"/>
          <w:szCs w:val="28"/>
          <w:rtl/>
          <w:lang w:bidi="fa-IR"/>
        </w:rPr>
        <w:t xml:space="preserve">بزار </w:t>
      </w:r>
      <w:r w:rsidR="004F3988">
        <w:rPr>
          <w:rFonts w:cs="B Nazanin" w:hint="cs"/>
          <w:sz w:val="28"/>
          <w:szCs w:val="28"/>
          <w:rtl/>
          <w:lang w:bidi="fa-IR"/>
        </w:rPr>
        <w:t>انگاری</w:t>
      </w:r>
      <w:r w:rsidR="00382A21">
        <w:rPr>
          <w:rStyle w:val="FootnoteReference"/>
          <w:rFonts w:cs="B Nazanin"/>
          <w:sz w:val="28"/>
          <w:szCs w:val="28"/>
          <w:rtl/>
          <w:lang w:bidi="fa-IR"/>
        </w:rPr>
        <w:footnoteReference w:id="6"/>
      </w:r>
      <w:r w:rsidR="001F1106" w:rsidRPr="00AC07AA">
        <w:rPr>
          <w:rFonts w:cs="B Nazanin" w:hint="cs"/>
          <w:sz w:val="28"/>
          <w:szCs w:val="28"/>
          <w:rtl/>
          <w:lang w:bidi="fa-IR"/>
        </w:rPr>
        <w:t xml:space="preserve"> خلاصه کرد</w:t>
      </w:r>
      <w:r w:rsidR="00D756E7">
        <w:rPr>
          <w:rFonts w:cs="B Nazanin"/>
          <w:sz w:val="28"/>
          <w:szCs w:val="28"/>
          <w:lang w:bidi="fa-IR"/>
        </w:rPr>
        <w:t>.</w:t>
      </w:r>
    </w:p>
    <w:p w:rsidR="004F3988" w:rsidRDefault="001F1106" w:rsidP="00382A21">
      <w:pPr>
        <w:bidi/>
        <w:jc w:val="both"/>
        <w:rPr>
          <w:rFonts w:cs="B Nazanin"/>
          <w:sz w:val="28"/>
          <w:szCs w:val="28"/>
          <w:rtl/>
          <w:lang w:bidi="fa-IR"/>
        </w:rPr>
      </w:pPr>
      <w:r w:rsidRPr="00AC07AA">
        <w:rPr>
          <w:rFonts w:cs="B Nazanin" w:hint="cs"/>
          <w:sz w:val="28"/>
          <w:szCs w:val="28"/>
          <w:rtl/>
          <w:lang w:bidi="fa-IR"/>
        </w:rPr>
        <w:t xml:space="preserve">پارادایم ازلی انگاری اعتقاد به قدیمی بودن هویت های قومی دارد بطوری که نظریه پردازان این پارادایم معتقدند که عوامل </w:t>
      </w:r>
      <w:r w:rsidR="00A66D7A" w:rsidRPr="00AC07AA">
        <w:rPr>
          <w:rFonts w:cs="B Nazanin" w:hint="cs"/>
          <w:sz w:val="28"/>
          <w:szCs w:val="28"/>
          <w:rtl/>
          <w:lang w:bidi="fa-IR"/>
        </w:rPr>
        <w:t>عینی از جمله زبان ،آداب و رسوم ،</w:t>
      </w:r>
      <w:r w:rsidRPr="00AC07AA">
        <w:rPr>
          <w:rFonts w:cs="B Nazanin" w:hint="cs"/>
          <w:sz w:val="28"/>
          <w:szCs w:val="28"/>
          <w:rtl/>
          <w:lang w:bidi="fa-IR"/>
        </w:rPr>
        <w:t xml:space="preserve">سرزمین مشترک </w:t>
      </w:r>
      <w:r w:rsidR="00A66D7A" w:rsidRPr="00AC07AA">
        <w:rPr>
          <w:rFonts w:cs="B Nazanin" w:hint="cs"/>
          <w:sz w:val="28"/>
          <w:szCs w:val="28"/>
          <w:rtl/>
          <w:lang w:bidi="fa-IR"/>
        </w:rPr>
        <w:t>و...هستند که هویت قومی را شکل می دهند.در میان این پارادایم رویکردهای نظری متفاوتی وجود دارد که می توان به رویکرد های زیست شناسانه،فرهنگی وطبیعی اشاره کر</w:t>
      </w:r>
      <w:r w:rsidR="004322DE">
        <w:rPr>
          <w:rFonts w:cs="B Nazanin" w:hint="cs"/>
          <w:sz w:val="28"/>
          <w:szCs w:val="28"/>
          <w:rtl/>
          <w:lang w:bidi="fa-IR"/>
        </w:rPr>
        <w:t>د که هرکدام از این رویکرد ها هرچ</w:t>
      </w:r>
      <w:r w:rsidR="00A66D7A" w:rsidRPr="00AC07AA">
        <w:rPr>
          <w:rFonts w:cs="B Nazanin" w:hint="cs"/>
          <w:sz w:val="28"/>
          <w:szCs w:val="28"/>
          <w:rtl/>
          <w:lang w:bidi="fa-IR"/>
        </w:rPr>
        <w:t xml:space="preserve">ند قدیمی بودن هویت های قومی را پذیرفته اند اما هرکدام مسیری متفاوتی را در پیش گرفته اند.برخی از صاحب نظران این پارادایم معتقدند که فرد در هنگام تولد دارای خصیصه های ژنتیکی است که میل به همبستگی نسبت به درون خانواده را در خود دارد و این موضوع به طور ارثی به فرد می رسد و کاملا انتسابی است.از نظر آنها احساس تعلق قومی از طریق خصوصیات بیولوژیکی به فرد منتقل می شود که باعث می شود فرد نسبت به خانواده وخویشاوندان خود احساس تعلق بیشتری داشته باشد واین باعث تحکیم الگوی خویشاوندی درونی می شود </w:t>
      </w:r>
      <w:r w:rsidR="007E6B46" w:rsidRPr="00AC07AA">
        <w:rPr>
          <w:rFonts w:cs="B Nazanin" w:hint="cs"/>
          <w:sz w:val="28"/>
          <w:szCs w:val="28"/>
          <w:rtl/>
          <w:lang w:bidi="fa-IR"/>
        </w:rPr>
        <w:t>و از تکامل این روند هویت قومی شکل میگیرد وباعث بقای آن می شود.</w:t>
      </w:r>
      <w:r w:rsidR="00A66D7A" w:rsidRPr="00AC07AA">
        <w:rPr>
          <w:rFonts w:cs="B Nazanin" w:hint="cs"/>
          <w:sz w:val="28"/>
          <w:szCs w:val="28"/>
          <w:rtl/>
          <w:lang w:bidi="fa-IR"/>
        </w:rPr>
        <w:t>هرچند نقد هایی به این نوع رویکرد در پارادایم ازلی انگاری وجود دارد که باعث می شود نظریه پردازان دیگری به مقوله ف</w:t>
      </w:r>
      <w:r w:rsidR="007E6B46" w:rsidRPr="00AC07AA">
        <w:rPr>
          <w:rFonts w:cs="B Nazanin" w:hint="cs"/>
          <w:sz w:val="28"/>
          <w:szCs w:val="28"/>
          <w:rtl/>
          <w:lang w:bidi="fa-IR"/>
        </w:rPr>
        <w:t>رهنگ توجه بیشتری نشان دهند.یکی از افرادی که در این زمینه به مقوله فرهنگ توجه ی ویژه ای دارد</w:t>
      </w:r>
      <w:r w:rsidR="00327ACA">
        <w:rPr>
          <w:rFonts w:cs="B Nazanin" w:hint="cs"/>
          <w:sz w:val="28"/>
          <w:szCs w:val="28"/>
          <w:rtl/>
          <w:lang w:bidi="fa-IR"/>
        </w:rPr>
        <w:t xml:space="preserve"> کلیفورد</w:t>
      </w:r>
      <w:r w:rsidR="007E6B46" w:rsidRPr="00AC07AA">
        <w:rPr>
          <w:rFonts w:cs="B Nazanin" w:hint="cs"/>
          <w:sz w:val="28"/>
          <w:szCs w:val="28"/>
          <w:rtl/>
          <w:lang w:bidi="fa-IR"/>
        </w:rPr>
        <w:t xml:space="preserve"> گیرتز</w:t>
      </w:r>
      <w:r w:rsidR="00327ACA">
        <w:rPr>
          <w:rStyle w:val="FootnoteReference"/>
          <w:rFonts w:cs="B Nazanin"/>
          <w:sz w:val="28"/>
          <w:szCs w:val="28"/>
          <w:rtl/>
          <w:lang w:bidi="fa-IR"/>
        </w:rPr>
        <w:footnoteReference w:id="7"/>
      </w:r>
      <w:r w:rsidR="007E6B46" w:rsidRPr="00AC07AA">
        <w:rPr>
          <w:rFonts w:cs="B Nazanin" w:hint="cs"/>
          <w:sz w:val="28"/>
          <w:szCs w:val="28"/>
          <w:rtl/>
          <w:lang w:bidi="fa-IR"/>
        </w:rPr>
        <w:t xml:space="preserve"> است.از نظر گیرتز هویت های قومی از طریق عوامل بیولوژیکی و زیستی شکل نمیگیرند بلکه این عوامل فرهنگی از جمله تعاملات افراد و عضویت افراد در گروه های اجتماعی ،مذهبی ،زبانی مشترک است که با عث بوجود آمدن حس وتعلق قومی می شود.اما عده ای دیگر هم رویکردی تاریخی را در پیش گرفته اند و به عواملی هم چون خاطرات،افسانه واسطوره های مشترک که عواملی شناختی وروانی اند تاکید دارند.آنها رویکردهای زیستی و فرهنگی در پارادایم ازلی انگاری را زیر سوال می برند و بیشترین تاکید خود را بر عوامل شناختی و روانی دارند.</w:t>
      </w:r>
      <w:r w:rsidR="008933B4" w:rsidRPr="00AC07AA">
        <w:rPr>
          <w:rFonts w:cs="B Nazanin" w:hint="cs"/>
          <w:sz w:val="28"/>
          <w:szCs w:val="28"/>
          <w:rtl/>
          <w:lang w:bidi="fa-IR"/>
        </w:rPr>
        <w:t xml:space="preserve">در مجموع این پارادایم توجه ی ویژه ای بر قدیمی بودن </w:t>
      </w:r>
      <w:r w:rsidR="008933B4" w:rsidRPr="00AC07AA">
        <w:rPr>
          <w:rFonts w:cs="B Nazanin" w:hint="cs"/>
          <w:sz w:val="28"/>
          <w:szCs w:val="28"/>
          <w:rtl/>
          <w:lang w:bidi="fa-IR"/>
        </w:rPr>
        <w:lastRenderedPageBreak/>
        <w:t>هویت های قومی دارد و آنها را محصول شرایط جدید نمی داند بلکه به ریشه ها وقدمت هویت های قومی توجه دارد.</w:t>
      </w:r>
    </w:p>
    <w:p w:rsidR="00B611F6" w:rsidRPr="00AC07AA" w:rsidRDefault="008933B4" w:rsidP="00832981">
      <w:pPr>
        <w:bidi/>
        <w:jc w:val="both"/>
        <w:rPr>
          <w:rFonts w:cs="B Nazanin"/>
          <w:sz w:val="28"/>
          <w:szCs w:val="28"/>
          <w:rtl/>
          <w:lang w:bidi="fa-IR"/>
        </w:rPr>
      </w:pPr>
      <w:r w:rsidRPr="00AC07AA">
        <w:rPr>
          <w:rFonts w:cs="B Nazanin" w:hint="cs"/>
          <w:sz w:val="28"/>
          <w:szCs w:val="28"/>
          <w:rtl/>
          <w:lang w:bidi="fa-IR"/>
        </w:rPr>
        <w:t xml:space="preserve">پارادایم دیگری که نگاه متفاوتی نسبت به هویت های قومی ودر پس آن پیدایش ملت دارد پارادایم ابزار انگاری یا رویکرد مدرنسیتی است.نظریه پردازان این رویکرد اعتقاد به جدید بودن هویت های قومی دارند و آنها را </w:t>
      </w:r>
      <w:r w:rsidR="003C199F" w:rsidRPr="00AC07AA">
        <w:rPr>
          <w:rFonts w:cs="B Nazanin" w:hint="cs"/>
          <w:sz w:val="28"/>
          <w:szCs w:val="28"/>
          <w:rtl/>
          <w:lang w:bidi="fa-IR"/>
        </w:rPr>
        <w:t>محصول</w:t>
      </w:r>
      <w:r w:rsidRPr="00AC07AA">
        <w:rPr>
          <w:rFonts w:cs="B Nazanin" w:hint="cs"/>
          <w:sz w:val="28"/>
          <w:szCs w:val="28"/>
          <w:rtl/>
          <w:lang w:bidi="fa-IR"/>
        </w:rPr>
        <w:t xml:space="preserve"> شرایط جدید و بخصوص بعد انقلاب فرانسه می دانند.آنها </w:t>
      </w:r>
      <w:r w:rsidR="003C199F" w:rsidRPr="00AC07AA">
        <w:rPr>
          <w:rFonts w:cs="B Nazanin" w:hint="cs"/>
          <w:sz w:val="28"/>
          <w:szCs w:val="28"/>
          <w:rtl/>
          <w:lang w:bidi="fa-IR"/>
        </w:rPr>
        <w:t>معتقدند که اهمیت این موضوع</w:t>
      </w:r>
      <w:r w:rsidRPr="00AC07AA">
        <w:rPr>
          <w:rFonts w:cs="B Nazanin" w:hint="cs"/>
          <w:sz w:val="28"/>
          <w:szCs w:val="28"/>
          <w:rtl/>
          <w:lang w:bidi="fa-IR"/>
        </w:rPr>
        <w:t xml:space="preserve"> ناشی از مدرنیته و توجه کمتربه</w:t>
      </w:r>
      <w:r w:rsidR="003C199F" w:rsidRPr="00AC07AA">
        <w:rPr>
          <w:rFonts w:cs="B Nazanin" w:hint="cs"/>
          <w:sz w:val="28"/>
          <w:szCs w:val="28"/>
          <w:rtl/>
          <w:lang w:bidi="fa-IR"/>
        </w:rPr>
        <w:t xml:space="preserve"> پیوند های مذهبی است</w:t>
      </w:r>
      <w:r w:rsidRPr="00AC07AA">
        <w:rPr>
          <w:rFonts w:cs="B Nazanin" w:hint="cs"/>
          <w:sz w:val="28"/>
          <w:szCs w:val="28"/>
          <w:rtl/>
          <w:lang w:bidi="fa-IR"/>
        </w:rPr>
        <w:t xml:space="preserve"> که شرایطی را برای ملت </w:t>
      </w:r>
      <w:r w:rsidR="00F8423B" w:rsidRPr="00AC07AA">
        <w:rPr>
          <w:rFonts w:cs="B Nazanin" w:hint="cs"/>
          <w:sz w:val="28"/>
          <w:szCs w:val="28"/>
          <w:rtl/>
          <w:lang w:bidi="fa-IR"/>
        </w:rPr>
        <w:t xml:space="preserve">سازی فراهم کرده است.از نظر آنها </w:t>
      </w:r>
      <w:r w:rsidRPr="00AC07AA">
        <w:rPr>
          <w:rFonts w:cs="B Nazanin" w:hint="cs"/>
          <w:sz w:val="28"/>
          <w:szCs w:val="28"/>
          <w:rtl/>
          <w:lang w:bidi="fa-IR"/>
        </w:rPr>
        <w:t>نخبگان سیاسی و قومی برای تامین منافع خود اقدام به بسیج توده می کن</w:t>
      </w:r>
      <w:r w:rsidR="003C199F" w:rsidRPr="00AC07AA">
        <w:rPr>
          <w:rFonts w:cs="B Nazanin" w:hint="cs"/>
          <w:sz w:val="28"/>
          <w:szCs w:val="28"/>
          <w:rtl/>
          <w:lang w:bidi="fa-IR"/>
        </w:rPr>
        <w:t>ن</w:t>
      </w:r>
      <w:r w:rsidRPr="00AC07AA">
        <w:rPr>
          <w:rFonts w:cs="B Nazanin" w:hint="cs"/>
          <w:sz w:val="28"/>
          <w:szCs w:val="28"/>
          <w:rtl/>
          <w:lang w:bidi="fa-IR"/>
        </w:rPr>
        <w:t>د</w:t>
      </w:r>
      <w:r w:rsidR="003C199F" w:rsidRPr="00AC07AA">
        <w:rPr>
          <w:rFonts w:cs="B Nazanin" w:hint="cs"/>
          <w:sz w:val="28"/>
          <w:szCs w:val="28"/>
          <w:rtl/>
          <w:lang w:bidi="fa-IR"/>
        </w:rPr>
        <w:t xml:space="preserve"> و به تعبیر بندیکت اندرسون</w:t>
      </w:r>
      <w:r w:rsidR="00327ACA">
        <w:rPr>
          <w:rStyle w:val="FootnoteReference"/>
          <w:rFonts w:cs="B Nazanin"/>
          <w:sz w:val="28"/>
          <w:szCs w:val="28"/>
          <w:rtl/>
          <w:lang w:bidi="fa-IR"/>
        </w:rPr>
        <w:footnoteReference w:id="8"/>
      </w:r>
      <w:r w:rsidR="00327ACA">
        <w:rPr>
          <w:rFonts w:cs="B Nazanin" w:hint="cs"/>
          <w:sz w:val="28"/>
          <w:szCs w:val="28"/>
          <w:rtl/>
          <w:lang w:bidi="fa-IR"/>
        </w:rPr>
        <w:t xml:space="preserve"> دست به "اجتماع های تخیلی</w:t>
      </w:r>
      <w:r w:rsidR="003C199F" w:rsidRPr="00AC07AA">
        <w:rPr>
          <w:rFonts w:cs="B Nazanin" w:hint="cs"/>
          <w:sz w:val="28"/>
          <w:szCs w:val="28"/>
          <w:rtl/>
          <w:lang w:bidi="fa-IR"/>
        </w:rPr>
        <w:t>"</w:t>
      </w:r>
      <w:r w:rsidR="00327ACA">
        <w:rPr>
          <w:rStyle w:val="FootnoteReference"/>
          <w:rFonts w:cs="B Nazanin"/>
          <w:sz w:val="28"/>
          <w:szCs w:val="28"/>
          <w:rtl/>
          <w:lang w:bidi="fa-IR"/>
        </w:rPr>
        <w:footnoteReference w:id="9"/>
      </w:r>
      <w:r w:rsidR="003C199F" w:rsidRPr="00AC07AA">
        <w:rPr>
          <w:rFonts w:cs="B Nazanin" w:hint="cs"/>
          <w:sz w:val="28"/>
          <w:szCs w:val="28"/>
          <w:rtl/>
          <w:lang w:bidi="fa-IR"/>
        </w:rPr>
        <w:t>می زنند.</w:t>
      </w:r>
    </w:p>
    <w:p w:rsidR="00870D80" w:rsidRPr="00AC07AA" w:rsidRDefault="00B611F6" w:rsidP="002B095E">
      <w:pPr>
        <w:bidi/>
        <w:jc w:val="both"/>
        <w:rPr>
          <w:rFonts w:cs="B Nazanin"/>
          <w:sz w:val="28"/>
          <w:szCs w:val="28"/>
          <w:rtl/>
          <w:lang w:bidi="fa-IR"/>
        </w:rPr>
      </w:pPr>
      <w:r w:rsidRPr="00AC07AA">
        <w:rPr>
          <w:rFonts w:cs="B Nazanin" w:hint="cs"/>
          <w:sz w:val="28"/>
          <w:szCs w:val="28"/>
          <w:rtl/>
          <w:lang w:bidi="fa-IR"/>
        </w:rPr>
        <w:t xml:space="preserve">پارادایم </w:t>
      </w:r>
      <w:r w:rsidR="00870D80" w:rsidRPr="00AC07AA">
        <w:rPr>
          <w:rFonts w:cs="B Nazanin" w:hint="cs"/>
          <w:sz w:val="28"/>
          <w:szCs w:val="28"/>
          <w:rtl/>
          <w:lang w:bidi="fa-IR"/>
        </w:rPr>
        <w:t xml:space="preserve">ابزار انگاری </w:t>
      </w:r>
      <w:r w:rsidRPr="00AC07AA">
        <w:rPr>
          <w:rFonts w:cs="B Nazanin" w:hint="cs"/>
          <w:sz w:val="28"/>
          <w:szCs w:val="28"/>
          <w:rtl/>
          <w:lang w:bidi="fa-IR"/>
        </w:rPr>
        <w:t xml:space="preserve">در درون خود دارای چندین رویکرد متفاوت است ازجمله رویکرد اجتماعی </w:t>
      </w:r>
      <w:r w:rsidRPr="00AC07AA">
        <w:rPr>
          <w:rFonts w:ascii="Times New Roman" w:hAnsi="Times New Roman" w:cs="Times New Roman" w:hint="cs"/>
          <w:sz w:val="28"/>
          <w:szCs w:val="28"/>
          <w:rtl/>
          <w:lang w:bidi="fa-IR"/>
        </w:rPr>
        <w:t>–</w:t>
      </w:r>
      <w:r w:rsidRPr="00AC07AA">
        <w:rPr>
          <w:rFonts w:cs="B Nazanin" w:hint="cs"/>
          <w:sz w:val="28"/>
          <w:szCs w:val="28"/>
          <w:rtl/>
          <w:lang w:bidi="fa-IR"/>
        </w:rPr>
        <w:t>اقتصادی که ملت ها وناسیونالیسم را ناشی از عوامل اقتصادی واجتماعی جدیدی مانند سرمایه داری صنعتی ،نابرابری منطقه ای و منازعات طبقاتی  می داند. تام نیرن</w:t>
      </w:r>
      <w:r w:rsidR="00327ACA">
        <w:rPr>
          <w:rStyle w:val="FootnoteReference"/>
          <w:rFonts w:cs="B Nazanin"/>
          <w:sz w:val="28"/>
          <w:szCs w:val="28"/>
          <w:rtl/>
          <w:lang w:bidi="fa-IR"/>
        </w:rPr>
        <w:footnoteReference w:id="10"/>
      </w:r>
      <w:r w:rsidR="00327ACA">
        <w:rPr>
          <w:rFonts w:cs="B Nazanin" w:hint="cs"/>
          <w:sz w:val="28"/>
          <w:szCs w:val="28"/>
          <w:rtl/>
          <w:lang w:bidi="fa-IR"/>
        </w:rPr>
        <w:t xml:space="preserve"> ومایکل هچتر</w:t>
      </w:r>
      <w:r w:rsidR="00327ACA">
        <w:rPr>
          <w:rStyle w:val="FootnoteReference"/>
          <w:rFonts w:cs="B Nazanin"/>
          <w:sz w:val="28"/>
          <w:szCs w:val="28"/>
          <w:lang w:bidi="fa-IR"/>
        </w:rPr>
        <w:footnoteReference w:id="11"/>
      </w:r>
      <w:r w:rsidRPr="00AC07AA">
        <w:rPr>
          <w:rFonts w:cs="B Nazanin" w:hint="cs"/>
          <w:sz w:val="28"/>
          <w:szCs w:val="28"/>
          <w:rtl/>
          <w:lang w:bidi="fa-IR"/>
        </w:rPr>
        <w:t xml:space="preserve">از جمله نظریه پردازان این رویکرد به شمار می آیند. رویکرد بعد رویکرد اجتماعی </w:t>
      </w:r>
      <w:r w:rsidRPr="00AC07AA">
        <w:rPr>
          <w:rFonts w:ascii="Times New Roman" w:hAnsi="Times New Roman" w:cs="Times New Roman" w:hint="cs"/>
          <w:sz w:val="28"/>
          <w:szCs w:val="28"/>
          <w:rtl/>
          <w:lang w:bidi="fa-IR"/>
        </w:rPr>
        <w:t>–</w:t>
      </w:r>
      <w:r w:rsidRPr="00AC07AA">
        <w:rPr>
          <w:rFonts w:cs="B Nazanin" w:hint="cs"/>
          <w:sz w:val="28"/>
          <w:szCs w:val="28"/>
          <w:rtl/>
          <w:lang w:bidi="fa-IR"/>
        </w:rPr>
        <w:t>فرهنگی است که نظریه پرداز مهم این رویکرد ارنست گلنر انسان شناس اجتماعی فرانسوی است که معتقد است ناسیونالیسم وملت ها پدیده های ضروری عصر مدرن وصنعتی هستند که در فرایند مدرنیزاسیون ظاهر می شوند. از نظر او ملت ها تجلیات "فرهنگ عالی"تحصیل کردگان وانتقال یافته از طریق مدرسه هستند که از سوی متخصصان وبا نظام آموزش همگانی ،توده ای ،استاندارد واجباری مورد حمایت قرار می گیرند."</w:t>
      </w:r>
      <w:r w:rsidR="00870D80" w:rsidRPr="00AC07AA">
        <w:rPr>
          <w:rFonts w:cs="B Nazanin" w:hint="cs"/>
          <w:sz w:val="28"/>
          <w:szCs w:val="28"/>
          <w:rtl/>
          <w:lang w:bidi="fa-IR"/>
        </w:rPr>
        <w:t xml:space="preserve"> رویکرد دیگری که در این پارادایم وجود دارد رویکرد سیاسی است که نظریه پردازان این رویکرد در ارتباط با دولت وملت به نقش بیشتر دولت به معنای دولت تخصصی مدرن توجه می کنند ومعتقدند ملت ها وناسیونالیسم از طریق دولت مدرن پیش می روند. نظریه پردازانی مانندآنتونی گیدنز</w:t>
      </w:r>
      <w:r w:rsidR="00EB2E29">
        <w:rPr>
          <w:rStyle w:val="FootnoteReference"/>
          <w:rFonts w:cs="B Nazanin"/>
          <w:sz w:val="28"/>
          <w:szCs w:val="28"/>
          <w:rtl/>
          <w:lang w:bidi="fa-IR"/>
        </w:rPr>
        <w:footnoteReference w:id="12"/>
      </w:r>
      <w:r w:rsidR="002B095E">
        <w:rPr>
          <w:rFonts w:cs="B Nazanin" w:hint="cs"/>
          <w:sz w:val="28"/>
          <w:szCs w:val="28"/>
          <w:rtl/>
          <w:lang w:bidi="fa-IR"/>
        </w:rPr>
        <w:t>،</w:t>
      </w:r>
      <w:r w:rsidR="00870D80" w:rsidRPr="00AC07AA">
        <w:rPr>
          <w:rFonts w:cs="B Nazanin" w:hint="cs"/>
          <w:sz w:val="28"/>
          <w:szCs w:val="28"/>
          <w:rtl/>
          <w:lang w:bidi="fa-IR"/>
        </w:rPr>
        <w:t>مایکل مان</w:t>
      </w:r>
      <w:r w:rsidR="00EB2E29">
        <w:rPr>
          <w:rStyle w:val="FootnoteReference"/>
          <w:rFonts w:cs="B Nazanin"/>
          <w:sz w:val="28"/>
          <w:szCs w:val="28"/>
          <w:rtl/>
          <w:lang w:bidi="fa-IR"/>
        </w:rPr>
        <w:footnoteReference w:id="13"/>
      </w:r>
      <w:r w:rsidR="002B095E">
        <w:rPr>
          <w:rFonts w:cs="B Nazanin" w:hint="cs"/>
          <w:sz w:val="28"/>
          <w:szCs w:val="28"/>
          <w:rtl/>
          <w:lang w:bidi="fa-IR"/>
        </w:rPr>
        <w:t xml:space="preserve"> وجان بریولی</w:t>
      </w:r>
      <w:r w:rsidR="002B095E">
        <w:rPr>
          <w:rStyle w:val="FootnoteReference"/>
          <w:rFonts w:cs="B Nazanin"/>
          <w:sz w:val="28"/>
          <w:szCs w:val="28"/>
          <w:rtl/>
          <w:lang w:bidi="fa-IR"/>
        </w:rPr>
        <w:footnoteReference w:id="14"/>
      </w:r>
      <w:r w:rsidR="00870D80" w:rsidRPr="00AC07AA">
        <w:rPr>
          <w:rFonts w:cs="B Nazanin" w:hint="cs"/>
          <w:sz w:val="28"/>
          <w:szCs w:val="28"/>
          <w:rtl/>
          <w:lang w:bidi="fa-IR"/>
        </w:rPr>
        <w:t xml:space="preserve"> نیز از پیشگامان این رویکرد می باشند. رویکرد ایدئولوژیک</w:t>
      </w:r>
      <w:r w:rsidR="002B095E">
        <w:rPr>
          <w:rFonts w:cs="B Nazanin" w:hint="cs"/>
          <w:sz w:val="28"/>
          <w:szCs w:val="28"/>
          <w:rtl/>
          <w:lang w:bidi="fa-IR"/>
        </w:rPr>
        <w:t>،</w:t>
      </w:r>
      <w:r w:rsidR="00870D80" w:rsidRPr="00AC07AA">
        <w:rPr>
          <w:rFonts w:cs="B Nazanin" w:hint="cs"/>
          <w:sz w:val="28"/>
          <w:szCs w:val="28"/>
          <w:rtl/>
          <w:lang w:bidi="fa-IR"/>
        </w:rPr>
        <w:t xml:space="preserve"> نگاه متفاوت دیگری است که در این رویکرد علاوه بر این که علت پیدایش ملت ها را شرایط مدرن می داند بر عوامل ایدئولوژیکی از جمله ریشه های مدرن واروپایی ناسیونالیسم و قدرت شبه مذهبی آنها هم نیز تاکید می کند. الی خدوری از جمله نظریه پردازان این رویکرد است </w:t>
      </w:r>
      <w:r w:rsidR="00510060">
        <w:rPr>
          <w:rFonts w:cs="B Nazanin"/>
          <w:sz w:val="28"/>
          <w:szCs w:val="28"/>
          <w:lang w:bidi="fa-IR"/>
        </w:rPr>
        <w:t>.</w:t>
      </w:r>
      <w:r w:rsidR="00870D80" w:rsidRPr="00AC07AA">
        <w:rPr>
          <w:rFonts w:cs="B Nazanin" w:hint="cs"/>
          <w:sz w:val="28"/>
          <w:szCs w:val="28"/>
          <w:rtl/>
          <w:lang w:bidi="fa-IR"/>
        </w:rPr>
        <w:t>درنهایت رویکرد ساخت گرایی است که این رویکرد هرچند شکل بسیار متفاوت تری از این پارادایم است  اما معتقد</w:t>
      </w:r>
      <w:r w:rsidR="00510060">
        <w:rPr>
          <w:rFonts w:cs="B Nazanin" w:hint="cs"/>
          <w:sz w:val="28"/>
          <w:szCs w:val="28"/>
          <w:rtl/>
          <w:lang w:bidi="fa-IR"/>
        </w:rPr>
        <w:t xml:space="preserve"> به این </w:t>
      </w:r>
      <w:r w:rsidR="00870D80" w:rsidRPr="00AC07AA">
        <w:rPr>
          <w:rFonts w:cs="B Nazanin" w:hint="cs"/>
          <w:sz w:val="28"/>
          <w:szCs w:val="28"/>
          <w:rtl/>
          <w:lang w:bidi="fa-IR"/>
        </w:rPr>
        <w:t xml:space="preserve"> است </w:t>
      </w:r>
      <w:r w:rsidR="00510060">
        <w:rPr>
          <w:rFonts w:cs="B Nazanin" w:hint="cs"/>
          <w:sz w:val="28"/>
          <w:szCs w:val="28"/>
          <w:rtl/>
          <w:lang w:bidi="fa-IR"/>
        </w:rPr>
        <w:t xml:space="preserve">که </w:t>
      </w:r>
      <w:r w:rsidR="00870D80" w:rsidRPr="00AC07AA">
        <w:rPr>
          <w:rFonts w:cs="B Nazanin" w:hint="cs"/>
          <w:sz w:val="28"/>
          <w:szCs w:val="28"/>
          <w:rtl/>
          <w:lang w:bidi="fa-IR"/>
        </w:rPr>
        <w:t xml:space="preserve">ناسیونالیم و ملت ها کاملا مدرن و به دلیل شرایط اجتماعی </w:t>
      </w:r>
      <w:r w:rsidR="00870D80" w:rsidRPr="00AC07AA">
        <w:rPr>
          <w:rFonts w:cs="B Nazanin" w:hint="cs"/>
          <w:sz w:val="28"/>
          <w:szCs w:val="28"/>
          <w:rtl/>
          <w:lang w:bidi="fa-IR"/>
        </w:rPr>
        <w:lastRenderedPageBreak/>
        <w:t>ساخته شده اند.</w:t>
      </w:r>
      <w:r w:rsidR="00510060">
        <w:rPr>
          <w:rFonts w:cs="B Nazanin" w:hint="cs"/>
          <w:sz w:val="28"/>
          <w:szCs w:val="28"/>
          <w:rtl/>
          <w:lang w:bidi="fa-IR"/>
        </w:rPr>
        <w:t xml:space="preserve">اریک </w:t>
      </w:r>
      <w:r w:rsidR="00870D80" w:rsidRPr="00AC07AA">
        <w:rPr>
          <w:rFonts w:cs="B Nazanin" w:hint="cs"/>
          <w:sz w:val="28"/>
          <w:szCs w:val="28"/>
          <w:rtl/>
          <w:lang w:bidi="fa-IR"/>
        </w:rPr>
        <w:t>هابز باوم</w:t>
      </w:r>
      <w:r w:rsidR="00510060">
        <w:rPr>
          <w:rStyle w:val="FootnoteReference"/>
          <w:rFonts w:cs="B Nazanin"/>
          <w:sz w:val="28"/>
          <w:szCs w:val="28"/>
          <w:rtl/>
          <w:lang w:bidi="fa-IR"/>
        </w:rPr>
        <w:footnoteReference w:id="15"/>
      </w:r>
      <w:r w:rsidR="00870D80" w:rsidRPr="00AC07AA">
        <w:rPr>
          <w:rFonts w:cs="B Nazanin" w:hint="cs"/>
          <w:sz w:val="28"/>
          <w:szCs w:val="28"/>
          <w:rtl/>
          <w:lang w:bidi="fa-IR"/>
        </w:rPr>
        <w:t xml:space="preserve"> معتقد است که ملت ها بیشتر محصول شرایط ابداعی و مهندسی های اجتماعی هستند که برای تامین منافع نخبگان حاکم ایجاد شده اند. (اسمیت،72:</w:t>
      </w:r>
      <w:r w:rsidR="006F1EFC" w:rsidRPr="00AC07AA">
        <w:rPr>
          <w:rFonts w:cs="B Nazanin" w:hint="cs"/>
          <w:sz w:val="28"/>
          <w:szCs w:val="28"/>
          <w:rtl/>
          <w:lang w:bidi="fa-IR"/>
        </w:rPr>
        <w:t>1383</w:t>
      </w:r>
      <w:r w:rsidR="00870D80" w:rsidRPr="00AC07AA">
        <w:rPr>
          <w:rFonts w:cs="B Nazanin" w:hint="cs"/>
          <w:sz w:val="28"/>
          <w:szCs w:val="28"/>
          <w:rtl/>
          <w:lang w:bidi="fa-IR"/>
        </w:rPr>
        <w:t>)</w:t>
      </w:r>
    </w:p>
    <w:p w:rsidR="00870D80" w:rsidRPr="00AC07AA" w:rsidRDefault="00B80D8E" w:rsidP="00832981">
      <w:pPr>
        <w:bidi/>
        <w:jc w:val="both"/>
        <w:rPr>
          <w:rFonts w:cs="B Nazanin"/>
          <w:sz w:val="28"/>
          <w:szCs w:val="28"/>
          <w:rtl/>
          <w:lang w:bidi="fa-IR"/>
        </w:rPr>
      </w:pPr>
      <w:r w:rsidRPr="00AC07AA">
        <w:rPr>
          <w:rFonts w:cs="B Nazanin" w:hint="cs"/>
          <w:sz w:val="28"/>
          <w:szCs w:val="28"/>
          <w:rtl/>
          <w:lang w:bidi="fa-IR"/>
        </w:rPr>
        <w:t>رویکرد سومی هم تحت عنوان نماد پردازی قومی وجود دارد که در ادامه به آن می پردازیم.</w:t>
      </w:r>
    </w:p>
    <w:p w:rsidR="0029217F" w:rsidRPr="00AC07AA" w:rsidRDefault="0029217F" w:rsidP="0029217F">
      <w:pPr>
        <w:bidi/>
        <w:jc w:val="both"/>
        <w:rPr>
          <w:rFonts w:cs="B Nazanin"/>
          <w:sz w:val="28"/>
          <w:szCs w:val="28"/>
          <w:lang w:bidi="fa-IR"/>
        </w:rPr>
      </w:pPr>
    </w:p>
    <w:p w:rsidR="00895B29" w:rsidRPr="00510060" w:rsidRDefault="00895B29" w:rsidP="0029217F">
      <w:pPr>
        <w:bidi/>
        <w:jc w:val="both"/>
        <w:rPr>
          <w:rFonts w:cs="2  Titr"/>
          <w:sz w:val="28"/>
          <w:szCs w:val="28"/>
          <w:rtl/>
          <w:lang w:bidi="fa-IR"/>
        </w:rPr>
      </w:pPr>
      <w:r w:rsidRPr="00510060">
        <w:rPr>
          <w:rFonts w:cs="2  Titr" w:hint="cs"/>
          <w:sz w:val="28"/>
          <w:szCs w:val="28"/>
          <w:rtl/>
          <w:lang w:bidi="fa-IR"/>
        </w:rPr>
        <w:t xml:space="preserve">تعریف مفاهیم </w:t>
      </w:r>
    </w:p>
    <w:p w:rsidR="00510060" w:rsidRPr="00AC07AA" w:rsidRDefault="00510060" w:rsidP="00510060">
      <w:pPr>
        <w:bidi/>
        <w:jc w:val="both"/>
        <w:rPr>
          <w:rFonts w:cs="B Nazanin"/>
          <w:sz w:val="28"/>
          <w:szCs w:val="28"/>
          <w:rtl/>
          <w:lang w:bidi="fa-IR"/>
        </w:rPr>
      </w:pPr>
    </w:p>
    <w:p w:rsidR="005A1A52" w:rsidRPr="00510060" w:rsidRDefault="00895B29" w:rsidP="00832981">
      <w:pPr>
        <w:bidi/>
        <w:jc w:val="both"/>
        <w:rPr>
          <w:rFonts w:cs="B Nazanin"/>
          <w:b/>
          <w:bCs/>
          <w:sz w:val="28"/>
          <w:szCs w:val="28"/>
          <w:rtl/>
          <w:lang w:bidi="fa-IR"/>
        </w:rPr>
      </w:pPr>
      <w:r w:rsidRPr="00510060">
        <w:rPr>
          <w:rFonts w:cs="B Nazanin" w:hint="cs"/>
          <w:b/>
          <w:bCs/>
          <w:sz w:val="28"/>
          <w:szCs w:val="28"/>
          <w:rtl/>
          <w:lang w:bidi="fa-IR"/>
        </w:rPr>
        <w:t>ناسیونالیسم</w:t>
      </w:r>
    </w:p>
    <w:p w:rsidR="00294F0C" w:rsidRPr="00AC07AA" w:rsidRDefault="00294F0C" w:rsidP="00294F0C">
      <w:pPr>
        <w:bidi/>
        <w:jc w:val="both"/>
        <w:rPr>
          <w:rFonts w:cs="B Nazanin"/>
          <w:sz w:val="28"/>
          <w:szCs w:val="28"/>
          <w:rtl/>
          <w:lang w:bidi="fa-IR"/>
        </w:rPr>
      </w:pPr>
      <w:r w:rsidRPr="00AC07AA">
        <w:rPr>
          <w:rFonts w:cs="B Nazanin" w:hint="cs"/>
          <w:sz w:val="28"/>
          <w:szCs w:val="28"/>
          <w:rtl/>
          <w:lang w:bidi="fa-IR"/>
        </w:rPr>
        <w:t>ناسیونالیسم پدیده ای فراگیر وجدیدی است که معمولا در زندگی روزمره انسان ها هم نمایان می شود.بطوری که انسان ها هرچه بیشتر بدنبال مقوله بندی محیط اطراف خود و همچنین  تلاش برای نمایان کردن مرزهای  خود و دیگری هستند.حتی در ادبیات روزمره انسان ها هم می توان آن را یافت مثلا زمانی که به فردی برمی خوریم که به مرزهای هویتی خود خیلی پایبند است می گوییم فلانی حس ناسیونالیستی قوی دارد.یا مثلا هنگامی در یک محیطی که افرادی با قومیت ها وفرهنگ های متفاوتی حضور دارندو تعدادی از آنها با زبان خاص قومی خود صحبت می کنند می گوییم فلانی حس ناسیونالیستی قوی دارد.به هرحال می توان ریشه های ناسیونالیسم را درزندگی روزمره افرادشناخت.زمانی که انسان از فرهنگ،زبان ،همبستگی ملی،غرور ملی،خودکفایی ملی صحبت به میان می آورد،معنا و ابعادمختلف ناسیونالیسم مهم بشمار می رود.ناسیونالیسم چه از بعد نظری وچه بعد مفهومی پدیده ای مربوط به عصر حاضر می باشد.</w:t>
      </w:r>
    </w:p>
    <w:p w:rsidR="007A6300" w:rsidRPr="00AC07AA" w:rsidRDefault="00895B29" w:rsidP="003A72EA">
      <w:pPr>
        <w:bidi/>
        <w:jc w:val="both"/>
        <w:rPr>
          <w:rFonts w:cs="B Nazanin"/>
          <w:sz w:val="28"/>
          <w:szCs w:val="28"/>
          <w:rtl/>
          <w:lang w:bidi="fa-IR"/>
        </w:rPr>
      </w:pPr>
      <w:r w:rsidRPr="00AC07AA">
        <w:rPr>
          <w:rFonts w:cs="B Nazanin" w:hint="cs"/>
          <w:sz w:val="28"/>
          <w:szCs w:val="28"/>
          <w:rtl/>
          <w:lang w:bidi="fa-IR"/>
        </w:rPr>
        <w:t>مفهوم ناسیونالیسم از جمله مفاهیمی است که تعاری</w:t>
      </w:r>
      <w:r w:rsidR="007A6300" w:rsidRPr="00AC07AA">
        <w:rPr>
          <w:rFonts w:cs="B Nazanin" w:hint="cs"/>
          <w:sz w:val="28"/>
          <w:szCs w:val="28"/>
          <w:rtl/>
          <w:lang w:bidi="fa-IR"/>
        </w:rPr>
        <w:t xml:space="preserve">ف گوناگونی را </w:t>
      </w:r>
      <w:r w:rsidR="0028451E" w:rsidRPr="00AC07AA">
        <w:rPr>
          <w:rFonts w:cs="B Nazanin" w:hint="cs"/>
          <w:sz w:val="28"/>
          <w:szCs w:val="28"/>
          <w:rtl/>
          <w:lang w:bidi="fa-IR"/>
        </w:rPr>
        <w:t xml:space="preserve">به </w:t>
      </w:r>
      <w:r w:rsidR="007A6300" w:rsidRPr="00AC07AA">
        <w:rPr>
          <w:rFonts w:cs="B Nazanin" w:hint="cs"/>
          <w:sz w:val="28"/>
          <w:szCs w:val="28"/>
          <w:rtl/>
          <w:lang w:bidi="fa-IR"/>
        </w:rPr>
        <w:t xml:space="preserve">خود دیده است.اما به شکل ابتدایی و آنچه که می توانیم در اکثر تعاریف به آن اشاره کنیم اینکه بگوییم ناسیونالیسم </w:t>
      </w:r>
      <w:r w:rsidR="00294F0C" w:rsidRPr="00AC07AA">
        <w:rPr>
          <w:rFonts w:cs="B Nazanin" w:hint="cs"/>
          <w:sz w:val="28"/>
          <w:szCs w:val="28"/>
          <w:rtl/>
          <w:lang w:bidi="fa-IR"/>
        </w:rPr>
        <w:t>یعنی</w:t>
      </w:r>
      <w:r w:rsidR="007A6300" w:rsidRPr="00AC07AA">
        <w:rPr>
          <w:rFonts w:cs="B Nazanin" w:hint="cs"/>
          <w:sz w:val="28"/>
          <w:szCs w:val="28"/>
          <w:rtl/>
          <w:lang w:bidi="fa-IR"/>
        </w:rPr>
        <w:t xml:space="preserve"> حس تعلق و دلبستگی درونی به خودی ها.اما این تعریف کمی مبهم</w:t>
      </w:r>
      <w:r w:rsidR="003A72EA" w:rsidRPr="00AC07AA">
        <w:rPr>
          <w:rFonts w:cs="B Nazanin" w:hint="cs"/>
          <w:sz w:val="28"/>
          <w:szCs w:val="28"/>
          <w:rtl/>
          <w:lang w:bidi="fa-IR"/>
        </w:rPr>
        <w:t xml:space="preserve">وکلی است، </w:t>
      </w:r>
      <w:r w:rsidR="00294F0C" w:rsidRPr="00AC07AA">
        <w:rPr>
          <w:rFonts w:cs="B Nazanin" w:hint="cs"/>
          <w:sz w:val="28"/>
          <w:szCs w:val="28"/>
          <w:rtl/>
          <w:lang w:bidi="fa-IR"/>
        </w:rPr>
        <w:t xml:space="preserve">بنابراین نیاز به </w:t>
      </w:r>
      <w:r w:rsidR="007A6300" w:rsidRPr="00AC07AA">
        <w:rPr>
          <w:rFonts w:cs="B Nazanin" w:hint="cs"/>
          <w:sz w:val="28"/>
          <w:szCs w:val="28"/>
          <w:rtl/>
          <w:lang w:bidi="fa-IR"/>
        </w:rPr>
        <w:t>تعریف</w:t>
      </w:r>
      <w:r w:rsidR="00294F0C" w:rsidRPr="00AC07AA">
        <w:rPr>
          <w:rFonts w:cs="B Nazanin" w:hint="cs"/>
          <w:sz w:val="28"/>
          <w:szCs w:val="28"/>
          <w:rtl/>
          <w:lang w:bidi="fa-IR"/>
        </w:rPr>
        <w:t xml:space="preserve">ی </w:t>
      </w:r>
      <w:r w:rsidR="007A6300" w:rsidRPr="00AC07AA">
        <w:rPr>
          <w:rFonts w:cs="B Nazanin" w:hint="cs"/>
          <w:sz w:val="28"/>
          <w:szCs w:val="28"/>
          <w:rtl/>
          <w:lang w:bidi="fa-IR"/>
        </w:rPr>
        <w:t>بهتر</w:t>
      </w:r>
      <w:r w:rsidR="00294F0C" w:rsidRPr="00AC07AA">
        <w:rPr>
          <w:rFonts w:cs="B Nazanin" w:hint="cs"/>
          <w:sz w:val="28"/>
          <w:szCs w:val="28"/>
          <w:rtl/>
          <w:lang w:bidi="fa-IR"/>
        </w:rPr>
        <w:t xml:space="preserve"> وکامل تردارد.به همین خاطر باید شاخص هایی را برای این تعریف بر شمرد.</w:t>
      </w:r>
    </w:p>
    <w:p w:rsidR="00895B29" w:rsidRPr="00AC07AA" w:rsidRDefault="007A6300" w:rsidP="006F1EFC">
      <w:pPr>
        <w:bidi/>
        <w:jc w:val="both"/>
        <w:rPr>
          <w:rFonts w:cs="B Nazanin"/>
          <w:sz w:val="28"/>
          <w:szCs w:val="28"/>
          <w:rtl/>
          <w:lang w:bidi="fa-IR"/>
        </w:rPr>
      </w:pPr>
      <w:r w:rsidRPr="00AC07AA">
        <w:rPr>
          <w:rFonts w:cs="B Nazanin" w:hint="cs"/>
          <w:sz w:val="28"/>
          <w:szCs w:val="28"/>
          <w:rtl/>
          <w:lang w:bidi="fa-IR"/>
        </w:rPr>
        <w:t>اسمیت معتقد است این شاخص ها می تواند شامل 1-استقلال یا خود مختاری ملی 2-وحدت ملی 3- هویت ملی باشد.یعنی برای اینکه یک ملت بتواند به بقای خود ادامه دهد باید به میزان مشخصی از</w:t>
      </w:r>
      <w:r w:rsidR="0028451E" w:rsidRPr="00AC07AA">
        <w:rPr>
          <w:rFonts w:cs="B Nazanin" w:hint="cs"/>
          <w:sz w:val="28"/>
          <w:szCs w:val="28"/>
          <w:rtl/>
          <w:lang w:bidi="fa-IR"/>
        </w:rPr>
        <w:t>این</w:t>
      </w:r>
      <w:r w:rsidRPr="00AC07AA">
        <w:rPr>
          <w:rFonts w:cs="B Nazanin" w:hint="cs"/>
          <w:sz w:val="28"/>
          <w:szCs w:val="28"/>
          <w:rtl/>
          <w:lang w:bidi="fa-IR"/>
        </w:rPr>
        <w:t xml:space="preserve"> شاخص ها </w:t>
      </w:r>
      <w:r w:rsidR="00DD338E" w:rsidRPr="00AC07AA">
        <w:rPr>
          <w:rFonts w:cs="B Nazanin" w:hint="cs"/>
          <w:sz w:val="28"/>
          <w:szCs w:val="28"/>
          <w:rtl/>
          <w:lang w:bidi="fa-IR"/>
        </w:rPr>
        <w:t xml:space="preserve">داشته باشد.بنابراین از نظر اسمیت ناسیونالیسم  "جنبشی ایدئولوژیک برای دست یافتن وحفظ کردن </w:t>
      </w:r>
      <w:r w:rsidR="00DD338E" w:rsidRPr="00AC07AA">
        <w:rPr>
          <w:rFonts w:cs="B Nazanin" w:hint="cs"/>
          <w:sz w:val="28"/>
          <w:szCs w:val="28"/>
          <w:rtl/>
          <w:lang w:bidi="fa-IR"/>
        </w:rPr>
        <w:lastRenderedPageBreak/>
        <w:t>استقلال،وحدت وهویت برای مردمانی است که برخی از اعضای آن به تشکیل یک ملت بالقوه و بالفعل باور دارند"است. (اسمیت،</w:t>
      </w:r>
      <w:r w:rsidR="006F1EFC" w:rsidRPr="00AC07AA">
        <w:rPr>
          <w:rFonts w:cs="B Nazanin" w:hint="cs"/>
          <w:sz w:val="28"/>
          <w:szCs w:val="28"/>
          <w:rtl/>
          <w:lang w:bidi="fa-IR"/>
        </w:rPr>
        <w:t>1383،19</w:t>
      </w:r>
      <w:r w:rsidR="00DD338E" w:rsidRPr="00AC07AA">
        <w:rPr>
          <w:rFonts w:cs="B Nazanin" w:hint="cs"/>
          <w:sz w:val="28"/>
          <w:szCs w:val="28"/>
          <w:rtl/>
          <w:lang w:bidi="fa-IR"/>
        </w:rPr>
        <w:t>و20)</w:t>
      </w:r>
    </w:p>
    <w:p w:rsidR="005A1A52" w:rsidRPr="00AC07AA" w:rsidRDefault="005A1A52" w:rsidP="00832981">
      <w:pPr>
        <w:bidi/>
        <w:jc w:val="both"/>
        <w:rPr>
          <w:rFonts w:cs="B Nazanin"/>
          <w:sz w:val="28"/>
          <w:szCs w:val="28"/>
          <w:rtl/>
          <w:lang w:bidi="fa-IR"/>
        </w:rPr>
      </w:pPr>
    </w:p>
    <w:p w:rsidR="005A1A52" w:rsidRPr="00195742" w:rsidRDefault="0028451E" w:rsidP="00832981">
      <w:pPr>
        <w:bidi/>
        <w:jc w:val="both"/>
        <w:rPr>
          <w:rFonts w:cs="B Nazanin"/>
          <w:b/>
          <w:bCs/>
          <w:sz w:val="28"/>
          <w:szCs w:val="28"/>
          <w:rtl/>
          <w:lang w:bidi="fa-IR"/>
        </w:rPr>
      </w:pPr>
      <w:r w:rsidRPr="00195742">
        <w:rPr>
          <w:rFonts w:cs="B Nazanin" w:hint="cs"/>
          <w:b/>
          <w:bCs/>
          <w:sz w:val="28"/>
          <w:szCs w:val="28"/>
          <w:rtl/>
          <w:lang w:bidi="fa-IR"/>
        </w:rPr>
        <w:t xml:space="preserve">قوم </w:t>
      </w:r>
    </w:p>
    <w:p w:rsidR="0028451E" w:rsidRPr="00AC07AA" w:rsidRDefault="005A1A52" w:rsidP="00832981">
      <w:pPr>
        <w:bidi/>
        <w:jc w:val="both"/>
        <w:rPr>
          <w:rFonts w:cs="B Nazanin"/>
          <w:sz w:val="28"/>
          <w:szCs w:val="28"/>
          <w:rtl/>
          <w:lang w:bidi="fa-IR"/>
        </w:rPr>
      </w:pPr>
      <w:r w:rsidRPr="00AC07AA">
        <w:rPr>
          <w:rFonts w:cs="B Nazanin" w:hint="cs"/>
          <w:sz w:val="28"/>
          <w:szCs w:val="28"/>
          <w:rtl/>
          <w:lang w:bidi="fa-IR"/>
        </w:rPr>
        <w:t>هر چند تعریف قوم از نظر اسمیت با بخش قابل ملاحظه ای از تعریف ملت همپوشانی دارد و این دو دارای ویژگی های مشترکی هستنداما ویژگی های متمایزی برای هریک وجود دارد که ما ابتدا قوم وملت را از دیدگاه اسمیت تعریف</w:t>
      </w:r>
      <w:r w:rsidR="00195742">
        <w:rPr>
          <w:rFonts w:cs="B Nazanin" w:hint="cs"/>
          <w:sz w:val="28"/>
          <w:szCs w:val="28"/>
          <w:rtl/>
          <w:lang w:bidi="fa-IR"/>
        </w:rPr>
        <w:t xml:space="preserve"> می کنیم</w:t>
      </w:r>
      <w:r w:rsidRPr="00AC07AA">
        <w:rPr>
          <w:rFonts w:cs="B Nazanin" w:hint="cs"/>
          <w:sz w:val="28"/>
          <w:szCs w:val="28"/>
          <w:rtl/>
          <w:lang w:bidi="fa-IR"/>
        </w:rPr>
        <w:t xml:space="preserve"> و سپس به نقاط اشتراک واختلاف هریک می پردازیم.</w:t>
      </w:r>
    </w:p>
    <w:p w:rsidR="005A1A52" w:rsidRPr="00AC07AA" w:rsidRDefault="005A1A52" w:rsidP="00832981">
      <w:pPr>
        <w:bidi/>
        <w:jc w:val="both"/>
        <w:rPr>
          <w:rFonts w:cs="B Nazanin"/>
          <w:sz w:val="28"/>
          <w:szCs w:val="28"/>
          <w:rtl/>
          <w:lang w:bidi="fa-IR"/>
        </w:rPr>
      </w:pPr>
      <w:r w:rsidRPr="00AC07AA">
        <w:rPr>
          <w:rFonts w:cs="B Nazanin" w:hint="cs"/>
          <w:sz w:val="28"/>
          <w:szCs w:val="28"/>
          <w:rtl/>
          <w:lang w:bidi="fa-IR"/>
        </w:rPr>
        <w:t>از نظر اسمیت قوم یک اجتماع انسانی دارای نام که" با یک سرزمین مرتبط است و دارای اسطوره های مشترک از نیاکان ،خاطرات مشترک، یک یا چند عنصر فرهنگی مشترک وحداقلی از همبستگی در میان نخبگان" است. (اسمیت،25:1383)</w:t>
      </w:r>
    </w:p>
    <w:p w:rsidR="005A1A52" w:rsidRPr="00AC07AA" w:rsidRDefault="005A1A52" w:rsidP="00832981">
      <w:pPr>
        <w:bidi/>
        <w:jc w:val="both"/>
        <w:rPr>
          <w:rFonts w:cs="B Nazanin"/>
          <w:sz w:val="28"/>
          <w:szCs w:val="28"/>
          <w:rtl/>
          <w:lang w:bidi="fa-IR"/>
        </w:rPr>
      </w:pPr>
    </w:p>
    <w:p w:rsidR="005A1A52" w:rsidRPr="00195742" w:rsidRDefault="005A1A52" w:rsidP="00832981">
      <w:pPr>
        <w:bidi/>
        <w:jc w:val="both"/>
        <w:rPr>
          <w:rFonts w:cs="B Nazanin"/>
          <w:b/>
          <w:bCs/>
          <w:sz w:val="28"/>
          <w:szCs w:val="28"/>
          <w:rtl/>
          <w:lang w:bidi="fa-IR"/>
        </w:rPr>
      </w:pPr>
      <w:r w:rsidRPr="00195742">
        <w:rPr>
          <w:rFonts w:cs="B Nazanin" w:hint="cs"/>
          <w:b/>
          <w:bCs/>
          <w:sz w:val="28"/>
          <w:szCs w:val="28"/>
          <w:rtl/>
          <w:lang w:bidi="fa-IR"/>
        </w:rPr>
        <w:t>ملت</w:t>
      </w:r>
    </w:p>
    <w:p w:rsidR="00711886" w:rsidRPr="00AC07AA" w:rsidRDefault="005A1A52" w:rsidP="00832981">
      <w:pPr>
        <w:bidi/>
        <w:jc w:val="both"/>
        <w:rPr>
          <w:rFonts w:cs="B Nazanin"/>
          <w:sz w:val="28"/>
          <w:szCs w:val="28"/>
          <w:rtl/>
          <w:lang w:bidi="fa-IR"/>
        </w:rPr>
      </w:pPr>
      <w:r w:rsidRPr="00AC07AA">
        <w:rPr>
          <w:rFonts w:cs="B Nazanin" w:hint="cs"/>
          <w:sz w:val="28"/>
          <w:szCs w:val="28"/>
          <w:rtl/>
          <w:lang w:bidi="fa-IR"/>
        </w:rPr>
        <w:t>ملت از جمله مفاهیمی است که در میان اندیشمندان علوم اجتماعی و علوم سیاسی اختلاف نظر های عمیقی را بوجود آورده است که آنها بر سر تعریفی مشترک وجامع به توافق نرسیده اند.به همین خاطر عده ای بر ابعاد ذهنی از تعریف ملت توجه می کنند از جمله بندیکت اند</w:t>
      </w:r>
      <w:r w:rsidR="00711886" w:rsidRPr="00AC07AA">
        <w:rPr>
          <w:rFonts w:cs="B Nazanin" w:hint="cs"/>
          <w:sz w:val="28"/>
          <w:szCs w:val="28"/>
          <w:rtl/>
          <w:lang w:bidi="fa-IR"/>
        </w:rPr>
        <w:t>ر</w:t>
      </w:r>
      <w:r w:rsidRPr="00AC07AA">
        <w:rPr>
          <w:rFonts w:cs="B Nazanin" w:hint="cs"/>
          <w:sz w:val="28"/>
          <w:szCs w:val="28"/>
          <w:rtl/>
          <w:lang w:bidi="fa-IR"/>
        </w:rPr>
        <w:t>سون که ملت را اجتماع های کمو بیش خیالی</w:t>
      </w:r>
      <w:r w:rsidR="00711886" w:rsidRPr="00AC07AA">
        <w:rPr>
          <w:rFonts w:cs="B Nazanin" w:hint="cs"/>
          <w:sz w:val="28"/>
          <w:szCs w:val="28"/>
          <w:rtl/>
          <w:lang w:bidi="fa-IR"/>
        </w:rPr>
        <w:t xml:space="preserve"> وتصوری می دانند و عده ای هم بر ابعاد عینی</w:t>
      </w:r>
      <w:r w:rsidR="00195742">
        <w:rPr>
          <w:rFonts w:cs="B Nazanin" w:hint="cs"/>
          <w:sz w:val="28"/>
          <w:szCs w:val="28"/>
          <w:rtl/>
          <w:lang w:bidi="fa-IR"/>
        </w:rPr>
        <w:t xml:space="preserve"> مانند سرزمین</w:t>
      </w:r>
      <w:r w:rsidR="00711886" w:rsidRPr="00AC07AA">
        <w:rPr>
          <w:rFonts w:cs="B Nazanin" w:hint="cs"/>
          <w:sz w:val="28"/>
          <w:szCs w:val="28"/>
          <w:rtl/>
          <w:lang w:bidi="fa-IR"/>
        </w:rPr>
        <w:t xml:space="preserve"> از تعریف ملت توجه می کنند.</w:t>
      </w:r>
    </w:p>
    <w:p w:rsidR="00711886" w:rsidRPr="00AC07AA" w:rsidRDefault="00711886" w:rsidP="00832981">
      <w:pPr>
        <w:bidi/>
        <w:jc w:val="both"/>
        <w:rPr>
          <w:rFonts w:cs="B Nazanin"/>
          <w:sz w:val="28"/>
          <w:szCs w:val="28"/>
          <w:rtl/>
          <w:lang w:bidi="fa-IR"/>
        </w:rPr>
      </w:pPr>
      <w:r w:rsidRPr="00AC07AA">
        <w:rPr>
          <w:rFonts w:cs="B Nazanin" w:hint="cs"/>
          <w:sz w:val="28"/>
          <w:szCs w:val="28"/>
          <w:rtl/>
          <w:lang w:bidi="fa-IR"/>
        </w:rPr>
        <w:t xml:space="preserve"> هرچند نقاط اشتراک قابل توجهی میان تعریف ملت وقوم وجود دارد اسمیت ملت را"یک اجتماع انسانی دارای نام که در سرزمینی زندگی می کنند و دارای اسطوره های مشترک،یک تاریخ مشترک،یک فرهنگ عمومی مشترک و یک اقتصاد واحد وحقوق وتعهدات مشترک برای همه اعضا هستند" تعریف می کند. (اسمیت،25:1383)</w:t>
      </w:r>
    </w:p>
    <w:p w:rsidR="005A1A52" w:rsidRDefault="002B39A2" w:rsidP="00832981">
      <w:pPr>
        <w:bidi/>
        <w:jc w:val="both"/>
        <w:rPr>
          <w:rFonts w:cs="B Nazanin"/>
          <w:sz w:val="28"/>
          <w:szCs w:val="28"/>
          <w:rtl/>
          <w:lang w:bidi="fa-IR"/>
        </w:rPr>
      </w:pPr>
      <w:r w:rsidRPr="00AC07AA">
        <w:rPr>
          <w:rFonts w:cs="B Nazanin" w:hint="cs"/>
          <w:sz w:val="28"/>
          <w:szCs w:val="28"/>
          <w:rtl/>
          <w:lang w:bidi="fa-IR"/>
        </w:rPr>
        <w:t>با توجه به تعاریف بالا از قوم وملت می توان به نقاط اشتراک وهمچنین تفاوت هایی که در بین آنها وجود دارد پی برد.</w:t>
      </w:r>
      <w:r w:rsidR="00FB7624" w:rsidRPr="00AC07AA">
        <w:rPr>
          <w:rFonts w:cs="B Nazanin" w:hint="cs"/>
          <w:sz w:val="28"/>
          <w:szCs w:val="28"/>
          <w:rtl/>
          <w:lang w:bidi="fa-IR"/>
        </w:rPr>
        <w:t xml:space="preserve"> هردو آنها (ملت وقوم) دارای یک نام ،اسطوره وخاطره مشترک هستند بنابراین در این موارد با هم مشترک اند.اما ملت برای اعضایش حقوق و وظایف مشخصی تعریف کرده است که با یک ساختار اقتصادی مشخص برای اعضایش شکل می گیرد و ممکن است چنانچه از حقوق و یا وظیفه ای چشم پوشی شد چیزی به عنوان قانون در برابر آن پاسخ دهد. در حالی که یک قوم لزوما با یک ساختار اقتصادی واحد شکل نمی گیرد و </w:t>
      </w:r>
      <w:r w:rsidR="00FB7624" w:rsidRPr="00AC07AA">
        <w:rPr>
          <w:rFonts w:cs="B Nazanin" w:hint="cs"/>
          <w:sz w:val="28"/>
          <w:szCs w:val="28"/>
          <w:rtl/>
          <w:lang w:bidi="fa-IR"/>
        </w:rPr>
        <w:lastRenderedPageBreak/>
        <w:t>برای هیچ یک از اعضایش چیزی به عنوان یک قانون یا وظیفه و یا تعهد بوجود نمی آورد.همچنین در ملت ما شاهد این هستیم که افراد بر وجود یک سرزمین با مرز های مشخص تاکید دارند</w:t>
      </w:r>
      <w:r w:rsidR="00106692" w:rsidRPr="00AC07AA">
        <w:rPr>
          <w:rFonts w:cs="B Nazanin" w:hint="cs"/>
          <w:sz w:val="28"/>
          <w:szCs w:val="28"/>
          <w:rtl/>
          <w:lang w:bidi="fa-IR"/>
        </w:rPr>
        <w:t xml:space="preserve"> و درکنار هم زندگی می کنند،</w:t>
      </w:r>
      <w:r w:rsidR="00FB7624" w:rsidRPr="00AC07AA">
        <w:rPr>
          <w:rFonts w:cs="B Nazanin" w:hint="cs"/>
          <w:sz w:val="28"/>
          <w:szCs w:val="28"/>
          <w:rtl/>
          <w:lang w:bidi="fa-IR"/>
        </w:rPr>
        <w:t xml:space="preserve"> در حالی که افرا</w:t>
      </w:r>
      <w:r w:rsidR="00106692" w:rsidRPr="00AC07AA">
        <w:rPr>
          <w:rFonts w:cs="B Nazanin" w:hint="cs"/>
          <w:sz w:val="28"/>
          <w:szCs w:val="28"/>
          <w:rtl/>
          <w:lang w:bidi="fa-IR"/>
        </w:rPr>
        <w:t xml:space="preserve">د یک قوم لزوما دریک سرزمین زندگی نمی کنند و می توانند با یک سرزمین که از یک هویت مشترک پیروی می کنند مرتبط باشند. </w:t>
      </w:r>
    </w:p>
    <w:p w:rsidR="00576A79" w:rsidRPr="00AC07AA" w:rsidRDefault="00576A79" w:rsidP="00576A79">
      <w:pPr>
        <w:bidi/>
        <w:jc w:val="both"/>
        <w:rPr>
          <w:rFonts w:cs="B Nazanin"/>
          <w:sz w:val="28"/>
          <w:szCs w:val="28"/>
          <w:rtl/>
          <w:lang w:bidi="fa-IR"/>
        </w:rPr>
      </w:pPr>
    </w:p>
    <w:p w:rsidR="006E54C3" w:rsidRPr="00576A79" w:rsidRDefault="00BD6387" w:rsidP="00832981">
      <w:pPr>
        <w:bidi/>
        <w:jc w:val="both"/>
        <w:rPr>
          <w:rFonts w:cs="B Nazanin"/>
          <w:b/>
          <w:bCs/>
          <w:sz w:val="28"/>
          <w:szCs w:val="28"/>
          <w:rtl/>
          <w:lang w:bidi="fa-IR"/>
        </w:rPr>
      </w:pPr>
      <w:r w:rsidRPr="00576A79">
        <w:rPr>
          <w:rFonts w:cs="B Nazanin" w:hint="cs"/>
          <w:b/>
          <w:bCs/>
          <w:sz w:val="28"/>
          <w:szCs w:val="28"/>
          <w:rtl/>
          <w:lang w:bidi="fa-IR"/>
        </w:rPr>
        <w:t>دولت ملی</w:t>
      </w:r>
    </w:p>
    <w:p w:rsidR="00BD6387" w:rsidRPr="00AC07AA" w:rsidRDefault="00BD6387" w:rsidP="00832981">
      <w:pPr>
        <w:bidi/>
        <w:jc w:val="both"/>
        <w:rPr>
          <w:rFonts w:cs="B Nazanin"/>
          <w:sz w:val="28"/>
          <w:szCs w:val="28"/>
          <w:rtl/>
          <w:lang w:bidi="fa-IR"/>
        </w:rPr>
      </w:pPr>
      <w:r w:rsidRPr="00AC07AA">
        <w:rPr>
          <w:rFonts w:cs="B Nazanin" w:hint="cs"/>
          <w:sz w:val="28"/>
          <w:szCs w:val="28"/>
          <w:rtl/>
          <w:lang w:bidi="fa-IR"/>
        </w:rPr>
        <w:t>از نظر اسمیت نمونه فرانسه به عنوان یک الگو برای تشکیل یک دولت-ملت بوده است که این شکل دولت-ملت در سال های بعد آن عمومیت یافته است.اسمیت معتقد است که اصطلاح دولت- ملت یک اصطلاح ناقص است که به همین خاطر او از اصطلاح دولت ملی که خنثی تر است استفاده می کند.</w:t>
      </w:r>
    </w:p>
    <w:p w:rsidR="00BD6387" w:rsidRPr="00AC07AA" w:rsidRDefault="00BD6387" w:rsidP="00832981">
      <w:pPr>
        <w:bidi/>
        <w:jc w:val="both"/>
        <w:rPr>
          <w:rFonts w:cs="B Nazanin"/>
          <w:sz w:val="28"/>
          <w:szCs w:val="28"/>
          <w:rtl/>
          <w:lang w:bidi="fa-IR"/>
        </w:rPr>
      </w:pPr>
      <w:r w:rsidRPr="00AC07AA">
        <w:rPr>
          <w:rFonts w:cs="B Nazanin" w:hint="cs"/>
          <w:sz w:val="28"/>
          <w:szCs w:val="28"/>
          <w:rtl/>
          <w:lang w:bidi="fa-IR"/>
        </w:rPr>
        <w:t>دولت ملی دولتی است که"بواسطه اصول ناسیونالیسم مشروع می شود واعضای آن دارای میزانی از وحدت ویکپارچگی ملی(اما نه همگونی فرهنگی)هستند" (اسمیت،1383،29)</w:t>
      </w:r>
    </w:p>
    <w:p w:rsidR="00BD6387" w:rsidRDefault="00BD6387" w:rsidP="00832981">
      <w:pPr>
        <w:bidi/>
        <w:jc w:val="both"/>
        <w:rPr>
          <w:rFonts w:cs="B Nazanin"/>
          <w:sz w:val="28"/>
          <w:szCs w:val="28"/>
          <w:rtl/>
          <w:lang w:bidi="fa-IR"/>
        </w:rPr>
      </w:pPr>
      <w:r w:rsidRPr="00AC07AA">
        <w:rPr>
          <w:rFonts w:cs="B Nazanin" w:hint="cs"/>
          <w:sz w:val="28"/>
          <w:szCs w:val="28"/>
          <w:rtl/>
          <w:lang w:bidi="fa-IR"/>
        </w:rPr>
        <w:t xml:space="preserve">این تعریف از دولت ملی دو مشکل اساسی اصطلاح دولت-ملت را </w:t>
      </w:r>
      <w:r w:rsidR="00A62198" w:rsidRPr="00AC07AA">
        <w:rPr>
          <w:rFonts w:cs="B Nazanin" w:hint="cs"/>
          <w:sz w:val="28"/>
          <w:szCs w:val="28"/>
          <w:rtl/>
          <w:lang w:bidi="fa-IR"/>
        </w:rPr>
        <w:t>برطرف می کند.چرا که اساسا برخی نظریه پردازان ملت را وابسته به دولت یا جزیی از آن می دانند و دیگر اینکه وجود دولت-ملت همگن بسیار نادر است،یعنی جایی که یک دولت برای یک ملت معین باشد و یا اینکه یک ملت در یک دولت مع</w:t>
      </w:r>
      <w:r w:rsidR="00F562DD">
        <w:rPr>
          <w:rFonts w:cs="B Nazanin" w:hint="cs"/>
          <w:sz w:val="28"/>
          <w:szCs w:val="28"/>
          <w:rtl/>
          <w:lang w:bidi="fa-IR"/>
        </w:rPr>
        <w:t>ین وجود داشته باشد. (همان منبع</w:t>
      </w:r>
      <w:r w:rsidR="00A62198" w:rsidRPr="00AC07AA">
        <w:rPr>
          <w:rFonts w:cs="B Nazanin" w:hint="cs"/>
          <w:sz w:val="28"/>
          <w:szCs w:val="28"/>
          <w:rtl/>
          <w:lang w:bidi="fa-IR"/>
        </w:rPr>
        <w:t>28)</w:t>
      </w:r>
    </w:p>
    <w:p w:rsidR="00576A79" w:rsidRPr="00AC07AA" w:rsidRDefault="00576A79" w:rsidP="00576A79">
      <w:pPr>
        <w:bidi/>
        <w:jc w:val="both"/>
        <w:rPr>
          <w:rFonts w:cs="B Nazanin"/>
          <w:sz w:val="28"/>
          <w:szCs w:val="28"/>
          <w:rtl/>
          <w:lang w:bidi="fa-IR"/>
        </w:rPr>
      </w:pPr>
    </w:p>
    <w:p w:rsidR="0029217F" w:rsidRPr="00576A79" w:rsidRDefault="00380F28" w:rsidP="0029217F">
      <w:pPr>
        <w:bidi/>
        <w:jc w:val="both"/>
        <w:rPr>
          <w:rFonts w:cs="B Nazanin"/>
          <w:b/>
          <w:bCs/>
          <w:sz w:val="28"/>
          <w:szCs w:val="28"/>
          <w:lang w:bidi="fa-IR"/>
        </w:rPr>
      </w:pPr>
      <w:r w:rsidRPr="00576A79">
        <w:rPr>
          <w:rFonts w:cs="B Nazanin" w:hint="cs"/>
          <w:b/>
          <w:bCs/>
          <w:sz w:val="28"/>
          <w:szCs w:val="28"/>
          <w:rtl/>
          <w:lang w:bidi="fa-IR"/>
        </w:rPr>
        <w:t>هویت ملی</w:t>
      </w:r>
    </w:p>
    <w:p w:rsidR="00380F28" w:rsidRPr="00AC07AA" w:rsidRDefault="00380F28" w:rsidP="00576A79">
      <w:pPr>
        <w:bidi/>
        <w:jc w:val="both"/>
        <w:rPr>
          <w:rFonts w:cs="B Nazanin"/>
          <w:sz w:val="28"/>
          <w:szCs w:val="28"/>
          <w:rtl/>
          <w:lang w:bidi="fa-IR"/>
        </w:rPr>
      </w:pPr>
      <w:r w:rsidRPr="00AC07AA">
        <w:rPr>
          <w:rFonts w:cs="B Nazanin" w:hint="cs"/>
          <w:sz w:val="28"/>
          <w:szCs w:val="28"/>
          <w:rtl/>
          <w:lang w:bidi="fa-IR"/>
        </w:rPr>
        <w:t>یکی</w:t>
      </w:r>
      <w:r w:rsidR="00576A79">
        <w:rPr>
          <w:rFonts w:cs="B Nazanin" w:hint="cs"/>
          <w:sz w:val="28"/>
          <w:szCs w:val="28"/>
          <w:rtl/>
          <w:lang w:bidi="fa-IR"/>
        </w:rPr>
        <w:t xml:space="preserve"> از اصطلاح های مهم در زمینه مسائ</w:t>
      </w:r>
      <w:r w:rsidRPr="00AC07AA">
        <w:rPr>
          <w:rFonts w:cs="B Nazanin" w:hint="cs"/>
          <w:sz w:val="28"/>
          <w:szCs w:val="28"/>
          <w:rtl/>
          <w:lang w:bidi="fa-IR"/>
        </w:rPr>
        <w:t>ل ملی و قومی اصطلاح هویت ملی</w:t>
      </w:r>
      <w:r w:rsidR="00576A79">
        <w:rPr>
          <w:rStyle w:val="FootnoteReference"/>
          <w:rFonts w:cs="B Nazanin"/>
          <w:sz w:val="28"/>
          <w:szCs w:val="28"/>
          <w:rtl/>
          <w:lang w:bidi="fa-IR"/>
        </w:rPr>
        <w:footnoteReference w:id="16"/>
      </w:r>
      <w:r w:rsidRPr="00AC07AA">
        <w:rPr>
          <w:rFonts w:cs="B Nazanin" w:hint="cs"/>
          <w:sz w:val="28"/>
          <w:szCs w:val="28"/>
          <w:rtl/>
          <w:lang w:bidi="fa-IR"/>
        </w:rPr>
        <w:t xml:space="preserve"> است که بخصوص توجه به آن در ک</w:t>
      </w:r>
      <w:r w:rsidR="00576A79">
        <w:rPr>
          <w:rFonts w:cs="B Nazanin" w:hint="cs"/>
          <w:sz w:val="28"/>
          <w:szCs w:val="28"/>
          <w:rtl/>
          <w:lang w:bidi="fa-IR"/>
        </w:rPr>
        <w:t>شور های ناهمگون امروزی بسیار حائ</w:t>
      </w:r>
      <w:r w:rsidRPr="00AC07AA">
        <w:rPr>
          <w:rFonts w:cs="B Nazanin" w:hint="cs"/>
          <w:sz w:val="28"/>
          <w:szCs w:val="28"/>
          <w:rtl/>
          <w:lang w:bidi="fa-IR"/>
        </w:rPr>
        <w:t>ز اهمیت است. پیشرفت تکنولوژی و گسترش راه های ارتباطی باعث افزایش روند مهاجرت ها شده که این موضوع خود عاملی برای ناهمگونی هرچه بیشتر در بافت جمعیتی و قومیتی کشور ها شده است.مرز های هویتی که در گذشته بود نیز در هم شکسته شده و افراد با مقوله های هویتی بسیاری روبه رو هستند که می توانند خود را با آنها معرفی کنند.</w:t>
      </w:r>
    </w:p>
    <w:p w:rsidR="00380F28" w:rsidRPr="00AC07AA" w:rsidRDefault="00380F28" w:rsidP="00832981">
      <w:pPr>
        <w:bidi/>
        <w:jc w:val="both"/>
        <w:rPr>
          <w:rFonts w:cs="B Nazanin"/>
          <w:sz w:val="28"/>
          <w:szCs w:val="28"/>
          <w:lang w:bidi="fa-IR"/>
        </w:rPr>
      </w:pPr>
      <w:r w:rsidRPr="00AC07AA">
        <w:rPr>
          <w:rFonts w:cs="B Nazanin" w:hint="cs"/>
          <w:sz w:val="28"/>
          <w:szCs w:val="28"/>
          <w:rtl/>
          <w:lang w:bidi="fa-IR"/>
        </w:rPr>
        <w:t>این درحالی است که تاقبل از قرن 18 و</w:t>
      </w:r>
      <w:r w:rsidR="00576A79">
        <w:rPr>
          <w:rFonts w:cs="B Nazanin" w:hint="cs"/>
          <w:sz w:val="28"/>
          <w:szCs w:val="28"/>
          <w:rtl/>
          <w:lang w:bidi="fa-IR"/>
        </w:rPr>
        <w:t xml:space="preserve"> 19 و</w:t>
      </w:r>
      <w:r w:rsidR="00832981" w:rsidRPr="00AC07AA">
        <w:rPr>
          <w:rFonts w:cs="B Nazanin" w:hint="cs"/>
          <w:sz w:val="28"/>
          <w:szCs w:val="28"/>
          <w:rtl/>
          <w:lang w:bidi="fa-IR"/>
        </w:rPr>
        <w:t xml:space="preserve"> همچنین اوایل قرن بیستم </w:t>
      </w:r>
      <w:r w:rsidRPr="00AC07AA">
        <w:rPr>
          <w:rFonts w:cs="B Nazanin" w:hint="cs"/>
          <w:sz w:val="28"/>
          <w:szCs w:val="28"/>
          <w:rtl/>
          <w:lang w:bidi="fa-IR"/>
        </w:rPr>
        <w:t xml:space="preserve">اصطلاحات دیگری همچون منش ملی،آگاهی ملی </w:t>
      </w:r>
      <w:r w:rsidR="00832981" w:rsidRPr="00AC07AA">
        <w:rPr>
          <w:rFonts w:cs="B Nazanin" w:hint="cs"/>
          <w:sz w:val="28"/>
          <w:szCs w:val="28"/>
          <w:rtl/>
          <w:lang w:bidi="fa-IR"/>
        </w:rPr>
        <w:t>بکارگرفته می شد.ازنظر اسمی</w:t>
      </w:r>
      <w:r w:rsidR="00576A79">
        <w:rPr>
          <w:rFonts w:cs="B Nazanin" w:hint="cs"/>
          <w:sz w:val="28"/>
          <w:szCs w:val="28"/>
          <w:rtl/>
          <w:lang w:bidi="fa-IR"/>
        </w:rPr>
        <w:t>ت هویت ملی "باز تولید و باز تفس</w:t>
      </w:r>
      <w:r w:rsidR="00832981" w:rsidRPr="00AC07AA">
        <w:rPr>
          <w:rFonts w:cs="B Nazanin" w:hint="cs"/>
          <w:sz w:val="28"/>
          <w:szCs w:val="28"/>
          <w:rtl/>
          <w:lang w:bidi="fa-IR"/>
        </w:rPr>
        <w:t xml:space="preserve">یر دایمی الگوی ارزش </w:t>
      </w:r>
      <w:r w:rsidR="00832981" w:rsidRPr="00AC07AA">
        <w:rPr>
          <w:rFonts w:cs="B Nazanin" w:hint="cs"/>
          <w:sz w:val="28"/>
          <w:szCs w:val="28"/>
          <w:rtl/>
          <w:lang w:bidi="fa-IR"/>
        </w:rPr>
        <w:lastRenderedPageBreak/>
        <w:t xml:space="preserve">ها،نمادها،خاطرات،اسطوره ها،و سنت هایی که میراث متمایز ملت ها را تشکیل می دهند و تشخیص هویت افرادبا آن الگو و میراث و باعناصر فرهنگی اش". (همان منبع،30) </w:t>
      </w:r>
    </w:p>
    <w:p w:rsidR="00AC0250" w:rsidRPr="00AC07AA" w:rsidRDefault="00AC0250" w:rsidP="00AC0250">
      <w:pPr>
        <w:bidi/>
        <w:jc w:val="both"/>
        <w:rPr>
          <w:rFonts w:cs="B Nazanin"/>
          <w:sz w:val="28"/>
          <w:szCs w:val="28"/>
          <w:lang w:bidi="fa-IR"/>
        </w:rPr>
      </w:pPr>
    </w:p>
    <w:p w:rsidR="00AC0250" w:rsidRPr="00576A79" w:rsidRDefault="00AC0250" w:rsidP="00AC0250">
      <w:pPr>
        <w:bidi/>
        <w:jc w:val="both"/>
        <w:rPr>
          <w:rFonts w:cs="B Nazanin"/>
          <w:b/>
          <w:bCs/>
          <w:sz w:val="28"/>
          <w:szCs w:val="28"/>
          <w:rtl/>
          <w:lang w:bidi="fa-IR"/>
        </w:rPr>
      </w:pPr>
      <w:r w:rsidRPr="00576A79">
        <w:rPr>
          <w:rFonts w:cs="B Nazanin" w:hint="cs"/>
          <w:b/>
          <w:bCs/>
          <w:sz w:val="28"/>
          <w:szCs w:val="28"/>
          <w:rtl/>
          <w:lang w:bidi="fa-IR"/>
        </w:rPr>
        <w:t>نمادپردازی قومی</w:t>
      </w:r>
    </w:p>
    <w:p w:rsidR="00AC0250" w:rsidRPr="00AC07AA" w:rsidRDefault="00AC0250" w:rsidP="00576A79">
      <w:pPr>
        <w:bidi/>
        <w:jc w:val="both"/>
        <w:rPr>
          <w:rFonts w:cs="B Nazanin"/>
          <w:sz w:val="28"/>
          <w:szCs w:val="28"/>
          <w:rtl/>
          <w:lang w:bidi="fa-IR"/>
        </w:rPr>
      </w:pPr>
      <w:r w:rsidRPr="00AC07AA">
        <w:rPr>
          <w:rFonts w:cs="B Nazanin" w:hint="cs"/>
          <w:sz w:val="28"/>
          <w:szCs w:val="28"/>
          <w:rtl/>
          <w:lang w:bidi="fa-IR"/>
        </w:rPr>
        <w:t xml:space="preserve">نماد پردازی قومی پارادایمی با تاکید بر عوامل اجتماعی ،فرهنگی </w:t>
      </w:r>
      <w:r w:rsidR="00576A79">
        <w:rPr>
          <w:rFonts w:cs="B Nazanin" w:hint="cs"/>
          <w:sz w:val="28"/>
          <w:szCs w:val="28"/>
          <w:rtl/>
          <w:lang w:bidi="fa-IR"/>
        </w:rPr>
        <w:t>و</w:t>
      </w:r>
      <w:r w:rsidRPr="00AC07AA">
        <w:rPr>
          <w:rFonts w:cs="B Nazanin" w:hint="cs"/>
          <w:sz w:val="28"/>
          <w:szCs w:val="28"/>
          <w:rtl/>
          <w:lang w:bidi="fa-IR"/>
        </w:rPr>
        <w:t xml:space="preserve">تاریخی است که بیشترین تاکید خود را بر عوامل ذهنی از جمله ارزش ها ،اسطوره ها،خاطرات،نمادها ی مشترک می گذارد.این به معنی بی توجهی بر عوامل عینی نیست بلکه می خواهد از طریق عوامل ذهنی نام برده شده به ماهیت عوامل عینی دست پیداکند.در این پارادایم برخلاف پارادایم ابزار انگاری ویا مدرنیستی توجه فقط معطوف به نخبگان نیست.هرچند که در پارادایم ابزار انگاری بر نقش فعال نخبگان قومی و سیاسی تاکید می شود اما در نمادپردازی قومی این رابطه دوطرفه دیده می شود و بصورت از بالا به پایین نگریسته نمی شود.این نظریه پردازان برنقش فعال توده وتاثیری که بر روی نخبگان سیاسی وقومی می گذارند هم توجه میکنند. </w:t>
      </w:r>
      <w:r w:rsidR="00CA76EA" w:rsidRPr="00AC07AA">
        <w:rPr>
          <w:rFonts w:cs="B Nazanin" w:hint="cs"/>
          <w:sz w:val="28"/>
          <w:szCs w:val="28"/>
          <w:rtl/>
          <w:lang w:bidi="fa-IR"/>
        </w:rPr>
        <w:t xml:space="preserve">همچنین نمادپردازان قومی سعی میکنند که مسیر ناسیونالیسم را طولانی در نظر </w:t>
      </w:r>
      <w:r w:rsidR="00035418" w:rsidRPr="00AC07AA">
        <w:rPr>
          <w:rFonts w:cs="B Nazanin" w:hint="cs"/>
          <w:sz w:val="28"/>
          <w:szCs w:val="28"/>
          <w:rtl/>
          <w:lang w:bidi="fa-IR"/>
        </w:rPr>
        <w:t>ب</w:t>
      </w:r>
      <w:r w:rsidR="00CA76EA" w:rsidRPr="00AC07AA">
        <w:rPr>
          <w:rFonts w:cs="B Nazanin" w:hint="cs"/>
          <w:sz w:val="28"/>
          <w:szCs w:val="28"/>
          <w:rtl/>
          <w:lang w:bidi="fa-IR"/>
        </w:rPr>
        <w:t>گیرند.به این معنی که بسیاری از عوامل حاضر در عصر ما را به عوامل گذشته و پیشین گره می زنند و معتقدند هر تحلیلی بدون درنظر گرفتن عامل زمان را بی مایه و محتوا</w:t>
      </w:r>
      <w:r w:rsidR="00576A79">
        <w:rPr>
          <w:rFonts w:cs="B Nazanin" w:hint="cs"/>
          <w:sz w:val="28"/>
          <w:szCs w:val="28"/>
          <w:rtl/>
          <w:lang w:bidi="fa-IR"/>
        </w:rPr>
        <w:t xml:space="preserve"> می </w:t>
      </w:r>
      <w:r w:rsidR="00CA76EA" w:rsidRPr="00AC07AA">
        <w:rPr>
          <w:rFonts w:cs="B Nazanin" w:hint="cs"/>
          <w:sz w:val="28"/>
          <w:szCs w:val="28"/>
          <w:rtl/>
          <w:lang w:bidi="fa-IR"/>
        </w:rPr>
        <w:t xml:space="preserve">دانند.آنها از طریق نگاه به رابطه گذشته،حال وآینده به بررسی جایگاه اقوام وملت ها در طول تاریخ می پردازند.به این معنی که از </w:t>
      </w:r>
      <w:r w:rsidR="00576A79">
        <w:rPr>
          <w:rFonts w:cs="B Nazanin" w:hint="cs"/>
          <w:sz w:val="28"/>
          <w:szCs w:val="28"/>
          <w:rtl/>
          <w:lang w:bidi="fa-IR"/>
        </w:rPr>
        <w:t>نظر آنها این هسته های قومی پیشین هستند</w:t>
      </w:r>
      <w:r w:rsidR="00CA76EA" w:rsidRPr="00AC07AA">
        <w:rPr>
          <w:rFonts w:cs="B Nazanin" w:hint="cs"/>
          <w:sz w:val="28"/>
          <w:szCs w:val="28"/>
          <w:rtl/>
          <w:lang w:bidi="fa-IR"/>
        </w:rPr>
        <w:t xml:space="preserve"> که باعث پیدایش </w:t>
      </w:r>
      <w:r w:rsidR="00035418" w:rsidRPr="00AC07AA">
        <w:rPr>
          <w:rFonts w:cs="B Nazanin" w:hint="cs"/>
          <w:sz w:val="28"/>
          <w:szCs w:val="28"/>
          <w:rtl/>
          <w:lang w:bidi="fa-IR"/>
        </w:rPr>
        <w:t xml:space="preserve">برخی </w:t>
      </w:r>
      <w:r w:rsidR="00CA76EA" w:rsidRPr="00AC07AA">
        <w:rPr>
          <w:rFonts w:cs="B Nazanin" w:hint="cs"/>
          <w:sz w:val="28"/>
          <w:szCs w:val="28"/>
          <w:rtl/>
          <w:lang w:bidi="fa-IR"/>
        </w:rPr>
        <w:t>ملت ها شده اند.</w:t>
      </w:r>
    </w:p>
    <w:p w:rsidR="00DA5C01" w:rsidRPr="00AC07AA" w:rsidRDefault="00DA5C01" w:rsidP="00576A79">
      <w:pPr>
        <w:bidi/>
        <w:jc w:val="both"/>
        <w:rPr>
          <w:rFonts w:cs="B Nazanin"/>
          <w:sz w:val="28"/>
          <w:szCs w:val="28"/>
          <w:rtl/>
          <w:lang w:bidi="fa-IR"/>
        </w:rPr>
      </w:pPr>
      <w:r w:rsidRPr="00AC07AA">
        <w:rPr>
          <w:rFonts w:cs="B Nazanin" w:hint="cs"/>
          <w:sz w:val="28"/>
          <w:szCs w:val="28"/>
          <w:rtl/>
          <w:lang w:bidi="fa-IR"/>
        </w:rPr>
        <w:t xml:space="preserve">از نظر این پارادایم وجود ناسیونالیسم وملت منحصرا فقط به مدرنیته مربوط نمی شود بلکه آنها بخشی از خانواده فرهنگی-قومی هویت هاوآمال جمعی هستند.آنها همچنین شور و اشتیاق جمعی را برای فهم </w:t>
      </w:r>
      <w:r w:rsidR="004D41B0" w:rsidRPr="00AC07AA">
        <w:rPr>
          <w:rFonts w:cs="B Nazanin" w:hint="cs"/>
          <w:sz w:val="28"/>
          <w:szCs w:val="28"/>
          <w:rtl/>
          <w:lang w:bidi="fa-IR"/>
        </w:rPr>
        <w:t>ق</w:t>
      </w:r>
      <w:r w:rsidR="00576A79">
        <w:rPr>
          <w:rFonts w:cs="B Nazanin" w:hint="cs"/>
          <w:sz w:val="28"/>
          <w:szCs w:val="28"/>
          <w:rtl/>
          <w:lang w:bidi="fa-IR"/>
        </w:rPr>
        <w:t xml:space="preserve">ومیت و ناسیونالیسم مهم می </w:t>
      </w:r>
      <w:r w:rsidRPr="00AC07AA">
        <w:rPr>
          <w:rFonts w:cs="B Nazanin" w:hint="cs"/>
          <w:sz w:val="28"/>
          <w:szCs w:val="28"/>
          <w:rtl/>
          <w:lang w:bidi="fa-IR"/>
        </w:rPr>
        <w:t xml:space="preserve">دانند </w:t>
      </w:r>
      <w:r w:rsidR="00576A79">
        <w:rPr>
          <w:rFonts w:cs="B Nazanin" w:hint="cs"/>
          <w:sz w:val="28"/>
          <w:szCs w:val="28"/>
          <w:rtl/>
          <w:lang w:bidi="fa-IR"/>
        </w:rPr>
        <w:t xml:space="preserve">و نسبت به </w:t>
      </w:r>
      <w:r w:rsidR="004D41B0" w:rsidRPr="00AC07AA">
        <w:rPr>
          <w:rFonts w:cs="B Nazanin" w:hint="cs"/>
          <w:sz w:val="28"/>
          <w:szCs w:val="28"/>
          <w:rtl/>
          <w:lang w:bidi="fa-IR"/>
        </w:rPr>
        <w:t>آن یک</w:t>
      </w:r>
      <w:r w:rsidR="00576A79">
        <w:rPr>
          <w:rFonts w:cs="B Nazanin" w:hint="cs"/>
          <w:sz w:val="28"/>
          <w:szCs w:val="28"/>
          <w:rtl/>
          <w:lang w:bidi="fa-IR"/>
        </w:rPr>
        <w:t xml:space="preserve"> تبیین تاریخی وجامعه شناختی ارائ</w:t>
      </w:r>
      <w:r w:rsidR="004D41B0" w:rsidRPr="00AC07AA">
        <w:rPr>
          <w:rFonts w:cs="B Nazanin" w:hint="cs"/>
          <w:sz w:val="28"/>
          <w:szCs w:val="28"/>
          <w:rtl/>
          <w:lang w:bidi="fa-IR"/>
        </w:rPr>
        <w:t>ه می دهند.</w:t>
      </w:r>
      <w:r w:rsidRPr="00AC07AA">
        <w:rPr>
          <w:rFonts w:cs="B Nazanin" w:hint="cs"/>
          <w:sz w:val="28"/>
          <w:szCs w:val="28"/>
          <w:rtl/>
          <w:lang w:bidi="fa-IR"/>
        </w:rPr>
        <w:t>(اسمیت،1383،85)</w:t>
      </w:r>
    </w:p>
    <w:p w:rsidR="00035418" w:rsidRPr="00AC07AA" w:rsidRDefault="00035418" w:rsidP="00035418">
      <w:pPr>
        <w:bidi/>
        <w:jc w:val="both"/>
        <w:rPr>
          <w:rFonts w:cs="B Nazanin"/>
          <w:sz w:val="28"/>
          <w:szCs w:val="28"/>
          <w:rtl/>
          <w:lang w:bidi="fa-IR"/>
        </w:rPr>
      </w:pPr>
      <w:r w:rsidRPr="00AC07AA">
        <w:rPr>
          <w:rFonts w:cs="B Nazanin" w:hint="cs"/>
          <w:sz w:val="28"/>
          <w:szCs w:val="28"/>
          <w:rtl/>
          <w:lang w:bidi="fa-IR"/>
        </w:rPr>
        <w:t>در نهایت آنچه که در این پارادایم مهم تلقی می شود توجه به عنصر زمان و مکان است.از این جهت که نماد پردازان قومی  و بطور خاص آنتونی اسمیت در پی این هستند که بسیاری از موضوعات مطرح شده در مسیر قومیت،ملت وملی گرایی را با رویکردی تاریخی و توجه به گذشته آنها تحلیل کنند.به همین خاطر اسمیت ناسیونالیسم ،جنبش و ایدئولوژی را مربوط به دوران مدرن و وجود بسیاری از ملت ها را در دوران متاخر می بیند.</w:t>
      </w:r>
    </w:p>
    <w:p w:rsidR="007B77B3" w:rsidRPr="00AC07AA" w:rsidRDefault="007B77B3" w:rsidP="007B77B3">
      <w:pPr>
        <w:bidi/>
        <w:jc w:val="both"/>
        <w:rPr>
          <w:rFonts w:cs="B Nazanin"/>
          <w:sz w:val="28"/>
          <w:szCs w:val="28"/>
          <w:rtl/>
          <w:lang w:bidi="fa-IR"/>
        </w:rPr>
      </w:pPr>
    </w:p>
    <w:p w:rsidR="007B77B3" w:rsidRPr="00576A79" w:rsidRDefault="007B77B3" w:rsidP="007B77B3">
      <w:pPr>
        <w:bidi/>
        <w:jc w:val="both"/>
        <w:rPr>
          <w:rFonts w:cs="2  Titr"/>
          <w:sz w:val="28"/>
          <w:szCs w:val="28"/>
          <w:rtl/>
          <w:lang w:bidi="fa-IR"/>
        </w:rPr>
      </w:pPr>
      <w:r w:rsidRPr="00576A79">
        <w:rPr>
          <w:rFonts w:cs="2  Titr" w:hint="cs"/>
          <w:sz w:val="28"/>
          <w:szCs w:val="28"/>
          <w:rtl/>
          <w:lang w:bidi="fa-IR"/>
        </w:rPr>
        <w:lastRenderedPageBreak/>
        <w:t>تاریخ</w:t>
      </w:r>
      <w:r w:rsidR="00271557">
        <w:rPr>
          <w:rFonts w:cs="2  Titr" w:hint="cs"/>
          <w:sz w:val="28"/>
          <w:szCs w:val="28"/>
          <w:rtl/>
          <w:lang w:bidi="fa-IR"/>
        </w:rPr>
        <w:t xml:space="preserve"> پیدایش</w:t>
      </w:r>
      <w:r w:rsidRPr="00576A79">
        <w:rPr>
          <w:rFonts w:cs="2  Titr" w:hint="cs"/>
          <w:sz w:val="28"/>
          <w:szCs w:val="28"/>
          <w:rtl/>
          <w:lang w:bidi="fa-IR"/>
        </w:rPr>
        <w:t xml:space="preserve"> ناسیونالیسم </w:t>
      </w:r>
    </w:p>
    <w:p w:rsidR="00803D7A" w:rsidRPr="00AC07AA" w:rsidRDefault="007B77B3" w:rsidP="007B77B3">
      <w:pPr>
        <w:bidi/>
        <w:jc w:val="both"/>
        <w:rPr>
          <w:rFonts w:cs="B Nazanin"/>
          <w:sz w:val="28"/>
          <w:szCs w:val="28"/>
          <w:rtl/>
          <w:lang w:bidi="fa-IR"/>
        </w:rPr>
      </w:pPr>
      <w:r w:rsidRPr="00AC07AA">
        <w:rPr>
          <w:rFonts w:cs="B Nazanin" w:hint="cs"/>
          <w:sz w:val="28"/>
          <w:szCs w:val="28"/>
          <w:rtl/>
          <w:lang w:bidi="fa-IR"/>
        </w:rPr>
        <w:t>یکی از پدیده هایی که اندیشمندان مختلف بر سر مدرن بودن آن به اجماع رسیده اند پدیده ی ناسیونالیسم است.از این منظر آنها ناسیونالیسم را محصول شرایطی که در طی دوره مدرن و بطور خاص از اواخر قرن 18  با تجزیه لهستان،انقلاب آمریکا و در ادامه آن با انقلاب فرانسه اتفاق افتاد می دانند.بنابراین می توان گفت که ناسیونالیسم در این دوره تقریبا 40 ساله شکل می گیرد و مرز های خود را به سایر نقاط اروپا گسترش می دهد.این روند بگونه ای بوده است که تمام نقاط جهان ناسیونالیسم را به طور همزمان اخذ نکرده اند به همین خاطر می توان این رون</w:t>
      </w:r>
      <w:r w:rsidR="00803D7A" w:rsidRPr="00AC07AA">
        <w:rPr>
          <w:rFonts w:cs="B Nazanin" w:hint="cs"/>
          <w:sz w:val="28"/>
          <w:szCs w:val="28"/>
          <w:rtl/>
          <w:lang w:bidi="fa-IR"/>
        </w:rPr>
        <w:t>د را از نظر زمان و مکان تحلیل و تقسیم کرد.</w:t>
      </w:r>
    </w:p>
    <w:p w:rsidR="002A457E" w:rsidRDefault="00803D7A" w:rsidP="00803D7A">
      <w:pPr>
        <w:bidi/>
        <w:jc w:val="both"/>
        <w:rPr>
          <w:rFonts w:cs="B Nazanin"/>
          <w:sz w:val="28"/>
          <w:szCs w:val="28"/>
          <w:rtl/>
          <w:lang w:bidi="fa-IR"/>
        </w:rPr>
      </w:pPr>
      <w:r w:rsidRPr="00AC07AA">
        <w:rPr>
          <w:rFonts w:cs="B Nazanin" w:hint="cs"/>
          <w:sz w:val="28"/>
          <w:szCs w:val="28"/>
          <w:rtl/>
          <w:lang w:bidi="fa-IR"/>
        </w:rPr>
        <w:t xml:space="preserve">اسمیت در کتاب ناسیونالیسم :نظریه، ایدئولوژی،تاریخ به 3موج ناسیونالیسم اشاره می کند.نخستین موج بزرگ ناسیونالیسم ها در ازوپا باعث شکل گیری انقلاب 1848 آلمان شد.از جمله دستاورد های این انقلاب وحدت آلمان وایتالیا،ارتقای مجارستان در درون امپراتوری هابسبورگ بود.دومین موج ناسیونالیسم ها اواخر قرن 19 در اروپای شرقی و شمالی ودرکشور هایی چون چک ،اسلواکی ،رومانی و برخی دیگر از کشور هااتفاق افتاد.همزمان با این دوره ناسیونالیسم های کوچک در بیرون از مرزهای اروپا ودرکشور هایی همچون ژاپن،هند،ارمنستان و مصر اتفاق افتاد.سومین موج از ناسیونالیسم هم در اوایل قرن بیستم و در کشور های آسیایی وآفریقایی که عمدتا ناسیونالیسم های قومی بود بوجود آمد.این روند نشان می دهد که ناسیونالیسم تا اوایل قرن بیستم تقریبا در تمام نقاط جهان وجود داشته و اوج آن را می توان دراروپا که باعث بوجود آمدن نازیسم و نسل کشی جنگ جهانی دوم شد </w:t>
      </w:r>
      <w:r w:rsidR="002A457E" w:rsidRPr="00AC07AA">
        <w:rPr>
          <w:rFonts w:cs="B Nazanin" w:hint="cs"/>
          <w:sz w:val="28"/>
          <w:szCs w:val="28"/>
          <w:rtl/>
          <w:lang w:bidi="fa-IR"/>
        </w:rPr>
        <w:t>دید.از سوی دیگر هم در این زمان شاهد جنبش های ضد استعماری وآزادی بخش در آسیا و آفریقا هستیم.(اسمیت،1383،123)</w:t>
      </w:r>
    </w:p>
    <w:p w:rsidR="00271557" w:rsidRPr="00AC07AA" w:rsidRDefault="00271557" w:rsidP="00271557">
      <w:pPr>
        <w:bidi/>
        <w:jc w:val="both"/>
        <w:rPr>
          <w:rFonts w:cs="B Nazanin"/>
          <w:sz w:val="28"/>
          <w:szCs w:val="28"/>
          <w:rtl/>
          <w:lang w:bidi="fa-IR"/>
        </w:rPr>
      </w:pPr>
    </w:p>
    <w:p w:rsidR="00A62AC5" w:rsidRPr="00271557" w:rsidRDefault="00A62AC5" w:rsidP="00A62AC5">
      <w:pPr>
        <w:bidi/>
        <w:jc w:val="both"/>
        <w:rPr>
          <w:rFonts w:cs="2  Titr"/>
          <w:sz w:val="28"/>
          <w:szCs w:val="28"/>
          <w:rtl/>
          <w:lang w:bidi="fa-IR"/>
        </w:rPr>
      </w:pPr>
      <w:r w:rsidRPr="00271557">
        <w:rPr>
          <w:rFonts w:cs="2  Titr" w:hint="cs"/>
          <w:sz w:val="28"/>
          <w:szCs w:val="28"/>
          <w:rtl/>
          <w:lang w:bidi="fa-IR"/>
        </w:rPr>
        <w:t xml:space="preserve">منابع ناسیونالیسم </w:t>
      </w:r>
    </w:p>
    <w:p w:rsidR="00A62AC5" w:rsidRPr="00AC07AA" w:rsidRDefault="0067096D" w:rsidP="00E002B1">
      <w:pPr>
        <w:bidi/>
        <w:jc w:val="both"/>
        <w:rPr>
          <w:rFonts w:cs="B Nazanin"/>
          <w:sz w:val="28"/>
          <w:szCs w:val="28"/>
          <w:rtl/>
          <w:lang w:bidi="fa-IR"/>
        </w:rPr>
      </w:pPr>
      <w:r w:rsidRPr="00AC07AA">
        <w:rPr>
          <w:rFonts w:cs="B Nazanin" w:hint="cs"/>
          <w:sz w:val="28"/>
          <w:szCs w:val="28"/>
          <w:rtl/>
          <w:lang w:bidi="fa-IR"/>
        </w:rPr>
        <w:t xml:space="preserve">اگر ناسیونالیسم را مجموعه ای از اندیشه و تفکر که باعث شکل گیری مرزهایی بین خود و دیگری یا به عبارتی هویت می شود باید دید که چه عواملی نقش مهمی در این زمینه دارند.یکی از </w:t>
      </w:r>
      <w:r w:rsidR="00E002B1" w:rsidRPr="00AC07AA">
        <w:rPr>
          <w:rFonts w:cs="B Nazanin" w:hint="cs"/>
          <w:sz w:val="28"/>
          <w:szCs w:val="28"/>
          <w:rtl/>
          <w:lang w:bidi="fa-IR"/>
        </w:rPr>
        <w:t>مقوله هایی</w:t>
      </w:r>
      <w:r w:rsidRPr="00AC07AA">
        <w:rPr>
          <w:rFonts w:cs="B Nazanin" w:hint="cs"/>
          <w:sz w:val="28"/>
          <w:szCs w:val="28"/>
          <w:rtl/>
          <w:lang w:bidi="fa-IR"/>
        </w:rPr>
        <w:t xml:space="preserve"> که باعث شکل گیری</w:t>
      </w:r>
      <w:r w:rsidR="00EE5847" w:rsidRPr="00AC07AA">
        <w:rPr>
          <w:rFonts w:cs="B Nazanin" w:hint="cs"/>
          <w:sz w:val="28"/>
          <w:szCs w:val="28"/>
          <w:rtl/>
          <w:lang w:bidi="fa-IR"/>
        </w:rPr>
        <w:t xml:space="preserve"> ناسیونالیسم می شود مذهب </w:t>
      </w:r>
      <w:r w:rsidRPr="00AC07AA">
        <w:rPr>
          <w:rFonts w:cs="B Nazanin" w:hint="cs"/>
          <w:sz w:val="28"/>
          <w:szCs w:val="28"/>
          <w:rtl/>
          <w:lang w:bidi="fa-IR"/>
        </w:rPr>
        <w:t>است.طبق اندیشه پارادایم مدرنیست ها این ناسیونالیسم است که باعث بوجود آمدن ملت ها شده است و اساسا ملت ها پدیده هایی مدرن هستند که مشروعیت خود را از ناسیونالیسم خود میگیرند.در حالی که اندیشه نمادپردازی قومی و بطور خاص اسمیت به این نگاه اعتقادی ندارد و معتقد به وجود  ملت هایی قبل از ناسیونالیسم است.</w:t>
      </w:r>
      <w:r w:rsidR="00EE5847" w:rsidRPr="00AC07AA">
        <w:rPr>
          <w:rFonts w:cs="B Nazanin" w:hint="cs"/>
          <w:sz w:val="28"/>
          <w:szCs w:val="28"/>
          <w:rtl/>
          <w:lang w:bidi="fa-IR"/>
        </w:rPr>
        <w:t xml:space="preserve">ملت هایی مانند ایران عصر صفوی علاوه بر زبان،اسطوره،ادبیات از طریق قدرت  مذهبی  مطابق با سیاست های خودشان تولید حس وطن خواهی وملی گرایی می کردند.این نمونه ای از </w:t>
      </w:r>
      <w:r w:rsidR="00EE5847" w:rsidRPr="00AC07AA">
        <w:rPr>
          <w:rFonts w:cs="B Nazanin" w:hint="cs"/>
          <w:sz w:val="28"/>
          <w:szCs w:val="28"/>
          <w:rtl/>
          <w:lang w:bidi="fa-IR"/>
        </w:rPr>
        <w:lastRenderedPageBreak/>
        <w:t xml:space="preserve">نقض عدم وجود ملت هایی در دوران کهن است که نمادپردازان قومی وبویژه اسمیت طرفدار سرسخت آن هستند. </w:t>
      </w:r>
      <w:r w:rsidRPr="00AC07AA">
        <w:rPr>
          <w:rFonts w:cs="B Nazanin" w:hint="cs"/>
          <w:sz w:val="28"/>
          <w:szCs w:val="28"/>
          <w:rtl/>
          <w:lang w:bidi="fa-IR"/>
        </w:rPr>
        <w:t>اگر چه نمی توان به نقش نخبگان،نویسندگان ،شعرا و...در ایجاد احساسات ناسیونالیستی بی توجه بود اما باید به نقش پر رنگ مذهب در ایجاد منش</w:t>
      </w:r>
      <w:r w:rsidR="00EE5847" w:rsidRPr="00AC07AA">
        <w:rPr>
          <w:rFonts w:cs="B Nazanin" w:hint="cs"/>
          <w:sz w:val="28"/>
          <w:szCs w:val="28"/>
          <w:rtl/>
          <w:lang w:bidi="fa-IR"/>
        </w:rPr>
        <w:t xml:space="preserve"> واحساسات ناسیونالیستی</w:t>
      </w:r>
      <w:r w:rsidRPr="00AC07AA">
        <w:rPr>
          <w:rFonts w:cs="B Nazanin" w:hint="cs"/>
          <w:sz w:val="28"/>
          <w:szCs w:val="28"/>
          <w:rtl/>
          <w:lang w:bidi="fa-IR"/>
        </w:rPr>
        <w:t xml:space="preserve"> در میان توده </w:t>
      </w:r>
      <w:r w:rsidR="00E002B1" w:rsidRPr="00AC07AA">
        <w:rPr>
          <w:rFonts w:cs="B Nazanin" w:hint="cs"/>
          <w:sz w:val="28"/>
          <w:szCs w:val="28"/>
          <w:rtl/>
          <w:lang w:bidi="fa-IR"/>
        </w:rPr>
        <w:t>ها</w:t>
      </w:r>
      <w:r w:rsidRPr="00AC07AA">
        <w:rPr>
          <w:rFonts w:cs="B Nazanin" w:hint="cs"/>
          <w:sz w:val="28"/>
          <w:szCs w:val="28"/>
          <w:rtl/>
          <w:lang w:bidi="fa-IR"/>
        </w:rPr>
        <w:t>تو</w:t>
      </w:r>
      <w:r w:rsidR="00EE5847" w:rsidRPr="00AC07AA">
        <w:rPr>
          <w:rFonts w:cs="B Nazanin" w:hint="cs"/>
          <w:sz w:val="28"/>
          <w:szCs w:val="28"/>
          <w:rtl/>
          <w:lang w:bidi="fa-IR"/>
        </w:rPr>
        <w:t>جه کرد.قدرت مذهب از آنجایی که روحانیون در مدت طولانی با توده در ارتباط می باشند و می توانند خوراک فکری برای آنها تولید کنند بیشتر روشن می شود.</w:t>
      </w:r>
      <w:r w:rsidR="00E002B1" w:rsidRPr="00AC07AA">
        <w:rPr>
          <w:rFonts w:cs="B Nazanin" w:hint="cs"/>
          <w:sz w:val="28"/>
          <w:szCs w:val="28"/>
          <w:rtl/>
          <w:lang w:bidi="fa-IR"/>
        </w:rPr>
        <w:t>در کنار مذهب باید به عوامل</w:t>
      </w:r>
      <w:r w:rsidR="00271557">
        <w:rPr>
          <w:rFonts w:cs="B Nazanin" w:hint="cs"/>
          <w:sz w:val="28"/>
          <w:szCs w:val="28"/>
          <w:rtl/>
          <w:lang w:bidi="fa-IR"/>
        </w:rPr>
        <w:t xml:space="preserve">ی همچون محتوای فرهنگی عمیق،زبان و </w:t>
      </w:r>
      <w:r w:rsidR="00E002B1" w:rsidRPr="00AC07AA">
        <w:rPr>
          <w:rFonts w:cs="B Nazanin" w:hint="cs"/>
          <w:sz w:val="28"/>
          <w:szCs w:val="28"/>
          <w:rtl/>
          <w:lang w:bidi="fa-IR"/>
        </w:rPr>
        <w:t>قومیت هم در ایجاد حس ناسیونالیستی توجه کرد.</w:t>
      </w:r>
    </w:p>
    <w:p w:rsidR="00B525B5" w:rsidRPr="00AC07AA" w:rsidRDefault="00B525B5" w:rsidP="00B525B5">
      <w:pPr>
        <w:bidi/>
        <w:jc w:val="both"/>
        <w:rPr>
          <w:rFonts w:cs="B Nazanin"/>
          <w:sz w:val="28"/>
          <w:szCs w:val="28"/>
          <w:rtl/>
          <w:lang w:bidi="fa-IR"/>
        </w:rPr>
      </w:pPr>
    </w:p>
    <w:p w:rsidR="00B525B5" w:rsidRPr="00271557" w:rsidRDefault="00F8177C" w:rsidP="00B525B5">
      <w:pPr>
        <w:bidi/>
        <w:jc w:val="both"/>
        <w:rPr>
          <w:rFonts w:cs="2  Titr"/>
          <w:sz w:val="28"/>
          <w:szCs w:val="28"/>
          <w:rtl/>
          <w:lang w:bidi="fa-IR"/>
        </w:rPr>
      </w:pPr>
      <w:r>
        <w:rPr>
          <w:rFonts w:cs="2  Titr" w:hint="cs"/>
          <w:sz w:val="28"/>
          <w:szCs w:val="28"/>
          <w:rtl/>
          <w:lang w:bidi="fa-IR"/>
        </w:rPr>
        <w:t xml:space="preserve">افول یا </w:t>
      </w:r>
      <w:r w:rsidR="00B525B5" w:rsidRPr="00271557">
        <w:rPr>
          <w:rFonts w:cs="2  Titr" w:hint="cs"/>
          <w:sz w:val="28"/>
          <w:szCs w:val="28"/>
          <w:rtl/>
          <w:lang w:bidi="fa-IR"/>
        </w:rPr>
        <w:t>گسترش ناسیونالیسم</w:t>
      </w:r>
    </w:p>
    <w:p w:rsidR="00F904F3" w:rsidRPr="00AC07AA" w:rsidRDefault="00B525B5" w:rsidP="00410F0D">
      <w:pPr>
        <w:bidi/>
        <w:jc w:val="both"/>
        <w:rPr>
          <w:rFonts w:cs="B Nazanin"/>
          <w:sz w:val="28"/>
          <w:szCs w:val="28"/>
          <w:rtl/>
          <w:lang w:bidi="fa-IR"/>
        </w:rPr>
      </w:pPr>
      <w:r w:rsidRPr="00AC07AA">
        <w:rPr>
          <w:rFonts w:cs="B Nazanin" w:hint="cs"/>
          <w:sz w:val="28"/>
          <w:szCs w:val="28"/>
          <w:rtl/>
          <w:lang w:bidi="fa-IR"/>
        </w:rPr>
        <w:t>ازنظر اسمیت مجموعه اتفاقاتی که در طول روند ناسیونالیسم</w:t>
      </w:r>
      <w:r w:rsidR="00410F0D" w:rsidRPr="00AC07AA">
        <w:rPr>
          <w:rFonts w:cs="B Nazanin" w:hint="cs"/>
          <w:sz w:val="28"/>
          <w:szCs w:val="28"/>
          <w:rtl/>
          <w:lang w:bidi="fa-IR"/>
        </w:rPr>
        <w:t>(ازاواخر قرن 18تا عصر حاضر)</w:t>
      </w:r>
      <w:r w:rsidRPr="00AC07AA">
        <w:rPr>
          <w:rFonts w:cs="B Nazanin" w:hint="cs"/>
          <w:sz w:val="28"/>
          <w:szCs w:val="28"/>
          <w:rtl/>
          <w:lang w:bidi="fa-IR"/>
        </w:rPr>
        <w:t>به عنوان یک پدیده ی مدرن رخ داده است به هیچ وجه باعث منزوی شدن تف</w:t>
      </w:r>
      <w:r w:rsidR="00410F0D" w:rsidRPr="00AC07AA">
        <w:rPr>
          <w:rFonts w:cs="B Nazanin" w:hint="cs"/>
          <w:sz w:val="28"/>
          <w:szCs w:val="28"/>
          <w:rtl/>
          <w:lang w:bidi="fa-IR"/>
        </w:rPr>
        <w:t xml:space="preserve">کر ناسیونالیستی نشده است.نه </w:t>
      </w:r>
      <w:r w:rsidRPr="00AC07AA">
        <w:rPr>
          <w:rFonts w:cs="B Nazanin" w:hint="cs"/>
          <w:sz w:val="28"/>
          <w:szCs w:val="28"/>
          <w:rtl/>
          <w:lang w:bidi="fa-IR"/>
        </w:rPr>
        <w:t xml:space="preserve">تنها ما شاهد عدم گسترش </w:t>
      </w:r>
      <w:r w:rsidR="00410F0D" w:rsidRPr="00AC07AA">
        <w:rPr>
          <w:rFonts w:cs="B Nazanin" w:hint="cs"/>
          <w:sz w:val="28"/>
          <w:szCs w:val="28"/>
          <w:rtl/>
          <w:lang w:bidi="fa-IR"/>
        </w:rPr>
        <w:t>ناسیونالیسم در نقاط مختلف جهان نبوده ایم بلکه گسترش ناسیونالیسم محصور در مرزهای اروپا نشده و نقاط مختلف جهان با آن دسته وپنجه نرم می کنند.برای روشن تر شدن این موضوع می توانیم به مجموعه تحولات در فرایند استعمار زدایی و جنبش های هویت بخش و استقلال طلبانه ی کشورهای مستعمره اشاره کرد که هر چه بیشتر بدنبال آشکار کردن هویت فرهنگی و در پس آن ایجاد دولت ملی  با مرزهای مشخص بوده اند.این روند در کشور های آسیایی و آفریقایی شدت بیشتری گرفت و آنها از طریق الگو های اروپایی سعی در ملت سازی کرده اند.این شرایط باعث ملت سازی هایی در میان گروه های قومی در اروپا شد</w:t>
      </w:r>
      <w:r w:rsidR="00B15CA7" w:rsidRPr="00AC07AA">
        <w:rPr>
          <w:rFonts w:cs="B Nazanin" w:hint="cs"/>
          <w:sz w:val="28"/>
          <w:szCs w:val="28"/>
          <w:rtl/>
          <w:lang w:bidi="fa-IR"/>
        </w:rPr>
        <w:t>ه است که آنها هرچه بیشتر با بکارگیری از اسطوره ها ونمادهای کلاسیک اروپا سعی در استقلال فرهنگی و در شرایط ممکن استقلال سیاسی می کنند.این موضوع حتی در استقلال کشور های وابسته به اتحاد جماهیر شوروی سابق هم حکم می کند.با این شرایط حرف زدن از، از بین رفتن ناسیونالیسم سخنی بیهوده خواهد بود.</w:t>
      </w:r>
    </w:p>
    <w:p w:rsidR="00F904F3" w:rsidRPr="00AC07AA" w:rsidRDefault="00F904F3" w:rsidP="00F904F3">
      <w:pPr>
        <w:bidi/>
        <w:jc w:val="both"/>
        <w:rPr>
          <w:rFonts w:cs="B Nazanin"/>
          <w:sz w:val="28"/>
          <w:szCs w:val="28"/>
          <w:rtl/>
          <w:lang w:bidi="fa-IR"/>
        </w:rPr>
      </w:pPr>
      <w:r w:rsidRPr="00AC07AA">
        <w:rPr>
          <w:rFonts w:cs="B Nazanin" w:hint="cs"/>
          <w:sz w:val="28"/>
          <w:szCs w:val="28"/>
          <w:rtl/>
          <w:lang w:bidi="fa-IR"/>
        </w:rPr>
        <w:t>پیچیدگی این مسائل در میان پارادایم های مختلف و همچنین ادعای برخی نظریه پردازان مبنی بر افول ناسیونالیسم پرسش های دیگری را مطرح می کند.</w:t>
      </w:r>
    </w:p>
    <w:p w:rsidR="00F904F3" w:rsidRPr="00AC07AA" w:rsidRDefault="00F904F3" w:rsidP="00F904F3">
      <w:pPr>
        <w:bidi/>
        <w:jc w:val="both"/>
        <w:rPr>
          <w:rFonts w:cs="B Nazanin"/>
          <w:sz w:val="28"/>
          <w:szCs w:val="28"/>
          <w:rtl/>
          <w:lang w:bidi="fa-IR"/>
        </w:rPr>
      </w:pPr>
      <w:r w:rsidRPr="00AC07AA">
        <w:rPr>
          <w:rFonts w:cs="B Nazanin" w:hint="cs"/>
          <w:sz w:val="28"/>
          <w:szCs w:val="28"/>
          <w:rtl/>
          <w:lang w:bidi="fa-IR"/>
        </w:rPr>
        <w:t>1-اینکه ما باید شاهد اضمحلال دولت-ملت ها باشیم یا خیر؟</w:t>
      </w:r>
    </w:p>
    <w:p w:rsidR="00F904F3" w:rsidRPr="00AC07AA" w:rsidRDefault="00F904F3" w:rsidP="00F904F3">
      <w:pPr>
        <w:bidi/>
        <w:jc w:val="both"/>
        <w:rPr>
          <w:rFonts w:cs="B Nazanin"/>
          <w:sz w:val="28"/>
          <w:szCs w:val="28"/>
          <w:rtl/>
          <w:lang w:bidi="fa-IR"/>
        </w:rPr>
      </w:pPr>
      <w:r w:rsidRPr="00AC07AA">
        <w:rPr>
          <w:rFonts w:cs="B Nazanin" w:hint="cs"/>
          <w:sz w:val="28"/>
          <w:szCs w:val="28"/>
          <w:rtl/>
          <w:lang w:bidi="fa-IR"/>
        </w:rPr>
        <w:t>2-اینکه ما باید شاهد از بین رفتن هویت های ملی باشیم یا خیر؟</w:t>
      </w:r>
    </w:p>
    <w:p w:rsidR="00F904F3" w:rsidRPr="00AC07AA" w:rsidRDefault="00F904F3" w:rsidP="00F904F3">
      <w:pPr>
        <w:bidi/>
        <w:jc w:val="both"/>
        <w:rPr>
          <w:rFonts w:cs="B Nazanin"/>
          <w:sz w:val="28"/>
          <w:szCs w:val="28"/>
          <w:rtl/>
          <w:lang w:bidi="fa-IR"/>
        </w:rPr>
      </w:pPr>
      <w:r w:rsidRPr="00AC07AA">
        <w:rPr>
          <w:rFonts w:cs="B Nazanin" w:hint="cs"/>
          <w:sz w:val="28"/>
          <w:szCs w:val="28"/>
          <w:rtl/>
          <w:lang w:bidi="fa-IR"/>
        </w:rPr>
        <w:t>3-اینکه ما باید شاهد از بین رفتن ایدئولوژی های ناسیونالیسم باشیم یا خیر؟</w:t>
      </w:r>
    </w:p>
    <w:p w:rsidR="00F904F3" w:rsidRPr="00AC07AA" w:rsidRDefault="00F904F3" w:rsidP="00F904F3">
      <w:pPr>
        <w:bidi/>
        <w:jc w:val="both"/>
        <w:rPr>
          <w:rFonts w:cs="B Nazanin"/>
          <w:sz w:val="28"/>
          <w:szCs w:val="28"/>
          <w:rtl/>
          <w:lang w:bidi="fa-IR"/>
        </w:rPr>
      </w:pPr>
      <w:r w:rsidRPr="00AC07AA">
        <w:rPr>
          <w:rFonts w:cs="B Nazanin" w:hint="cs"/>
          <w:sz w:val="28"/>
          <w:szCs w:val="28"/>
          <w:rtl/>
          <w:lang w:bidi="fa-IR"/>
        </w:rPr>
        <w:t>اسمیت به پرسش های بالا با توجه به رویکرد تاریخی خود پاسخ می دهد.</w:t>
      </w:r>
    </w:p>
    <w:p w:rsidR="00AA3EEB" w:rsidRPr="00AC07AA" w:rsidRDefault="00271557" w:rsidP="00570179">
      <w:pPr>
        <w:bidi/>
        <w:jc w:val="both"/>
        <w:rPr>
          <w:rFonts w:cs="B Nazanin"/>
          <w:sz w:val="28"/>
          <w:szCs w:val="28"/>
          <w:rtl/>
          <w:lang w:bidi="fa-IR"/>
        </w:rPr>
      </w:pPr>
      <w:r>
        <w:rPr>
          <w:rFonts w:cs="B Nazanin" w:hint="cs"/>
          <w:sz w:val="28"/>
          <w:szCs w:val="28"/>
          <w:rtl/>
          <w:lang w:bidi="fa-IR"/>
        </w:rPr>
        <w:lastRenderedPageBreak/>
        <w:t>از نظر اسمیت اینکه</w:t>
      </w:r>
      <w:r w:rsidR="00F904F3" w:rsidRPr="00AC07AA">
        <w:rPr>
          <w:rFonts w:cs="B Nazanin" w:hint="cs"/>
          <w:sz w:val="28"/>
          <w:szCs w:val="28"/>
          <w:rtl/>
          <w:lang w:bidi="fa-IR"/>
        </w:rPr>
        <w:t xml:space="preserve"> بگوییم در عصر حاضر ما شاهد نابودی دولت-</w:t>
      </w:r>
      <w:r w:rsidR="00C35D86" w:rsidRPr="00AC07AA">
        <w:rPr>
          <w:rFonts w:cs="B Nazanin" w:hint="cs"/>
          <w:sz w:val="28"/>
          <w:szCs w:val="28"/>
          <w:rtl/>
          <w:lang w:bidi="fa-IR"/>
        </w:rPr>
        <w:t>ملت ها هستیم خیالی خامی است که از پیش فرض های اقتصادی و سیاسی نشئت می گیرد.آنها اشتباهاّ از بین رفتن مرزهای اقتصادی دولت ها را که ناشی از فرایند جهانی شدن</w:t>
      </w:r>
      <w:r>
        <w:rPr>
          <w:rStyle w:val="FootnoteReference"/>
          <w:rFonts w:cs="B Nazanin"/>
          <w:sz w:val="28"/>
          <w:szCs w:val="28"/>
          <w:rtl/>
          <w:lang w:bidi="fa-IR"/>
        </w:rPr>
        <w:footnoteReference w:id="17"/>
      </w:r>
      <w:r w:rsidR="00C35D86" w:rsidRPr="00AC07AA">
        <w:rPr>
          <w:rFonts w:cs="B Nazanin" w:hint="cs"/>
          <w:sz w:val="28"/>
          <w:szCs w:val="28"/>
          <w:rtl/>
          <w:lang w:bidi="fa-IR"/>
        </w:rPr>
        <w:t xml:space="preserve"> است را متوجه نابودی</w:t>
      </w:r>
      <w:r w:rsidR="00766AA2" w:rsidRPr="00AC07AA">
        <w:rPr>
          <w:rFonts w:cs="B Nazanin" w:hint="cs"/>
          <w:sz w:val="28"/>
          <w:szCs w:val="28"/>
          <w:rtl/>
          <w:lang w:bidi="fa-IR"/>
        </w:rPr>
        <w:t xml:space="preserve"> دولت-ملت ها می کنند.از</w:t>
      </w:r>
      <w:r w:rsidR="00C35D86" w:rsidRPr="00AC07AA">
        <w:rPr>
          <w:rFonts w:cs="B Nazanin" w:hint="cs"/>
          <w:sz w:val="28"/>
          <w:szCs w:val="28"/>
          <w:rtl/>
          <w:lang w:bidi="fa-IR"/>
        </w:rPr>
        <w:t xml:space="preserve"> نظر آنها نابودی این مرزهای اقتصادی باعث نابودی هویت فرهنگی</w:t>
      </w:r>
      <w:r w:rsidR="009763DF">
        <w:rPr>
          <w:rStyle w:val="FootnoteReference"/>
          <w:rFonts w:cs="B Nazanin"/>
          <w:sz w:val="28"/>
          <w:szCs w:val="28"/>
          <w:rtl/>
          <w:lang w:bidi="fa-IR"/>
        </w:rPr>
        <w:footnoteReference w:id="18"/>
      </w:r>
      <w:r w:rsidR="00C35D86" w:rsidRPr="00AC07AA">
        <w:rPr>
          <w:rFonts w:cs="B Nazanin" w:hint="cs"/>
          <w:sz w:val="28"/>
          <w:szCs w:val="28"/>
          <w:rtl/>
          <w:lang w:bidi="fa-IR"/>
        </w:rPr>
        <w:t xml:space="preserve"> و در نتیجه نابودی دولت-ملت ها است.اما اسمیت معتقد است که در جهان امروز کمتر کشوری وجود دارد که به معنای واقعی دولت-ملت باشد.افزایش مهاجرت ها باعث ناهمگونی ترکیب جمعیتی دولت ها شده است و اگر بخواهیم دولتی متعلق به ملت واقعی داشته باشیم باید دولتی که متعلق به یک گروه قومی است را مثال برنیم در حالی که این موضوع اینگونه نیست.در عصر جدید بدلیل گسترش تکنولوژی و راه های ارتباطی و در پی آن افزایش مهاجرت ما با دولت هایی مواجه هستیم که از یک گروه قومی اکثریت و در کنار آنها با چندین اقلیت قومی تشکیل شده اند.بنابراین این روند به معنای نابودی دولت-ملت ها نیست بلکه ما با نوعی تغییر در کاربرد و شکل دولت ها روبه روییم.در طول دوقرن گذشته اکثر دولت های ملی با چالش های قومی ومذهبی مواجه بوده اند.</w:t>
      </w:r>
      <w:r w:rsidR="00EF4B5C" w:rsidRPr="00AC07AA">
        <w:rPr>
          <w:rFonts w:cs="B Nazanin" w:hint="cs"/>
          <w:sz w:val="28"/>
          <w:szCs w:val="28"/>
          <w:rtl/>
          <w:lang w:bidi="fa-IR"/>
        </w:rPr>
        <w:t xml:space="preserve">اسمیت معتقد است که امروزه فرصت های بیشتری برای دولت ها در زمینه همگون سازی هویتی و از بین بردن شکاف های قومی وجود دارد.استفاده از ابزار وتکنولوژی های ارتباطی جدید،استفاده از امکانات آموزشی پیشرفته و...می تواند باعث ایجاد منش و هویت هایی متناسب با هویت های ملی شود.اسمیت از این جهت اندیشه مبتنی بر افول ونابودی دولت </w:t>
      </w:r>
      <w:r w:rsidR="00EF4B5C" w:rsidRPr="00AC07AA">
        <w:rPr>
          <w:rFonts w:ascii="Times New Roman" w:hAnsi="Times New Roman" w:cs="Times New Roman" w:hint="cs"/>
          <w:sz w:val="28"/>
          <w:szCs w:val="28"/>
          <w:rtl/>
          <w:lang w:bidi="fa-IR"/>
        </w:rPr>
        <w:t>–</w:t>
      </w:r>
      <w:r w:rsidR="00EF4B5C" w:rsidRPr="00AC07AA">
        <w:rPr>
          <w:rFonts w:cs="B Nazanin" w:hint="cs"/>
          <w:sz w:val="28"/>
          <w:szCs w:val="28"/>
          <w:rtl/>
          <w:lang w:bidi="fa-IR"/>
        </w:rPr>
        <w:t>ملت ها را رد می کند که این اندیشه ناشی ا</w:t>
      </w:r>
      <w:r w:rsidR="006C3D8F" w:rsidRPr="00AC07AA">
        <w:rPr>
          <w:rFonts w:cs="B Nazanin" w:hint="cs"/>
          <w:sz w:val="28"/>
          <w:szCs w:val="28"/>
          <w:rtl/>
          <w:lang w:bidi="fa-IR"/>
        </w:rPr>
        <w:t>ز مفروضات سیاسی و اقتصادی است.از</w:t>
      </w:r>
      <w:r w:rsidR="00EF4B5C" w:rsidRPr="00AC07AA">
        <w:rPr>
          <w:rFonts w:cs="B Nazanin" w:hint="cs"/>
          <w:sz w:val="28"/>
          <w:szCs w:val="28"/>
          <w:rtl/>
          <w:lang w:bidi="fa-IR"/>
        </w:rPr>
        <w:t xml:space="preserve"> نظر اسمیت تغییر در کارکرد دولت ها بگونه ای بوده است که دولت ها هرچه بیشتر کارکرد فرهنگی اجتماعی خود را جایگزین کارکرد اقتصادی گذشته خود کرده اند.هرچند که امروزه بدلیل فرایند جهانی شدن ما با وابستگی هایی اقتصادی ،شرکت های چند ملیتی،بنگاه های بزرگ اقتصادی روبه روییم اما این به معنی نادیده گرفتن کارکرد هاو تلاش های دولت های ملی برای حفظ استقلال هویت و دولت ملی خود نیست.دولت ها امروزه با فعالیت هایی در زمینه آموزش همگانی،برنامه ریزی های بهداشتی و ژنتیکی،سیاست های جمعیتی،برنامه های فرهنگی و ورزشی،محیط زیست و... در کنار ایجاد نظم از طریق قوانین بروکراتیک سعی در حفظ استقلال</w:t>
      </w:r>
      <w:r w:rsidR="00134682" w:rsidRPr="00AC07AA">
        <w:rPr>
          <w:rFonts w:cs="B Nazanin" w:hint="cs"/>
          <w:sz w:val="28"/>
          <w:szCs w:val="28"/>
          <w:rtl/>
          <w:lang w:bidi="fa-IR"/>
        </w:rPr>
        <w:t xml:space="preserve"> داخلی کرده است و هیچگونه خطری برای انقراض دولت ها نه تنه</w:t>
      </w:r>
      <w:r w:rsidR="00696EA2" w:rsidRPr="00AC07AA">
        <w:rPr>
          <w:rFonts w:cs="B Nazanin" w:hint="cs"/>
          <w:sz w:val="28"/>
          <w:szCs w:val="28"/>
          <w:rtl/>
          <w:lang w:bidi="fa-IR"/>
        </w:rPr>
        <w:t>ا  وجود ندارد</w:t>
      </w:r>
      <w:r w:rsidR="00134682" w:rsidRPr="00AC07AA">
        <w:rPr>
          <w:rFonts w:cs="B Nazanin" w:hint="cs"/>
          <w:sz w:val="28"/>
          <w:szCs w:val="28"/>
          <w:rtl/>
          <w:lang w:bidi="fa-IR"/>
        </w:rPr>
        <w:t xml:space="preserve"> بلکه مجموعه ی این فرایند ها باعث تقویت قدرت آنها نیز شده است.</w:t>
      </w:r>
    </w:p>
    <w:p w:rsidR="0054482E" w:rsidRPr="00AC07AA" w:rsidRDefault="0054482E" w:rsidP="00AA3EEB">
      <w:pPr>
        <w:bidi/>
        <w:jc w:val="both"/>
        <w:rPr>
          <w:rFonts w:cs="B Nazanin"/>
          <w:sz w:val="28"/>
          <w:szCs w:val="28"/>
          <w:lang w:bidi="fa-IR"/>
        </w:rPr>
      </w:pPr>
    </w:p>
    <w:p w:rsidR="009763DF" w:rsidRDefault="009763DF" w:rsidP="0054482E">
      <w:pPr>
        <w:bidi/>
        <w:jc w:val="both"/>
        <w:rPr>
          <w:rFonts w:cs="B Nazanin"/>
          <w:sz w:val="28"/>
          <w:szCs w:val="28"/>
          <w:rtl/>
          <w:lang w:bidi="fa-IR"/>
        </w:rPr>
      </w:pPr>
    </w:p>
    <w:p w:rsidR="009763DF" w:rsidRDefault="009763DF" w:rsidP="009763DF">
      <w:pPr>
        <w:bidi/>
        <w:jc w:val="both"/>
        <w:rPr>
          <w:rFonts w:cs="B Nazanin"/>
          <w:sz w:val="28"/>
          <w:szCs w:val="28"/>
          <w:rtl/>
          <w:lang w:bidi="fa-IR"/>
        </w:rPr>
      </w:pPr>
    </w:p>
    <w:p w:rsidR="009763DF" w:rsidRDefault="009763DF" w:rsidP="009763DF">
      <w:pPr>
        <w:bidi/>
        <w:jc w:val="both"/>
        <w:rPr>
          <w:rFonts w:cs="B Nazanin"/>
          <w:sz w:val="28"/>
          <w:szCs w:val="28"/>
          <w:rtl/>
          <w:lang w:bidi="fa-IR"/>
        </w:rPr>
      </w:pPr>
    </w:p>
    <w:p w:rsidR="00AA3EEB" w:rsidRPr="00C530CF" w:rsidRDefault="00C530CF" w:rsidP="00C530CF">
      <w:pPr>
        <w:bidi/>
        <w:jc w:val="both"/>
        <w:rPr>
          <w:rFonts w:cs="2  Titr"/>
          <w:sz w:val="28"/>
          <w:szCs w:val="28"/>
          <w:rtl/>
          <w:lang w:bidi="fa-IR"/>
        </w:rPr>
      </w:pPr>
      <w:r>
        <w:rPr>
          <w:rFonts w:cs="2  Titr" w:hint="cs"/>
          <w:sz w:val="28"/>
          <w:szCs w:val="28"/>
          <w:rtl/>
          <w:lang w:bidi="fa-IR"/>
        </w:rPr>
        <w:lastRenderedPageBreak/>
        <w:t xml:space="preserve">تکثر فرهنگی و </w:t>
      </w:r>
      <w:r w:rsidR="00AA3EEB" w:rsidRPr="00C530CF">
        <w:rPr>
          <w:rFonts w:cs="2  Titr" w:hint="cs"/>
          <w:sz w:val="28"/>
          <w:szCs w:val="28"/>
          <w:rtl/>
          <w:lang w:bidi="fa-IR"/>
        </w:rPr>
        <w:t>هویت های مختلط</w:t>
      </w:r>
    </w:p>
    <w:p w:rsidR="00766AA2" w:rsidRPr="00AC07AA" w:rsidRDefault="00AA3EEB" w:rsidP="00766AA2">
      <w:pPr>
        <w:bidi/>
        <w:jc w:val="both"/>
        <w:rPr>
          <w:rFonts w:cs="B Nazanin"/>
          <w:sz w:val="28"/>
          <w:szCs w:val="28"/>
          <w:rtl/>
          <w:lang w:bidi="fa-IR"/>
        </w:rPr>
      </w:pPr>
      <w:r w:rsidRPr="00AC07AA">
        <w:rPr>
          <w:rFonts w:cs="B Nazanin" w:hint="cs"/>
          <w:sz w:val="28"/>
          <w:szCs w:val="28"/>
          <w:rtl/>
          <w:lang w:bidi="fa-IR"/>
        </w:rPr>
        <w:t>از نظر اسمیت هویت های ملی از پایین و به واسطه گروه های کوچک فرهنگی تهدید می شوند این در حالی است که دولت های ملی و بخصوص بخش سیاسی آن از طریق گروه های فشار سیاسی و سطحی از نخبگان مورد دستاویزی قرار می گیرند.</w:t>
      </w:r>
      <w:r w:rsidR="00766AA2" w:rsidRPr="00AC07AA">
        <w:rPr>
          <w:rFonts w:cs="B Nazanin" w:hint="cs"/>
          <w:sz w:val="28"/>
          <w:szCs w:val="28"/>
          <w:rtl/>
          <w:lang w:bidi="fa-IR"/>
        </w:rPr>
        <w:t xml:space="preserve"> .(اسمیت،1383،168)</w:t>
      </w:r>
    </w:p>
    <w:p w:rsidR="00ED52C1" w:rsidRDefault="00AA3EEB" w:rsidP="009763DF">
      <w:pPr>
        <w:bidi/>
        <w:jc w:val="both"/>
        <w:rPr>
          <w:rFonts w:cs="B Nazanin"/>
          <w:sz w:val="28"/>
          <w:szCs w:val="28"/>
          <w:rtl/>
          <w:lang w:bidi="fa-IR"/>
        </w:rPr>
      </w:pPr>
      <w:r w:rsidRPr="00AC07AA">
        <w:rPr>
          <w:rFonts w:cs="B Nazanin" w:hint="cs"/>
          <w:sz w:val="28"/>
          <w:szCs w:val="28"/>
          <w:rtl/>
          <w:lang w:bidi="fa-IR"/>
        </w:rPr>
        <w:t xml:space="preserve">این نوع نگاه از پایین به بالای اسمیت یکی از عوامل مهم در نظریه ی وی بخصوص در </w:t>
      </w:r>
      <w:r w:rsidR="007159E1" w:rsidRPr="00AC07AA">
        <w:rPr>
          <w:rFonts w:cs="B Nazanin" w:hint="cs"/>
          <w:sz w:val="28"/>
          <w:szCs w:val="28"/>
          <w:rtl/>
          <w:lang w:bidi="fa-IR"/>
        </w:rPr>
        <w:t xml:space="preserve">اندیشه نمادپردازی قومی است که </w:t>
      </w:r>
      <w:r w:rsidRPr="00AC07AA">
        <w:rPr>
          <w:rFonts w:cs="B Nazanin" w:hint="cs"/>
          <w:sz w:val="28"/>
          <w:szCs w:val="28"/>
          <w:rtl/>
          <w:lang w:bidi="fa-IR"/>
        </w:rPr>
        <w:t xml:space="preserve"> خود را از یک تحلیل نخبه گرایانه خاص رهانیده است .در دهه های اخیر با افزایش امکانات و پیشرفت تکنولوژی بخش اعظمی از جمعیت های جهان با مهاجرت هایی روبه رو بوده است.نتیجه این مهاجرت ها تغییر در ترکیب فرهنگی </w:t>
      </w:r>
      <w:r w:rsidR="007159E1" w:rsidRPr="00AC07AA">
        <w:rPr>
          <w:rFonts w:cs="B Nazanin" w:hint="cs"/>
          <w:sz w:val="28"/>
          <w:szCs w:val="28"/>
          <w:rtl/>
          <w:lang w:bidi="fa-IR"/>
        </w:rPr>
        <w:t xml:space="preserve">و جمعیتی کشورهای میزبان بوده </w:t>
      </w:r>
      <w:r w:rsidRPr="00AC07AA">
        <w:rPr>
          <w:rFonts w:cs="B Nazanin" w:hint="cs"/>
          <w:sz w:val="28"/>
          <w:szCs w:val="28"/>
          <w:rtl/>
          <w:lang w:bidi="fa-IR"/>
        </w:rPr>
        <w:t xml:space="preserve"> که هر چه بیشتر </w:t>
      </w:r>
      <w:r w:rsidR="00AB4554" w:rsidRPr="00AC07AA">
        <w:rPr>
          <w:rFonts w:cs="B Nazanin" w:hint="cs"/>
          <w:sz w:val="28"/>
          <w:szCs w:val="28"/>
          <w:rtl/>
          <w:lang w:bidi="fa-IR"/>
        </w:rPr>
        <w:t>باعث ناهمگونی وتکث</w:t>
      </w:r>
      <w:r w:rsidRPr="00AC07AA">
        <w:rPr>
          <w:rFonts w:cs="B Nazanin" w:hint="cs"/>
          <w:sz w:val="28"/>
          <w:szCs w:val="28"/>
          <w:rtl/>
          <w:lang w:bidi="fa-IR"/>
        </w:rPr>
        <w:t>ر فرهنگی جمعیت آنها شده است.به همین خاطر در این کشور</w:t>
      </w:r>
      <w:r w:rsidR="00AB4554" w:rsidRPr="00AC07AA">
        <w:rPr>
          <w:rFonts w:cs="B Nazanin" w:hint="cs"/>
          <w:sz w:val="28"/>
          <w:szCs w:val="28"/>
          <w:rtl/>
          <w:lang w:bidi="fa-IR"/>
        </w:rPr>
        <w:t xml:space="preserve"> ها دولت های ملی با مشکل یکپارچگی</w:t>
      </w:r>
      <w:r w:rsidRPr="00AC07AA">
        <w:rPr>
          <w:rFonts w:cs="B Nazanin" w:hint="cs"/>
          <w:sz w:val="28"/>
          <w:szCs w:val="28"/>
          <w:rtl/>
          <w:lang w:bidi="fa-IR"/>
        </w:rPr>
        <w:t xml:space="preserve"> و وحدت ملی روبه رو شده اند.چالش هویتی در این وضعیت هرچه بیشتر خود را نمایان می سازد و معمولا هویت افراد دربرابر دیگری معنا </w:t>
      </w:r>
      <w:r w:rsidR="00AB4554" w:rsidRPr="00AC07AA">
        <w:rPr>
          <w:rFonts w:cs="B Nazanin" w:hint="cs"/>
          <w:sz w:val="28"/>
          <w:szCs w:val="28"/>
          <w:rtl/>
          <w:lang w:bidi="fa-IR"/>
        </w:rPr>
        <w:t>پیدا می کند</w:t>
      </w:r>
      <w:r w:rsidRPr="00AC07AA">
        <w:rPr>
          <w:rFonts w:cs="B Nazanin" w:hint="cs"/>
          <w:sz w:val="28"/>
          <w:szCs w:val="28"/>
          <w:rtl/>
          <w:lang w:bidi="fa-IR"/>
        </w:rPr>
        <w:t xml:space="preserve"> یا به نوعی خود در برابر دیگری تعریف می شود.بنابراین کمتر می توان کشوری را به یاد آورد که از یک جمعیت همگون برخوردار باشد.چالش هایی ناشی از مهاجرت افراد با فرهنگ های متفاوت ،دولت ها را به فکر چاره ای برای حل این مشکلات انداخته است.</w:t>
      </w:r>
      <w:r w:rsidR="00AB4554" w:rsidRPr="00AC07AA">
        <w:rPr>
          <w:rFonts w:cs="B Nazanin" w:hint="cs"/>
          <w:sz w:val="28"/>
          <w:szCs w:val="28"/>
          <w:rtl/>
          <w:lang w:bidi="fa-IR"/>
        </w:rPr>
        <w:t xml:space="preserve">یکی از آن رویکرد های که بسیاری از جوامع غربی بدنبال آن بوده اند سعی در پذیرش ناسیونالیسم مدنی تر و سرزمینی که حق مهاجران وپناه جویان را در کشور میزبان به عنوان یک شهروند محترم شمرده است.این وضعیت بگونه ای است که یک مهاجر را به چشم یک شهروند می بینند و حتی گاهی برای ایجاد هویت ملی از سنت فرهنگی آنها هم بهره می </w:t>
      </w:r>
      <w:r w:rsidR="007159E1" w:rsidRPr="00AC07AA">
        <w:rPr>
          <w:rFonts w:cs="B Nazanin" w:hint="cs"/>
          <w:sz w:val="28"/>
          <w:szCs w:val="28"/>
          <w:rtl/>
          <w:lang w:bidi="fa-IR"/>
        </w:rPr>
        <w:t>برند.</w:t>
      </w:r>
      <w:r w:rsidR="00AB4554" w:rsidRPr="00AC07AA">
        <w:rPr>
          <w:rFonts w:cs="B Nazanin" w:hint="cs"/>
          <w:sz w:val="28"/>
          <w:szCs w:val="28"/>
          <w:rtl/>
          <w:lang w:bidi="fa-IR"/>
        </w:rPr>
        <w:t>به همین خاطر اکثر ناسیونالیست ها بدنبال وحدت ملی ، و به ندرت بدنبال یکسان سازی ملی هستند.منظور از وحدت ملی همان یکپارچگی و تعهد جمعی شهروندان به سرزمین ،خاطرات،اسطوره ها،نمادهای جمعی است.</w:t>
      </w:r>
      <w:r w:rsidR="007159E1" w:rsidRPr="00AC07AA">
        <w:rPr>
          <w:rFonts w:cs="B Nazanin" w:hint="cs"/>
          <w:sz w:val="28"/>
          <w:szCs w:val="28"/>
          <w:rtl/>
          <w:lang w:bidi="fa-IR"/>
        </w:rPr>
        <w:t xml:space="preserve">از نظر اسمیت یک از راه حل ها  برای مشکل هویتی متنوع در کشورهای متکثر فرهنگی  ایجاد مجموعه ای از سنت ها،نمادها،خاطرات واسطوره های مشترک در میان اعضای یک جامعه است که اعضای یک جامعه  هر </w:t>
      </w:r>
      <w:r w:rsidR="009763DF">
        <w:rPr>
          <w:rFonts w:cs="B Nazanin" w:hint="cs"/>
          <w:sz w:val="28"/>
          <w:szCs w:val="28"/>
          <w:rtl/>
          <w:lang w:bidi="fa-IR"/>
        </w:rPr>
        <w:t xml:space="preserve">چه بیشتر خود را </w:t>
      </w:r>
      <w:r w:rsidR="0031576D" w:rsidRPr="00AC07AA">
        <w:rPr>
          <w:rFonts w:cs="B Nazanin" w:hint="cs"/>
          <w:sz w:val="28"/>
          <w:szCs w:val="28"/>
          <w:rtl/>
          <w:lang w:bidi="fa-IR"/>
        </w:rPr>
        <w:t xml:space="preserve"> نسبت به آنها وفادار کن</w:t>
      </w:r>
      <w:r w:rsidR="00717978" w:rsidRPr="00AC07AA">
        <w:rPr>
          <w:rFonts w:cs="B Nazanin" w:hint="cs"/>
          <w:sz w:val="28"/>
          <w:szCs w:val="28"/>
          <w:rtl/>
          <w:lang w:bidi="fa-IR"/>
        </w:rPr>
        <w:t>ن</w:t>
      </w:r>
      <w:r w:rsidR="0031576D" w:rsidRPr="00AC07AA">
        <w:rPr>
          <w:rFonts w:cs="B Nazanin" w:hint="cs"/>
          <w:sz w:val="28"/>
          <w:szCs w:val="28"/>
          <w:rtl/>
          <w:lang w:bidi="fa-IR"/>
        </w:rPr>
        <w:t>د.</w:t>
      </w:r>
    </w:p>
    <w:p w:rsidR="009763DF" w:rsidRPr="00AC07AA" w:rsidRDefault="009763DF" w:rsidP="009763DF">
      <w:pPr>
        <w:bidi/>
        <w:jc w:val="both"/>
        <w:rPr>
          <w:rFonts w:cs="B Nazanin"/>
          <w:sz w:val="28"/>
          <w:szCs w:val="28"/>
          <w:rtl/>
          <w:lang w:bidi="fa-IR"/>
        </w:rPr>
      </w:pPr>
    </w:p>
    <w:p w:rsidR="00ED52C1" w:rsidRPr="009763DF" w:rsidRDefault="00BF1F0E" w:rsidP="00ED52C1">
      <w:pPr>
        <w:bidi/>
        <w:jc w:val="both"/>
        <w:rPr>
          <w:rFonts w:cs="2  Titr"/>
          <w:sz w:val="28"/>
          <w:szCs w:val="28"/>
          <w:rtl/>
          <w:lang w:bidi="fa-IR"/>
        </w:rPr>
      </w:pPr>
      <w:r w:rsidRPr="009763DF">
        <w:rPr>
          <w:rFonts w:cs="2  Titr" w:hint="cs"/>
          <w:sz w:val="28"/>
          <w:szCs w:val="28"/>
          <w:rtl/>
          <w:lang w:bidi="fa-IR"/>
        </w:rPr>
        <w:t>سرچشمه های ملت</w:t>
      </w:r>
    </w:p>
    <w:p w:rsidR="00BF1F0E" w:rsidRPr="00AC07AA" w:rsidRDefault="00766AA2" w:rsidP="00CC7DB3">
      <w:pPr>
        <w:bidi/>
        <w:jc w:val="both"/>
        <w:rPr>
          <w:rFonts w:cs="B Nazanin"/>
          <w:sz w:val="28"/>
          <w:szCs w:val="28"/>
          <w:rtl/>
          <w:lang w:bidi="fa-IR"/>
        </w:rPr>
      </w:pPr>
      <w:r w:rsidRPr="00AC07AA">
        <w:rPr>
          <w:rFonts w:cs="B Nazanin" w:hint="cs"/>
          <w:sz w:val="28"/>
          <w:szCs w:val="28"/>
          <w:rtl/>
          <w:lang w:bidi="fa-IR"/>
        </w:rPr>
        <w:t>اسمیت معتقد به سه مسیر برای شکل گیری یک ملت است</w:t>
      </w:r>
      <w:r w:rsidR="00BF1F0E" w:rsidRPr="00AC07AA">
        <w:rPr>
          <w:rFonts w:cs="B Nazanin" w:hint="cs"/>
          <w:sz w:val="28"/>
          <w:szCs w:val="28"/>
          <w:rtl/>
          <w:lang w:bidi="fa-IR"/>
        </w:rPr>
        <w:t xml:space="preserve">.نخستین راه برای ملت شدن ادغام دیوانسالارانه یا بروکراتیک است که متضمن تبدیل یک قوم اشراف سالار به یک ملت سرزمینی است.این طبقه اعیان چندان توجهی به انتقال فرهنگ خود به طبقات دیگر را ندارند مگر اینکه مجبور به اینکار شوند همانطور که امپراتوری </w:t>
      </w:r>
      <w:r w:rsidR="00BF1F0E" w:rsidRPr="00AC07AA">
        <w:rPr>
          <w:rFonts w:cs="B Nazanin" w:hint="cs"/>
          <w:sz w:val="28"/>
          <w:szCs w:val="28"/>
          <w:rtl/>
          <w:lang w:bidi="fa-IR"/>
        </w:rPr>
        <w:lastRenderedPageBreak/>
        <w:t xml:space="preserve">روم غربی برای تامین مخارج جنگ خود مجبور به پذیرش طبقات دیگر  شد.این حرکت باعث شد که طبقات متوسط شهری و در ادامه طبقات پایین جامعه از جمله کارگر به فرهنگ والای جامعه که در دست طبقات اشراف بود علاقمند شوند.این روند باعث نوعی از هویت ملی برمبنای هویتی مدنی و همه گیر شده بود که از ملی گرایی سرزمینی تغذیه می شد.دولت دیوانسالار با گسترش مرزهای خود از طریق جنگ سعی در گسترش ملت خود با تزریق فرهنگ اشرافی خود به تمامی اقشار تحت پوشش خود می کرد.دومین نوع ملت سازی </w:t>
      </w:r>
      <w:r w:rsidR="00CC7DB3" w:rsidRPr="00AC07AA">
        <w:rPr>
          <w:rFonts w:cs="B Nazanin" w:hint="cs"/>
          <w:sz w:val="28"/>
          <w:szCs w:val="28"/>
          <w:rtl/>
          <w:lang w:bidi="fa-IR"/>
        </w:rPr>
        <w:t>را اسمیت بسیج بومی نام گذاری کرده است.به اینصورت که معمولا یک قوم مسلط و مردمی از طریق اندیشه روشنفکران بومی به یک ملت مبتنی بر اندیشه و فرهنگ قومی خود تبدیل می شد.این روشنفکران قومی با اقتباس و بازسازی یک تاریخ قومی از اسطوره ها ونمادهای قومی گذشته خود که بیشترین اشتراک را داشته باشد سعی در بازگشت به گذشته قومی خود و ایجاد هویت ملی جدید مبتنی برگذشته قومی خود می کردند.اسمیت سومین نوع از ملت سازی را مربوط به جوامع مهاجر پذیری همچون آمریکا ،کانادا واسترالیا می داند.آنها به دلیل وجود فرهنگ های جدید ومتکثر در مرزهای خود تصور چندگانه ای از ملت دارند.این نوع از جوامع یک الگوی مدنی تری برای ملت سازی بکار می گیرند که بیشترین احترام را برای حقوق افراد مهاجر به عنوان یک شهروند قائل باشند.(اسمیت،</w:t>
      </w:r>
      <w:r w:rsidR="0093620C" w:rsidRPr="00AC07AA">
        <w:rPr>
          <w:rFonts w:cs="B Nazanin" w:hint="cs"/>
          <w:sz w:val="28"/>
          <w:szCs w:val="28"/>
          <w:rtl/>
          <w:lang w:bidi="fa-IR"/>
        </w:rPr>
        <w:t>1391،369)</w:t>
      </w:r>
    </w:p>
    <w:p w:rsidR="00E220A3" w:rsidRPr="00AC07AA" w:rsidRDefault="00E220A3" w:rsidP="00E220A3">
      <w:pPr>
        <w:bidi/>
        <w:jc w:val="both"/>
        <w:rPr>
          <w:rFonts w:cs="B Nazanin"/>
          <w:sz w:val="28"/>
          <w:szCs w:val="28"/>
          <w:lang w:bidi="fa-IR"/>
        </w:rPr>
      </w:pPr>
    </w:p>
    <w:p w:rsidR="006A28FE" w:rsidRPr="009763DF" w:rsidRDefault="006A28FE" w:rsidP="006A28FE">
      <w:pPr>
        <w:bidi/>
        <w:jc w:val="both"/>
        <w:rPr>
          <w:rFonts w:cs="2  Titr"/>
          <w:sz w:val="28"/>
          <w:szCs w:val="28"/>
          <w:rtl/>
          <w:lang w:bidi="fa-IR"/>
        </w:rPr>
      </w:pPr>
      <w:r w:rsidRPr="009763DF">
        <w:rPr>
          <w:rFonts w:cs="2  Titr" w:hint="cs"/>
          <w:sz w:val="28"/>
          <w:szCs w:val="28"/>
          <w:rtl/>
          <w:lang w:bidi="fa-IR"/>
        </w:rPr>
        <w:t>نقدی بر اسمیت</w:t>
      </w:r>
    </w:p>
    <w:p w:rsidR="0028451E" w:rsidRDefault="003F41E8" w:rsidP="00C965C9">
      <w:pPr>
        <w:bidi/>
        <w:jc w:val="both"/>
        <w:rPr>
          <w:rFonts w:cs="B Nazanin"/>
          <w:sz w:val="28"/>
          <w:szCs w:val="28"/>
          <w:rtl/>
          <w:lang w:bidi="fa-IR"/>
        </w:rPr>
      </w:pPr>
      <w:r w:rsidRPr="00AC07AA">
        <w:rPr>
          <w:rFonts w:cs="B Nazanin" w:hint="cs"/>
          <w:sz w:val="28"/>
          <w:szCs w:val="28"/>
          <w:rtl/>
          <w:lang w:bidi="fa-IR"/>
        </w:rPr>
        <w:t xml:space="preserve">همانطوری که اسمیت خودش در تعریف ملت به مشکل بودن تعریف این مفهوم اشاره کرد و معتقد بود که ملت از جمله مفاهیمی است که بر سرتعریف آن اشتراک کمی وجود دارد خود نیز بر سر تعریف </w:t>
      </w:r>
      <w:r w:rsidR="009763DF">
        <w:rPr>
          <w:rFonts w:cs="B Nazanin" w:hint="cs"/>
          <w:sz w:val="28"/>
          <w:szCs w:val="28"/>
          <w:rtl/>
          <w:lang w:bidi="fa-IR"/>
        </w:rPr>
        <w:t>ملت</w:t>
      </w:r>
      <w:r w:rsidRPr="00AC07AA">
        <w:rPr>
          <w:rFonts w:cs="B Nazanin" w:hint="cs"/>
          <w:sz w:val="28"/>
          <w:szCs w:val="28"/>
          <w:rtl/>
          <w:lang w:bidi="fa-IR"/>
        </w:rPr>
        <w:t xml:space="preserve"> گرفتار این موضوع شده است.یکی از نقد هایی که به اسمیت می شود بخاطر تعریف او از مفهوم ملت است.منتقدین معتقدند که وی در تعریف مفهوم ملت برخی وی</w:t>
      </w:r>
      <w:r w:rsidR="00C965C9">
        <w:rPr>
          <w:rFonts w:cs="B Nazanin" w:hint="cs"/>
          <w:sz w:val="28"/>
          <w:szCs w:val="28"/>
          <w:rtl/>
          <w:lang w:bidi="fa-IR"/>
        </w:rPr>
        <w:t>ژگی های</w:t>
      </w:r>
      <w:r w:rsidR="0015011C" w:rsidRPr="00AC07AA">
        <w:rPr>
          <w:rFonts w:cs="B Nazanin" w:hint="cs"/>
          <w:sz w:val="28"/>
          <w:szCs w:val="28"/>
          <w:rtl/>
          <w:lang w:bidi="fa-IR"/>
        </w:rPr>
        <w:t xml:space="preserve"> مربوط به دولت </w:t>
      </w:r>
      <w:r w:rsidRPr="00AC07AA">
        <w:rPr>
          <w:rFonts w:cs="B Nazanin" w:hint="cs"/>
          <w:sz w:val="28"/>
          <w:szCs w:val="28"/>
          <w:rtl/>
          <w:lang w:bidi="fa-IR"/>
        </w:rPr>
        <w:t xml:space="preserve">را در تعریف خود </w:t>
      </w:r>
      <w:r w:rsidR="00C965C9">
        <w:rPr>
          <w:rFonts w:cs="B Nazanin" w:hint="cs"/>
          <w:sz w:val="28"/>
          <w:szCs w:val="28"/>
          <w:rtl/>
          <w:lang w:bidi="fa-IR"/>
        </w:rPr>
        <w:t xml:space="preserve">از ملت </w:t>
      </w:r>
      <w:r w:rsidRPr="00AC07AA">
        <w:rPr>
          <w:rFonts w:cs="B Nazanin" w:hint="cs"/>
          <w:sz w:val="28"/>
          <w:szCs w:val="28"/>
          <w:rtl/>
          <w:lang w:bidi="fa-IR"/>
        </w:rPr>
        <w:t>وارد کرده است بطوری که ما شاهد این هستیم که ویژگی حقوق رایج قانونی و وظایف برای همه اعضا که متوجه دولت می شود در تعریف او از ملت وارد شده است.این به معنی تداخل در تعاریف اسمیت از مفاهیم ملت و دولت است.به عبارتی دیگر اسمیت در تفکیک برخی ویژگی های دولت و ملت ناتوان بوده است.</w:t>
      </w:r>
      <w:r w:rsidR="0015011C" w:rsidRPr="00AC07AA">
        <w:rPr>
          <w:rFonts w:cs="B Nazanin" w:hint="cs"/>
          <w:sz w:val="28"/>
          <w:szCs w:val="28"/>
          <w:rtl/>
          <w:lang w:bidi="fa-IR"/>
        </w:rPr>
        <w:t>همچنین در تعریف از ملت اسمیت  به اقتصاد مشترک تاکید می کند، در حالی که این مفهوم کمی مبهم می باشد.</w:t>
      </w:r>
      <w:r w:rsidR="00C965C9">
        <w:rPr>
          <w:rFonts w:cs="B Nazanin" w:hint="cs"/>
          <w:sz w:val="28"/>
          <w:szCs w:val="28"/>
          <w:rtl/>
          <w:lang w:bidi="fa-IR"/>
        </w:rPr>
        <w:t xml:space="preserve">ابهام از این جهت که خواننده نمی داند که منظور از اقتصاد مشترک مخصوص مرزهای داخلی یک دولت است یا می توان از اقتصاد خارجی هم بهره برد. </w:t>
      </w:r>
      <w:r w:rsidRPr="00AC07AA">
        <w:rPr>
          <w:rFonts w:cs="B Nazanin" w:hint="cs"/>
          <w:sz w:val="28"/>
          <w:szCs w:val="28"/>
          <w:rtl/>
          <w:lang w:bidi="fa-IR"/>
        </w:rPr>
        <w:t xml:space="preserve">نقد دیگری که می توان به رویکرد نمادپردازی قومی اسمیت وارد کرد </w:t>
      </w:r>
      <w:r w:rsidR="0015011C" w:rsidRPr="00AC07AA">
        <w:rPr>
          <w:rFonts w:cs="B Nazanin" w:hint="cs"/>
          <w:sz w:val="28"/>
          <w:szCs w:val="28"/>
          <w:rtl/>
          <w:lang w:bidi="fa-IR"/>
        </w:rPr>
        <w:t xml:space="preserve">این است که </w:t>
      </w:r>
      <w:r w:rsidRPr="00AC07AA">
        <w:rPr>
          <w:rFonts w:cs="B Nazanin" w:hint="cs"/>
          <w:sz w:val="28"/>
          <w:szCs w:val="28"/>
          <w:rtl/>
          <w:lang w:bidi="fa-IR"/>
        </w:rPr>
        <w:t>اسمیت در آن فقط و فقط به جنبه های فرهنگی ملل توجه نشان داده است درحالی که از جنبه های سیاسی ملت ها که</w:t>
      </w:r>
      <w:r w:rsidR="00C965C9">
        <w:rPr>
          <w:rFonts w:cs="B Nazanin" w:hint="cs"/>
          <w:sz w:val="28"/>
          <w:szCs w:val="28"/>
          <w:rtl/>
          <w:lang w:bidi="fa-IR"/>
        </w:rPr>
        <w:t xml:space="preserve"> نقش مهمی در تاریخ ملت ها وهمچنین </w:t>
      </w:r>
      <w:r w:rsidRPr="00AC07AA">
        <w:rPr>
          <w:rFonts w:cs="B Nazanin" w:hint="cs"/>
          <w:sz w:val="28"/>
          <w:szCs w:val="28"/>
          <w:rtl/>
          <w:lang w:bidi="fa-IR"/>
        </w:rPr>
        <w:t xml:space="preserve"> در پرداختن به مقوله</w:t>
      </w:r>
      <w:r w:rsidR="0015011C" w:rsidRPr="00AC07AA">
        <w:rPr>
          <w:rFonts w:cs="B Nazanin" w:hint="cs"/>
          <w:sz w:val="28"/>
          <w:szCs w:val="28"/>
          <w:rtl/>
          <w:lang w:bidi="fa-IR"/>
        </w:rPr>
        <w:t xml:space="preserve"> ناسیونالیسم </w:t>
      </w:r>
      <w:r w:rsidR="00C965C9">
        <w:rPr>
          <w:rFonts w:cs="B Nazanin" w:hint="cs"/>
          <w:sz w:val="28"/>
          <w:szCs w:val="28"/>
          <w:rtl/>
          <w:lang w:bidi="fa-IR"/>
        </w:rPr>
        <w:t xml:space="preserve">، </w:t>
      </w:r>
      <w:r w:rsidR="0015011C" w:rsidRPr="00AC07AA">
        <w:rPr>
          <w:rFonts w:cs="B Nazanin" w:hint="cs"/>
          <w:sz w:val="28"/>
          <w:szCs w:val="28"/>
          <w:rtl/>
          <w:lang w:bidi="fa-IR"/>
        </w:rPr>
        <w:t xml:space="preserve">ملت ها ودولت ها </w:t>
      </w:r>
      <w:r w:rsidRPr="00AC07AA">
        <w:rPr>
          <w:rFonts w:cs="B Nazanin" w:hint="cs"/>
          <w:sz w:val="28"/>
          <w:szCs w:val="28"/>
          <w:rtl/>
          <w:lang w:bidi="fa-IR"/>
        </w:rPr>
        <w:t xml:space="preserve"> د</w:t>
      </w:r>
      <w:r w:rsidR="0015011C" w:rsidRPr="00AC07AA">
        <w:rPr>
          <w:rFonts w:cs="B Nazanin" w:hint="cs"/>
          <w:sz w:val="28"/>
          <w:szCs w:val="28"/>
          <w:rtl/>
          <w:lang w:bidi="fa-IR"/>
        </w:rPr>
        <w:t xml:space="preserve">ارند بی </w:t>
      </w:r>
      <w:r w:rsidR="0015011C" w:rsidRPr="00AC07AA">
        <w:rPr>
          <w:rFonts w:cs="B Nazanin" w:hint="cs"/>
          <w:sz w:val="28"/>
          <w:szCs w:val="28"/>
          <w:rtl/>
          <w:lang w:bidi="fa-IR"/>
        </w:rPr>
        <w:lastRenderedPageBreak/>
        <w:t xml:space="preserve">توجه بوده است.بنابراین می توان گفت که </w:t>
      </w:r>
      <w:r w:rsidR="00C965C9">
        <w:rPr>
          <w:rFonts w:cs="B Nazanin" w:hint="cs"/>
          <w:sz w:val="28"/>
          <w:szCs w:val="28"/>
          <w:rtl/>
          <w:lang w:bidi="fa-IR"/>
        </w:rPr>
        <w:t>اسمیت</w:t>
      </w:r>
      <w:r w:rsidR="0015011C" w:rsidRPr="00AC07AA">
        <w:rPr>
          <w:rFonts w:cs="B Nazanin" w:hint="cs"/>
          <w:sz w:val="28"/>
          <w:szCs w:val="28"/>
          <w:rtl/>
          <w:lang w:bidi="fa-IR"/>
        </w:rPr>
        <w:t xml:space="preserve"> به راحتی عوامل سیاسی</w:t>
      </w:r>
      <w:r w:rsidR="00C965C9">
        <w:rPr>
          <w:rFonts w:cs="B Nazanin" w:hint="cs"/>
          <w:sz w:val="28"/>
          <w:szCs w:val="28"/>
          <w:rtl/>
          <w:lang w:bidi="fa-IR"/>
        </w:rPr>
        <w:t xml:space="preserve"> را</w:t>
      </w:r>
      <w:r w:rsidR="0015011C" w:rsidRPr="00AC07AA">
        <w:rPr>
          <w:rFonts w:cs="B Nazanin" w:hint="cs"/>
          <w:sz w:val="28"/>
          <w:szCs w:val="28"/>
          <w:rtl/>
          <w:lang w:bidi="fa-IR"/>
        </w:rPr>
        <w:t xml:space="preserve"> در تعریف وتحلیل مسائل ناسیونالیسم و ملت که مفاهیمی کلیدی در مباحث سیاسی هستند </w:t>
      </w:r>
      <w:r w:rsidR="00C965C9">
        <w:rPr>
          <w:rFonts w:cs="B Nazanin" w:hint="cs"/>
          <w:sz w:val="28"/>
          <w:szCs w:val="28"/>
          <w:rtl/>
          <w:lang w:bidi="fa-IR"/>
        </w:rPr>
        <w:t>نادیده گرفته است</w:t>
      </w:r>
      <w:r w:rsidR="0015011C" w:rsidRPr="00AC07AA">
        <w:rPr>
          <w:rFonts w:cs="B Nazanin" w:hint="cs"/>
          <w:sz w:val="28"/>
          <w:szCs w:val="28"/>
          <w:rtl/>
          <w:lang w:bidi="fa-IR"/>
        </w:rPr>
        <w:t>.</w:t>
      </w:r>
    </w:p>
    <w:p w:rsidR="00C965C9" w:rsidRPr="00AC07AA" w:rsidRDefault="00C965C9" w:rsidP="00C965C9">
      <w:pPr>
        <w:bidi/>
        <w:jc w:val="both"/>
        <w:rPr>
          <w:rFonts w:cs="B Nazanin"/>
          <w:sz w:val="28"/>
          <w:szCs w:val="28"/>
          <w:rtl/>
          <w:lang w:bidi="fa-IR"/>
        </w:rPr>
      </w:pPr>
    </w:p>
    <w:p w:rsidR="00DD338E" w:rsidRPr="00C965C9" w:rsidRDefault="006B0D7C" w:rsidP="00DD338E">
      <w:pPr>
        <w:bidi/>
        <w:jc w:val="both"/>
        <w:rPr>
          <w:rFonts w:cs="2  Titr"/>
          <w:sz w:val="28"/>
          <w:szCs w:val="28"/>
          <w:rtl/>
          <w:lang w:bidi="fa-IR"/>
        </w:rPr>
      </w:pPr>
      <w:r w:rsidRPr="00C965C9">
        <w:rPr>
          <w:rFonts w:cs="2  Titr" w:hint="cs"/>
          <w:sz w:val="28"/>
          <w:szCs w:val="28"/>
          <w:rtl/>
          <w:lang w:bidi="fa-IR"/>
        </w:rPr>
        <w:t>نتیجه گیری</w:t>
      </w:r>
    </w:p>
    <w:p w:rsidR="00766AA2" w:rsidRPr="00AC07AA" w:rsidRDefault="00766AA2" w:rsidP="00524B33">
      <w:pPr>
        <w:bidi/>
        <w:jc w:val="both"/>
        <w:rPr>
          <w:rFonts w:cs="B Nazanin"/>
          <w:sz w:val="28"/>
          <w:szCs w:val="28"/>
          <w:rtl/>
          <w:lang w:bidi="fa-IR"/>
        </w:rPr>
      </w:pPr>
      <w:r w:rsidRPr="00AC07AA">
        <w:rPr>
          <w:rFonts w:cs="B Nazanin" w:hint="cs"/>
          <w:sz w:val="28"/>
          <w:szCs w:val="28"/>
          <w:rtl/>
          <w:lang w:bidi="fa-IR"/>
        </w:rPr>
        <w:t xml:space="preserve">در مجموع آنچه که در این </w:t>
      </w:r>
      <w:r w:rsidR="00372AEE" w:rsidRPr="00AC07AA">
        <w:rPr>
          <w:rFonts w:cs="B Nazanin" w:hint="cs"/>
          <w:sz w:val="28"/>
          <w:szCs w:val="28"/>
          <w:rtl/>
          <w:lang w:bidi="fa-IR"/>
        </w:rPr>
        <w:t>نوشتار</w:t>
      </w:r>
      <w:r w:rsidRPr="00AC07AA">
        <w:rPr>
          <w:rFonts w:cs="B Nazanin" w:hint="cs"/>
          <w:sz w:val="28"/>
          <w:szCs w:val="28"/>
          <w:rtl/>
          <w:lang w:bidi="fa-IR"/>
        </w:rPr>
        <w:t xml:space="preserve"> ما به </w:t>
      </w:r>
      <w:r w:rsidR="00E132A6">
        <w:rPr>
          <w:rFonts w:cs="B Nazanin" w:hint="cs"/>
          <w:sz w:val="28"/>
          <w:szCs w:val="28"/>
          <w:rtl/>
          <w:lang w:bidi="fa-IR"/>
        </w:rPr>
        <w:t>بدان پرداخته ایم</w:t>
      </w:r>
      <w:r w:rsidRPr="00AC07AA">
        <w:rPr>
          <w:rFonts w:cs="B Nazanin" w:hint="cs"/>
          <w:sz w:val="28"/>
          <w:szCs w:val="28"/>
          <w:rtl/>
          <w:lang w:bidi="fa-IR"/>
        </w:rPr>
        <w:t xml:space="preserve">جایگاه متمایز یک پارادایم جدید در حوزه ی بررسی مسائل </w:t>
      </w:r>
      <w:r w:rsidR="00372AEE" w:rsidRPr="00AC07AA">
        <w:rPr>
          <w:rFonts w:cs="B Nazanin" w:hint="cs"/>
          <w:sz w:val="28"/>
          <w:szCs w:val="28"/>
          <w:rtl/>
          <w:lang w:bidi="fa-IR"/>
        </w:rPr>
        <w:t>قومیت،</w:t>
      </w:r>
      <w:r w:rsidRPr="00AC07AA">
        <w:rPr>
          <w:rFonts w:cs="B Nazanin" w:hint="cs"/>
          <w:sz w:val="28"/>
          <w:szCs w:val="28"/>
          <w:rtl/>
          <w:lang w:bidi="fa-IR"/>
        </w:rPr>
        <w:t xml:space="preserve">ملت و ملی گرایی </w:t>
      </w:r>
      <w:r w:rsidR="00372AEE" w:rsidRPr="00AC07AA">
        <w:rPr>
          <w:rFonts w:cs="B Nazanin" w:hint="cs"/>
          <w:sz w:val="28"/>
          <w:szCs w:val="28"/>
          <w:rtl/>
          <w:lang w:bidi="fa-IR"/>
        </w:rPr>
        <w:t>توسط آنتونی اسمیت است که با نگاه خاص خود که به نمادپردازی قومی مشهور است سعی در تحلیل این مسائل کرده است.رویکرد تاریخی و فرهنگی وی به ریشه های ملت ها باعث شده  برخی پایه های تفکرات مدرنیستی را متزلزل و اندیشمندان و علاقمندان به این حوزه را مورد بازنگری در اندیشه های خود قرار دهد.</w:t>
      </w:r>
      <w:r w:rsidR="008626F9" w:rsidRPr="00AC07AA">
        <w:rPr>
          <w:rFonts w:cs="B Nazanin" w:hint="cs"/>
          <w:sz w:val="28"/>
          <w:szCs w:val="28"/>
          <w:rtl/>
          <w:lang w:bidi="fa-IR"/>
        </w:rPr>
        <w:t xml:space="preserve"> این رویکرد هرچه بهتر به تلاقی نظریه و مصداق های تاریخی اهمیت می دهد و در شناخت هر چه بهتر ملت ها وملی گرایی تلفیق این دو را مهم می داند. در زمینه شناخت ملت ها به عنوان ملت هایی که ریشه در گذشته های خود دارند مثال هایی تاریخی از ملت های ایران ،مصر ویونان به میان می آورد و نظریه خودرا هرچه بیشتر با مصداق های تاریخی قوت می بخشد.</w:t>
      </w:r>
      <w:r w:rsidR="00372AEE" w:rsidRPr="00AC07AA">
        <w:rPr>
          <w:rFonts w:cs="B Nazanin" w:hint="cs"/>
          <w:sz w:val="28"/>
          <w:szCs w:val="28"/>
          <w:rtl/>
          <w:lang w:bidi="fa-IR"/>
        </w:rPr>
        <w:t xml:space="preserve">استاد بازنشسته ناسیونالیسم مدرسه اقتصاد وعلوم سیاسی لندن به خاطر نقد هایی که بر اندیشه های موجود در راه شناخت مباحث ملت وملی گرایی وارد کرده است از جایگاه بالایی در </w:t>
      </w:r>
      <w:r w:rsidR="008626F9" w:rsidRPr="00AC07AA">
        <w:rPr>
          <w:rFonts w:cs="B Nazanin" w:hint="cs"/>
          <w:sz w:val="28"/>
          <w:szCs w:val="28"/>
          <w:rtl/>
          <w:lang w:bidi="fa-IR"/>
        </w:rPr>
        <w:t xml:space="preserve">این </w:t>
      </w:r>
      <w:r w:rsidR="00372AEE" w:rsidRPr="00AC07AA">
        <w:rPr>
          <w:rFonts w:cs="B Nazanin" w:hint="cs"/>
          <w:sz w:val="28"/>
          <w:szCs w:val="28"/>
          <w:rtl/>
          <w:lang w:bidi="fa-IR"/>
        </w:rPr>
        <w:t xml:space="preserve">حوزه برخوردار است.اسمیت به خوبی توانسته نقاط مبهم در ارائه ی تعاریف مفاهیم </w:t>
      </w:r>
      <w:r w:rsidR="008626F9" w:rsidRPr="00AC07AA">
        <w:rPr>
          <w:rFonts w:cs="B Nazanin" w:hint="cs"/>
          <w:sz w:val="28"/>
          <w:szCs w:val="28"/>
          <w:rtl/>
          <w:lang w:bidi="fa-IR"/>
        </w:rPr>
        <w:t>اندیشمندان مدرنیسم و ازلی انگار</w:t>
      </w:r>
      <w:r w:rsidR="00372AEE" w:rsidRPr="00AC07AA">
        <w:rPr>
          <w:rFonts w:cs="B Nazanin" w:hint="cs"/>
          <w:sz w:val="28"/>
          <w:szCs w:val="28"/>
          <w:rtl/>
          <w:lang w:bidi="fa-IR"/>
        </w:rPr>
        <w:t xml:space="preserve"> را شناسایی و دست به تعاریف</w:t>
      </w:r>
      <w:r w:rsidR="008626F9" w:rsidRPr="00AC07AA">
        <w:rPr>
          <w:rFonts w:cs="B Nazanin" w:hint="cs"/>
          <w:sz w:val="28"/>
          <w:szCs w:val="28"/>
          <w:rtl/>
          <w:lang w:bidi="fa-IR"/>
        </w:rPr>
        <w:t xml:space="preserve"> مجدد و</w:t>
      </w:r>
      <w:r w:rsidR="00372AEE" w:rsidRPr="00AC07AA">
        <w:rPr>
          <w:rFonts w:cs="B Nazanin" w:hint="cs"/>
          <w:sz w:val="28"/>
          <w:szCs w:val="28"/>
          <w:rtl/>
          <w:lang w:bidi="fa-IR"/>
        </w:rPr>
        <w:t xml:space="preserve"> نسبتا جامعی</w:t>
      </w:r>
      <w:r w:rsidR="008626F9" w:rsidRPr="00AC07AA">
        <w:rPr>
          <w:rFonts w:cs="B Nazanin" w:hint="cs"/>
          <w:sz w:val="28"/>
          <w:szCs w:val="28"/>
          <w:rtl/>
          <w:lang w:bidi="fa-IR"/>
        </w:rPr>
        <w:t xml:space="preserve"> از آنها</w:t>
      </w:r>
      <w:r w:rsidR="00372AEE" w:rsidRPr="00AC07AA">
        <w:rPr>
          <w:rFonts w:cs="B Nazanin" w:hint="cs"/>
          <w:sz w:val="28"/>
          <w:szCs w:val="28"/>
          <w:rtl/>
          <w:lang w:bidi="fa-IR"/>
        </w:rPr>
        <w:t xml:space="preserve"> بزند.</w:t>
      </w:r>
      <w:r w:rsidR="00C965C9">
        <w:rPr>
          <w:rFonts w:cs="B Nazanin" w:hint="cs"/>
          <w:sz w:val="28"/>
          <w:szCs w:val="28"/>
          <w:rtl/>
          <w:lang w:bidi="fa-IR"/>
        </w:rPr>
        <w:t>هرچند  در این</w:t>
      </w:r>
      <w:r w:rsidR="004D6389">
        <w:rPr>
          <w:rFonts w:cs="B Nazanin" w:hint="cs"/>
          <w:sz w:val="28"/>
          <w:szCs w:val="28"/>
          <w:rtl/>
          <w:lang w:bidi="fa-IR"/>
        </w:rPr>
        <w:t xml:space="preserve"> مسیر نقدهایی هم به وی وارد است</w:t>
      </w:r>
      <w:r w:rsidR="00C965C9">
        <w:rPr>
          <w:rFonts w:cs="B Nazanin" w:hint="cs"/>
          <w:sz w:val="28"/>
          <w:szCs w:val="28"/>
          <w:rtl/>
          <w:lang w:bidi="fa-IR"/>
        </w:rPr>
        <w:t xml:space="preserve">.اسمیت را می توانیم در زمره یکی از اندیشمندان مهم در زمینه تحلیل های انسان شناختی به شمار </w:t>
      </w:r>
      <w:r w:rsidR="004D6389">
        <w:rPr>
          <w:rFonts w:cs="B Nazanin" w:hint="cs"/>
          <w:sz w:val="28"/>
          <w:szCs w:val="28"/>
          <w:rtl/>
          <w:lang w:bidi="fa-IR"/>
        </w:rPr>
        <w:t>بیاوریم چرا که به یکی از مباحث مهم در رشته انسان شناسی تحت عنوان قومیت توجه ای ویژه دارد.بنابراین می توان از اندیشه اسمیت که بسیار نزدیک به انسان شناسی است برای درک بهتر مسائل قومی و ناسیونالیستی بهره برد.</w:t>
      </w:r>
    </w:p>
    <w:p w:rsidR="006B0D7C" w:rsidRPr="00AC07AA" w:rsidRDefault="006B0D7C" w:rsidP="006B0D7C">
      <w:pPr>
        <w:bidi/>
        <w:jc w:val="both"/>
        <w:rPr>
          <w:rFonts w:cs="B Nazanin"/>
          <w:sz w:val="28"/>
          <w:szCs w:val="28"/>
          <w:rtl/>
          <w:lang w:bidi="fa-IR"/>
        </w:rPr>
      </w:pPr>
    </w:p>
    <w:p w:rsidR="00B67AAA" w:rsidRDefault="00B67AAA" w:rsidP="00B67AAA">
      <w:pPr>
        <w:bidi/>
        <w:jc w:val="both"/>
        <w:rPr>
          <w:rFonts w:cs="2  Nazanin"/>
          <w:sz w:val="28"/>
          <w:szCs w:val="28"/>
          <w:rtl/>
          <w:lang w:bidi="fa-IR"/>
        </w:rPr>
      </w:pPr>
    </w:p>
    <w:p w:rsidR="00AC07AA" w:rsidRDefault="00AC07AA" w:rsidP="00AC07AA">
      <w:pPr>
        <w:bidi/>
        <w:jc w:val="both"/>
        <w:rPr>
          <w:rFonts w:cs="2  Nazanin"/>
          <w:sz w:val="28"/>
          <w:szCs w:val="28"/>
          <w:rtl/>
          <w:lang w:bidi="fa-IR"/>
        </w:rPr>
      </w:pPr>
    </w:p>
    <w:p w:rsidR="00C965C9" w:rsidRDefault="00C965C9" w:rsidP="00C965C9">
      <w:pPr>
        <w:bidi/>
        <w:jc w:val="both"/>
        <w:rPr>
          <w:rFonts w:cs="2  Nazanin"/>
          <w:sz w:val="28"/>
          <w:szCs w:val="28"/>
          <w:rtl/>
          <w:lang w:bidi="fa-IR"/>
        </w:rPr>
      </w:pPr>
    </w:p>
    <w:p w:rsidR="00C965C9" w:rsidRDefault="00C965C9" w:rsidP="00C965C9">
      <w:pPr>
        <w:bidi/>
        <w:jc w:val="both"/>
        <w:rPr>
          <w:rFonts w:cs="2  Nazanin"/>
          <w:sz w:val="28"/>
          <w:szCs w:val="28"/>
          <w:rtl/>
          <w:lang w:bidi="fa-IR"/>
        </w:rPr>
      </w:pPr>
    </w:p>
    <w:p w:rsidR="00AC07AA" w:rsidRDefault="00AC07AA" w:rsidP="00AC07AA">
      <w:pPr>
        <w:bidi/>
        <w:jc w:val="both"/>
        <w:rPr>
          <w:rFonts w:cs="2  Nazanin"/>
          <w:sz w:val="28"/>
          <w:szCs w:val="28"/>
          <w:rtl/>
          <w:lang w:bidi="fa-IR"/>
        </w:rPr>
      </w:pPr>
    </w:p>
    <w:p w:rsidR="006B0D7C" w:rsidRDefault="006B0D7C" w:rsidP="000E10AD">
      <w:pPr>
        <w:bidi/>
        <w:jc w:val="center"/>
        <w:rPr>
          <w:rFonts w:cs="2  Titr"/>
          <w:sz w:val="28"/>
          <w:szCs w:val="28"/>
          <w:rtl/>
          <w:lang w:bidi="fa-IR"/>
        </w:rPr>
      </w:pPr>
      <w:r w:rsidRPr="001135B0">
        <w:rPr>
          <w:rFonts w:cs="2  Titr" w:hint="cs"/>
          <w:sz w:val="28"/>
          <w:szCs w:val="28"/>
          <w:rtl/>
          <w:lang w:bidi="fa-IR"/>
        </w:rPr>
        <w:lastRenderedPageBreak/>
        <w:t>منابع</w:t>
      </w:r>
    </w:p>
    <w:p w:rsidR="001135B0" w:rsidRPr="001135B0" w:rsidRDefault="001135B0" w:rsidP="001135B0">
      <w:pPr>
        <w:bidi/>
        <w:jc w:val="center"/>
        <w:rPr>
          <w:rFonts w:cs="2  Titr"/>
          <w:sz w:val="28"/>
          <w:szCs w:val="28"/>
          <w:rtl/>
          <w:lang w:bidi="fa-IR"/>
        </w:rPr>
      </w:pPr>
    </w:p>
    <w:p w:rsidR="008E2FD6" w:rsidRPr="001135B0" w:rsidRDefault="008E2FD6" w:rsidP="000E10AD">
      <w:pPr>
        <w:bidi/>
        <w:spacing w:line="276" w:lineRule="auto"/>
        <w:jc w:val="lowKashida"/>
        <w:rPr>
          <w:rFonts w:cs="B Nazanin"/>
          <w:sz w:val="28"/>
          <w:szCs w:val="28"/>
          <w:rtl/>
          <w:lang w:bidi="fa-IR"/>
        </w:rPr>
      </w:pPr>
      <w:r w:rsidRPr="001135B0">
        <w:rPr>
          <w:rFonts w:cs="B Nazanin" w:hint="cs"/>
          <w:sz w:val="28"/>
          <w:szCs w:val="28"/>
          <w:rtl/>
          <w:lang w:bidi="fa-IR"/>
        </w:rPr>
        <w:t>اسمیت،آنتونی دی،(1383).ناسیونالیسم ،نظریه،ایدئولوژی،تاریخ،ترجمه منصور انصاری،تهران:انتشارات تمدن ایرانی.</w:t>
      </w:r>
    </w:p>
    <w:p w:rsidR="008E2FD6" w:rsidRPr="001135B0" w:rsidRDefault="008E2FD6" w:rsidP="000E10AD">
      <w:pPr>
        <w:bidi/>
        <w:jc w:val="lowKashida"/>
        <w:rPr>
          <w:rFonts w:cs="B Nazanin"/>
          <w:sz w:val="28"/>
          <w:szCs w:val="28"/>
          <w:lang w:bidi="fa-IR"/>
        </w:rPr>
      </w:pPr>
      <w:r w:rsidRPr="001135B0">
        <w:rPr>
          <w:rFonts w:cs="B Nazanin" w:hint="cs"/>
          <w:sz w:val="28"/>
          <w:szCs w:val="28"/>
          <w:rtl/>
          <w:lang w:bidi="fa-IR"/>
        </w:rPr>
        <w:t>اسمیت،آنتونی دی،(1391).ناسیونالیسم ومدرنیسم:بررسی انتقادی نظریه های متاخر ملت وملی گرایی،ترجمه کاظم فیروزمند،تهران:انتشارات ثالث.</w:t>
      </w:r>
    </w:p>
    <w:p w:rsidR="00B67AAA" w:rsidRPr="001135B0" w:rsidRDefault="00B67AAA" w:rsidP="000E10AD">
      <w:pPr>
        <w:bidi/>
        <w:jc w:val="lowKashida"/>
        <w:rPr>
          <w:rFonts w:cs="B Nazanin"/>
          <w:sz w:val="28"/>
          <w:szCs w:val="28"/>
          <w:lang w:bidi="fa-IR"/>
        </w:rPr>
      </w:pPr>
      <w:r w:rsidRPr="001135B0">
        <w:rPr>
          <w:rFonts w:cs="B Nazanin" w:hint="cs"/>
          <w:sz w:val="28"/>
          <w:szCs w:val="28"/>
          <w:rtl/>
          <w:lang w:bidi="fa-IR"/>
        </w:rPr>
        <w:t>اسمیت،آنتونی و هاچینسون ،جان(1386)ملی گرایی،یونسی ،مصطفی و مرشدی زاد،علی؛تهران:پژوهشکده مطالعات راهبردی</w:t>
      </w:r>
    </w:p>
    <w:p w:rsidR="008E2FD6" w:rsidRPr="001135B0" w:rsidRDefault="008E2FD6" w:rsidP="00532491">
      <w:pPr>
        <w:bidi/>
        <w:spacing w:line="276" w:lineRule="auto"/>
        <w:jc w:val="lowKashida"/>
        <w:rPr>
          <w:rFonts w:cs="B Nazanin"/>
          <w:sz w:val="28"/>
          <w:szCs w:val="28"/>
          <w:lang w:bidi="fa-IR"/>
        </w:rPr>
      </w:pPr>
      <w:r w:rsidRPr="001135B0">
        <w:rPr>
          <w:rFonts w:cs="B Nazanin" w:hint="cs"/>
          <w:sz w:val="28"/>
          <w:szCs w:val="28"/>
          <w:rtl/>
          <w:lang w:bidi="fa-IR"/>
        </w:rPr>
        <w:t>اسمیت،آنتونیدی(1379).«فرهنگ،اجتماع وسرزمین:سیاست قومیت وناسیونالیسم»،ترجمه نورالله قیصری،فصلنامه مطالعات ملی،شماره 4،تابستان،صص177تا212.</w:t>
      </w:r>
    </w:p>
    <w:p w:rsidR="00B67AAA" w:rsidRPr="001135B0" w:rsidRDefault="00B67AAA" w:rsidP="000E10AD">
      <w:pPr>
        <w:bidi/>
        <w:jc w:val="lowKashida"/>
        <w:rPr>
          <w:rFonts w:cs="B Nazanin"/>
          <w:sz w:val="28"/>
          <w:szCs w:val="28"/>
          <w:lang w:bidi="fa-IR"/>
        </w:rPr>
      </w:pPr>
      <w:r w:rsidRPr="001135B0">
        <w:rPr>
          <w:rFonts w:cs="B Nazanin" w:hint="cs"/>
          <w:sz w:val="28"/>
          <w:szCs w:val="28"/>
          <w:rtl/>
          <w:lang w:bidi="fa-IR"/>
        </w:rPr>
        <w:t>احمدی،حمید(1390)«قدمت ملت ها آنتونی اسمیت»، فصل نامه مطالعات ملی،سال دوازدهم،شماره1،صص171- 178.</w:t>
      </w:r>
    </w:p>
    <w:p w:rsidR="008E2FD6" w:rsidRPr="001135B0" w:rsidRDefault="008E2FD6" w:rsidP="000E10AD">
      <w:pPr>
        <w:bidi/>
        <w:jc w:val="lowKashida"/>
        <w:rPr>
          <w:rFonts w:cs="B Nazanin"/>
          <w:sz w:val="28"/>
          <w:szCs w:val="28"/>
          <w:lang w:bidi="fa-IR"/>
        </w:rPr>
      </w:pPr>
      <w:r w:rsidRPr="001135B0">
        <w:rPr>
          <w:rFonts w:cs="B Nazanin" w:hint="cs"/>
          <w:sz w:val="28"/>
          <w:szCs w:val="28"/>
          <w:rtl/>
          <w:lang w:bidi="fa-IR"/>
        </w:rPr>
        <w:t>اسمیت،آنتونی دی(1377)،«منابع قومی ناسیونالیسم»،واحد ترجمه،فصلنامه مطالعات راهبردی،شماره 1،بهار،صص183تا206.</w:t>
      </w:r>
    </w:p>
    <w:p w:rsidR="008E2FD6" w:rsidRPr="000E10AD" w:rsidRDefault="008E2FD6" w:rsidP="008E2FD6">
      <w:pPr>
        <w:jc w:val="both"/>
        <w:rPr>
          <w:rFonts w:cs="Arial"/>
          <w:color w:val="333333"/>
          <w:sz w:val="28"/>
          <w:szCs w:val="28"/>
          <w:shd w:val="clear" w:color="auto" w:fill="FFFFFF"/>
        </w:rPr>
      </w:pPr>
      <w:r w:rsidRPr="000E10AD">
        <w:rPr>
          <w:rFonts w:cs="Arial"/>
          <w:color w:val="333333"/>
          <w:sz w:val="28"/>
          <w:szCs w:val="28"/>
          <w:shd w:val="clear" w:color="auto" w:fill="FFFFFF"/>
        </w:rPr>
        <w:t>Smith,Anthony D</w:t>
      </w:r>
      <w:r w:rsidRPr="000E10AD">
        <w:rPr>
          <w:rFonts w:cs="Arial"/>
          <w:color w:val="333333"/>
          <w:sz w:val="28"/>
          <w:szCs w:val="28"/>
          <w:shd w:val="clear" w:color="auto" w:fill="FFFFFF"/>
          <w:rtl/>
        </w:rPr>
        <w:t>)</w:t>
      </w:r>
      <w:r w:rsidRPr="000E10AD">
        <w:rPr>
          <w:rFonts w:cs="Arial"/>
          <w:color w:val="333333"/>
          <w:sz w:val="28"/>
          <w:szCs w:val="28"/>
          <w:shd w:val="clear" w:color="auto" w:fill="FFFFFF"/>
        </w:rPr>
        <w:t>1991</w:t>
      </w:r>
      <w:r w:rsidRPr="000E10AD">
        <w:rPr>
          <w:rFonts w:cs="Arial"/>
          <w:color w:val="333333"/>
          <w:sz w:val="28"/>
          <w:szCs w:val="28"/>
          <w:shd w:val="clear" w:color="auto" w:fill="FFFFFF"/>
          <w:rtl/>
        </w:rPr>
        <w:t>(</w:t>
      </w:r>
      <w:r w:rsidRPr="000E10AD">
        <w:rPr>
          <w:rStyle w:val="a-size-extra-large"/>
          <w:rFonts w:cs="Arial"/>
          <w:color w:val="111111"/>
          <w:sz w:val="28"/>
          <w:szCs w:val="28"/>
        </w:rPr>
        <w:t>The Ethnic Origins of Nations</w:t>
      </w:r>
      <w:r w:rsidRPr="000E10AD">
        <w:rPr>
          <w:rFonts w:cs="Arial"/>
          <w:color w:val="111111"/>
          <w:sz w:val="28"/>
          <w:szCs w:val="28"/>
        </w:rPr>
        <w:t>,</w:t>
      </w:r>
      <w:r w:rsidRPr="000E10AD">
        <w:rPr>
          <w:rFonts w:cs="Arial"/>
          <w:color w:val="333333"/>
          <w:sz w:val="28"/>
          <w:szCs w:val="28"/>
          <w:shd w:val="clear" w:color="auto" w:fill="FFFFFF"/>
        </w:rPr>
        <w:t xml:space="preserve"> Wiley-Blackwell</w:t>
      </w:r>
    </w:p>
    <w:p w:rsidR="008E2FD6" w:rsidRPr="000E10AD" w:rsidRDefault="008E2FD6" w:rsidP="008E2FD6">
      <w:pPr>
        <w:jc w:val="both"/>
        <w:rPr>
          <w:rFonts w:cs="Arial"/>
          <w:sz w:val="28"/>
          <w:szCs w:val="28"/>
          <w:shd w:val="clear" w:color="auto" w:fill="FFFFFF"/>
        </w:rPr>
      </w:pPr>
      <w:r w:rsidRPr="000E10AD">
        <w:rPr>
          <w:rFonts w:cs="Arial"/>
          <w:color w:val="333333"/>
          <w:sz w:val="28"/>
          <w:szCs w:val="28"/>
          <w:shd w:val="clear" w:color="auto" w:fill="FFFFFF"/>
          <w:lang w:bidi="fa-IR"/>
        </w:rPr>
        <w:t>Smith,Anthony D</w:t>
      </w:r>
      <w:r w:rsidRPr="000E10AD">
        <w:rPr>
          <w:rFonts w:cs="Arial"/>
          <w:color w:val="333333"/>
          <w:sz w:val="28"/>
          <w:szCs w:val="28"/>
          <w:shd w:val="clear" w:color="auto" w:fill="FFFFFF"/>
          <w:rtl/>
          <w:lang w:bidi="fa-IR"/>
        </w:rPr>
        <w:t>)</w:t>
      </w:r>
      <w:r w:rsidRPr="000E10AD">
        <w:rPr>
          <w:rFonts w:cs="Arial"/>
          <w:color w:val="333333"/>
          <w:sz w:val="28"/>
          <w:szCs w:val="28"/>
          <w:shd w:val="clear" w:color="auto" w:fill="FFFFFF"/>
          <w:lang w:bidi="fa-IR"/>
        </w:rPr>
        <w:t>2004</w:t>
      </w:r>
      <w:r w:rsidRPr="000E10AD">
        <w:rPr>
          <w:rFonts w:cs="Arial"/>
          <w:color w:val="333333"/>
          <w:sz w:val="28"/>
          <w:szCs w:val="28"/>
          <w:shd w:val="clear" w:color="auto" w:fill="FFFFFF"/>
          <w:rtl/>
          <w:lang w:bidi="fa-IR"/>
        </w:rPr>
        <w:t>(</w:t>
      </w:r>
      <w:r w:rsidRPr="000E10AD">
        <w:rPr>
          <w:rStyle w:val="a-size-extra-large"/>
          <w:rFonts w:cs="Arial"/>
          <w:color w:val="111111"/>
          <w:sz w:val="28"/>
          <w:szCs w:val="28"/>
        </w:rPr>
        <w:t>The Antiquity of Nations,</w:t>
      </w:r>
      <w:r w:rsidRPr="000E10AD">
        <w:rPr>
          <w:rFonts w:cs="Arial"/>
          <w:sz w:val="28"/>
          <w:szCs w:val="28"/>
          <w:shd w:val="clear" w:color="auto" w:fill="FFFFFF"/>
        </w:rPr>
        <w:t>United Kingdom</w:t>
      </w:r>
      <w:r w:rsidRPr="000E10AD">
        <w:rPr>
          <w:rFonts w:cs="Arial"/>
          <w:sz w:val="28"/>
          <w:szCs w:val="28"/>
          <w:shd w:val="clear" w:color="auto" w:fill="FFFFFF"/>
          <w:rtl/>
        </w:rPr>
        <w:t>:</w:t>
      </w:r>
      <w:r w:rsidRPr="000E10AD">
        <w:rPr>
          <w:rFonts w:cs="Arial"/>
          <w:sz w:val="28"/>
          <w:szCs w:val="28"/>
          <w:shd w:val="clear" w:color="auto" w:fill="FFFFFF"/>
        </w:rPr>
        <w:t>polity press.</w:t>
      </w:r>
    </w:p>
    <w:p w:rsidR="008E2FD6" w:rsidRPr="000E10AD" w:rsidRDefault="008E2FD6" w:rsidP="008E2FD6">
      <w:pPr>
        <w:jc w:val="both"/>
        <w:rPr>
          <w:rFonts w:cs="2  Nazanin"/>
          <w:sz w:val="28"/>
          <w:szCs w:val="28"/>
          <w:lang w:bidi="fa-IR"/>
        </w:rPr>
      </w:pPr>
      <w:r w:rsidRPr="000E10AD">
        <w:rPr>
          <w:rFonts w:cs="Arial"/>
          <w:color w:val="333333"/>
          <w:sz w:val="28"/>
          <w:szCs w:val="28"/>
          <w:shd w:val="clear" w:color="auto" w:fill="FFFFFF"/>
        </w:rPr>
        <w:t>Smith,Anthony D</w:t>
      </w:r>
      <w:r w:rsidRPr="000E10AD">
        <w:rPr>
          <w:rFonts w:cs="Arial"/>
          <w:color w:val="333333"/>
          <w:sz w:val="28"/>
          <w:szCs w:val="28"/>
          <w:shd w:val="clear" w:color="auto" w:fill="FFFFFF"/>
          <w:rtl/>
        </w:rPr>
        <w:t>)</w:t>
      </w:r>
      <w:r w:rsidRPr="000E10AD">
        <w:rPr>
          <w:rFonts w:cs="Arial"/>
          <w:color w:val="333333"/>
          <w:sz w:val="28"/>
          <w:szCs w:val="28"/>
          <w:shd w:val="clear" w:color="auto" w:fill="FFFFFF"/>
        </w:rPr>
        <w:t>2000</w:t>
      </w:r>
      <w:r w:rsidRPr="000E10AD">
        <w:rPr>
          <w:rFonts w:cs="Arial"/>
          <w:color w:val="333333"/>
          <w:sz w:val="28"/>
          <w:szCs w:val="28"/>
          <w:shd w:val="clear" w:color="auto" w:fill="FFFFFF"/>
          <w:rtl/>
        </w:rPr>
        <w:t>(</w:t>
      </w:r>
      <w:r w:rsidRPr="000E10AD">
        <w:rPr>
          <w:rStyle w:val="a-size-extra-large"/>
          <w:rFonts w:cs="Arial"/>
          <w:color w:val="111111"/>
          <w:sz w:val="28"/>
          <w:szCs w:val="28"/>
        </w:rPr>
        <w:t>Myths and Memories of the Nation</w:t>
      </w:r>
      <w:r w:rsidRPr="000E10AD">
        <w:rPr>
          <w:rStyle w:val="apple-converted-space"/>
          <w:rFonts w:cs="Arial"/>
          <w:color w:val="111111"/>
          <w:sz w:val="28"/>
          <w:szCs w:val="28"/>
        </w:rPr>
        <w:t>,</w:t>
      </w:r>
      <w:r w:rsidRPr="000E10AD">
        <w:rPr>
          <w:rFonts w:cs="Arial"/>
          <w:sz w:val="28"/>
          <w:szCs w:val="28"/>
          <w:shd w:val="clear" w:color="auto" w:fill="FFFFFF"/>
        </w:rPr>
        <w:t xml:space="preserve"> United Kingdom</w:t>
      </w:r>
      <w:r w:rsidRPr="000E10AD">
        <w:rPr>
          <w:rFonts w:cs="Arial"/>
          <w:sz w:val="28"/>
          <w:szCs w:val="28"/>
          <w:shd w:val="clear" w:color="auto" w:fill="FFFFFF"/>
          <w:rtl/>
        </w:rPr>
        <w:t>:</w:t>
      </w:r>
      <w:r w:rsidRPr="000E10AD">
        <w:rPr>
          <w:rFonts w:cs="Arial"/>
          <w:color w:val="333333"/>
          <w:sz w:val="28"/>
          <w:szCs w:val="28"/>
          <w:shd w:val="clear" w:color="auto" w:fill="FFFFFF"/>
        </w:rPr>
        <w:t xml:space="preserve"> Oxford University Press.</w:t>
      </w:r>
    </w:p>
    <w:p w:rsidR="00B67AAA" w:rsidRPr="000E10AD" w:rsidRDefault="00C22409" w:rsidP="00C22409">
      <w:pPr>
        <w:jc w:val="both"/>
        <w:rPr>
          <w:rFonts w:cs="2  Nazanin"/>
          <w:sz w:val="28"/>
          <w:szCs w:val="28"/>
          <w:lang w:bidi="fa-IR"/>
        </w:rPr>
      </w:pPr>
      <w:r w:rsidRPr="000E10AD">
        <w:rPr>
          <w:sz w:val="28"/>
          <w:szCs w:val="28"/>
        </w:rPr>
        <w:t>Frödin,olle</w:t>
      </w:r>
      <w:r w:rsidR="00B67AAA" w:rsidRPr="000E10AD">
        <w:rPr>
          <w:rFonts w:cs="2  Nazanin"/>
          <w:sz w:val="28"/>
          <w:szCs w:val="28"/>
          <w:lang w:bidi="fa-IR"/>
        </w:rPr>
        <w:t>(2003) D. Smith Revisited in Light of the Relational Turn; Department of Sociology, Lund University</w:t>
      </w:r>
      <w:r w:rsidR="004D6389">
        <w:rPr>
          <w:rFonts w:cs="2  Nazanin" w:hint="cs"/>
          <w:sz w:val="28"/>
          <w:szCs w:val="28"/>
          <w:rtl/>
          <w:lang w:bidi="fa-IR"/>
        </w:rPr>
        <w:t>.</w:t>
      </w:r>
    </w:p>
    <w:p w:rsidR="00C22409" w:rsidRPr="000E10AD" w:rsidRDefault="00C22409" w:rsidP="00C22409">
      <w:pPr>
        <w:pStyle w:val="Heading2"/>
        <w:shd w:val="clear" w:color="auto" w:fill="FFFFFF"/>
        <w:spacing w:before="0" w:beforeAutospacing="0" w:after="55" w:afterAutospacing="0" w:line="288" w:lineRule="atLeast"/>
        <w:textAlignment w:val="baseline"/>
        <w:rPr>
          <w:rFonts w:asciiTheme="minorHAnsi" w:hAnsiTheme="minorHAnsi" w:cs="Arial"/>
          <w:b w:val="0"/>
          <w:bCs w:val="0"/>
          <w:color w:val="5D5D5D"/>
          <w:sz w:val="28"/>
          <w:szCs w:val="28"/>
        </w:rPr>
      </w:pPr>
      <w:r w:rsidRPr="000E10AD">
        <w:rPr>
          <w:rFonts w:asciiTheme="minorHAnsi" w:hAnsiTheme="minorHAnsi" w:cs="AdvTimes"/>
          <w:b w:val="0"/>
          <w:bCs w:val="0"/>
          <w:sz w:val="28"/>
          <w:szCs w:val="28"/>
        </w:rPr>
        <w:t>GUIBERNAU,MONTSERRAT(2004)Anthony D. Smith on nations and national identity: a critical assessment,</w:t>
      </w:r>
      <w:r w:rsidRPr="000E10AD">
        <w:rPr>
          <w:rFonts w:asciiTheme="minorHAnsi" w:hAnsiTheme="minorHAnsi" w:cs="Arial"/>
          <w:b w:val="0"/>
          <w:bCs w:val="0"/>
          <w:sz w:val="28"/>
          <w:szCs w:val="28"/>
        </w:rPr>
        <w:t xml:space="preserve"> Nations and Nationalism,</w:t>
      </w:r>
      <w:r w:rsidRPr="000E10AD">
        <w:rPr>
          <w:rStyle w:val="meta-value"/>
          <w:rFonts w:asciiTheme="minorHAnsi" w:hAnsiTheme="minorHAnsi"/>
          <w:b w:val="0"/>
          <w:bCs w:val="0"/>
          <w:color w:val="222222"/>
          <w:sz w:val="28"/>
          <w:szCs w:val="28"/>
          <w:bdr w:val="none" w:sz="0" w:space="0" w:color="auto" w:frame="1"/>
          <w:shd w:val="clear" w:color="auto" w:fill="FFFFFF"/>
        </w:rPr>
        <w:t>10(1</w:t>
      </w:r>
      <w:r w:rsidR="008E2FD6" w:rsidRPr="000E10AD">
        <w:rPr>
          <w:rStyle w:val="meta-value"/>
          <w:rFonts w:asciiTheme="minorHAnsi" w:hAnsiTheme="minorHAnsi"/>
          <w:b w:val="0"/>
          <w:bCs w:val="0"/>
          <w:color w:val="222222"/>
          <w:sz w:val="28"/>
          <w:szCs w:val="28"/>
          <w:bdr w:val="none" w:sz="0" w:space="0" w:color="auto" w:frame="1"/>
          <w:shd w:val="clear" w:color="auto" w:fill="FFFFFF"/>
        </w:rPr>
        <w:t>-2</w:t>
      </w:r>
      <w:r w:rsidRPr="000E10AD">
        <w:rPr>
          <w:rStyle w:val="meta-value"/>
          <w:rFonts w:asciiTheme="minorHAnsi" w:hAnsiTheme="minorHAnsi"/>
          <w:b w:val="0"/>
          <w:bCs w:val="0"/>
          <w:color w:val="222222"/>
          <w:sz w:val="28"/>
          <w:szCs w:val="28"/>
          <w:bdr w:val="none" w:sz="0" w:space="0" w:color="auto" w:frame="1"/>
          <w:shd w:val="clear" w:color="auto" w:fill="FFFFFF"/>
        </w:rPr>
        <w:t>):</w:t>
      </w:r>
      <w:r w:rsidRPr="000E10AD">
        <w:rPr>
          <w:rStyle w:val="meta-key"/>
          <w:rFonts w:asciiTheme="minorHAnsi" w:hAnsiTheme="minorHAnsi"/>
          <w:b w:val="0"/>
          <w:bCs w:val="0"/>
          <w:color w:val="222222"/>
          <w:sz w:val="28"/>
          <w:szCs w:val="28"/>
          <w:bdr w:val="none" w:sz="0" w:space="0" w:color="auto" w:frame="1"/>
          <w:shd w:val="clear" w:color="auto" w:fill="FFFFFF"/>
        </w:rPr>
        <w:t>125-141</w:t>
      </w:r>
      <w:r w:rsidR="008E2FD6" w:rsidRPr="000E10AD">
        <w:rPr>
          <w:rStyle w:val="meta-key"/>
          <w:rFonts w:asciiTheme="minorHAnsi" w:hAnsiTheme="minorHAnsi"/>
          <w:b w:val="0"/>
          <w:bCs w:val="0"/>
          <w:color w:val="222222"/>
          <w:sz w:val="28"/>
          <w:szCs w:val="28"/>
          <w:bdr w:val="none" w:sz="0" w:space="0" w:color="auto" w:frame="1"/>
          <w:shd w:val="clear" w:color="auto" w:fill="FFFFFF"/>
        </w:rPr>
        <w:t>.</w:t>
      </w:r>
    </w:p>
    <w:p w:rsidR="00C22409" w:rsidRPr="00C22409" w:rsidRDefault="00C22409" w:rsidP="00C22409">
      <w:pPr>
        <w:autoSpaceDE w:val="0"/>
        <w:autoSpaceDN w:val="0"/>
        <w:adjustRightInd w:val="0"/>
        <w:spacing w:after="0" w:line="240" w:lineRule="auto"/>
        <w:rPr>
          <w:rFonts w:ascii="AdvTimes" w:hAnsi="AdvTimes" w:cs="AdvTimes"/>
          <w:sz w:val="25"/>
          <w:szCs w:val="25"/>
        </w:rPr>
      </w:pPr>
    </w:p>
    <w:p w:rsidR="00B67AAA" w:rsidRPr="00277482" w:rsidRDefault="00B67AAA" w:rsidP="00B67AAA">
      <w:pPr>
        <w:bidi/>
        <w:jc w:val="both"/>
        <w:rPr>
          <w:rFonts w:cs="2  Nazanin"/>
          <w:sz w:val="28"/>
          <w:szCs w:val="28"/>
          <w:rtl/>
          <w:lang w:bidi="fa-IR"/>
        </w:rPr>
      </w:pPr>
    </w:p>
    <w:sectPr w:rsidR="00B67AAA" w:rsidRPr="00277482" w:rsidSect="001135B0">
      <w:headerReference w:type="default" r:id="rId9"/>
      <w:footerReference w:type="default" r:id="rId10"/>
      <w:footnotePr>
        <w:numRestart w:val="eachPage"/>
      </w:footnotePr>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A8" w:rsidRDefault="00D454A8" w:rsidP="00155D61">
      <w:pPr>
        <w:spacing w:after="0" w:line="240" w:lineRule="auto"/>
      </w:pPr>
      <w:r>
        <w:separator/>
      </w:r>
    </w:p>
  </w:endnote>
  <w:endnote w:type="continuationSeparator" w:id="0">
    <w:p w:rsidR="00D454A8" w:rsidRDefault="00D454A8" w:rsidP="0015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dvTimes">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593287"/>
      <w:docPartObj>
        <w:docPartGallery w:val="Page Numbers (Bottom of Page)"/>
        <w:docPartUnique/>
      </w:docPartObj>
    </w:sdtPr>
    <w:sdtEndPr>
      <w:rPr>
        <w:noProof/>
      </w:rPr>
    </w:sdtEndPr>
    <w:sdtContent>
      <w:p w:rsidR="00E220A3" w:rsidRDefault="00AE0143">
        <w:pPr>
          <w:pStyle w:val="Footer"/>
          <w:jc w:val="center"/>
        </w:pPr>
        <w:r>
          <w:fldChar w:fldCharType="begin"/>
        </w:r>
        <w:r w:rsidR="00E220A3">
          <w:instrText xml:space="preserve"> PAGE   \* MERGEFORMAT </w:instrText>
        </w:r>
        <w:r>
          <w:fldChar w:fldCharType="separate"/>
        </w:r>
        <w:r w:rsidR="00C74831">
          <w:rPr>
            <w:noProof/>
          </w:rPr>
          <w:t>1</w:t>
        </w:r>
        <w:r>
          <w:rPr>
            <w:noProof/>
          </w:rPr>
          <w:fldChar w:fldCharType="end"/>
        </w:r>
      </w:p>
    </w:sdtContent>
  </w:sdt>
  <w:p w:rsidR="00E220A3" w:rsidRDefault="00E22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A8" w:rsidRDefault="00D454A8" w:rsidP="00155D61">
      <w:pPr>
        <w:spacing w:after="0" w:line="240" w:lineRule="auto"/>
      </w:pPr>
      <w:r>
        <w:separator/>
      </w:r>
    </w:p>
  </w:footnote>
  <w:footnote w:type="continuationSeparator" w:id="0">
    <w:p w:rsidR="00D454A8" w:rsidRDefault="00D454A8" w:rsidP="00155D61">
      <w:pPr>
        <w:spacing w:after="0" w:line="240" w:lineRule="auto"/>
      </w:pPr>
      <w:r>
        <w:continuationSeparator/>
      </w:r>
    </w:p>
  </w:footnote>
  <w:footnote w:id="1">
    <w:p w:rsidR="000C7B6A" w:rsidRDefault="000C7B6A">
      <w:pPr>
        <w:pStyle w:val="FootnoteText"/>
      </w:pPr>
      <w:r>
        <w:rPr>
          <w:rStyle w:val="FootnoteReference"/>
        </w:rPr>
        <w:footnoteRef/>
      </w:r>
      <w:r>
        <w:t xml:space="preserve"> Anthony D smith</w:t>
      </w:r>
    </w:p>
  </w:footnote>
  <w:footnote w:id="2">
    <w:p w:rsidR="00032FDC" w:rsidRDefault="00032FDC">
      <w:pPr>
        <w:pStyle w:val="FootnoteText"/>
        <w:rPr>
          <w:lang w:bidi="fa-IR"/>
        </w:rPr>
      </w:pPr>
      <w:r>
        <w:rPr>
          <w:rStyle w:val="FootnoteReference"/>
        </w:rPr>
        <w:footnoteRef/>
      </w:r>
      <w:r>
        <w:rPr>
          <w:lang w:bidi="fa-IR"/>
        </w:rPr>
        <w:t>Ethno-symbolism</w:t>
      </w:r>
    </w:p>
  </w:footnote>
  <w:footnote w:id="3">
    <w:p w:rsidR="00032FDC" w:rsidRDefault="00032FDC">
      <w:pPr>
        <w:pStyle w:val="FootnoteText"/>
        <w:rPr>
          <w:lang w:bidi="fa-IR"/>
        </w:rPr>
      </w:pPr>
      <w:r>
        <w:rPr>
          <w:rStyle w:val="FootnoteReference"/>
        </w:rPr>
        <w:footnoteRef/>
      </w:r>
      <w:r>
        <w:rPr>
          <w:lang w:bidi="fa-IR"/>
        </w:rPr>
        <w:t>Ernest Gelner</w:t>
      </w:r>
    </w:p>
  </w:footnote>
  <w:footnote w:id="4">
    <w:p w:rsidR="00803177" w:rsidRDefault="00803177">
      <w:pPr>
        <w:pStyle w:val="FootnoteText"/>
      </w:pPr>
      <w:r>
        <w:rPr>
          <w:rStyle w:val="FootnoteReference"/>
        </w:rPr>
        <w:footnoteRef/>
      </w:r>
      <w:r>
        <w:t>N</w:t>
      </w:r>
      <w:r w:rsidR="00582126">
        <w:t>tion and Nationalism</w:t>
      </w:r>
    </w:p>
  </w:footnote>
  <w:footnote w:id="5">
    <w:p w:rsidR="00382A21" w:rsidRDefault="00382A21">
      <w:pPr>
        <w:pStyle w:val="FootnoteText"/>
      </w:pPr>
      <w:r>
        <w:rPr>
          <w:rStyle w:val="FootnoteReference"/>
        </w:rPr>
        <w:footnoteRef/>
      </w:r>
      <w:r>
        <w:t>primordialism</w:t>
      </w:r>
    </w:p>
  </w:footnote>
  <w:footnote w:id="6">
    <w:p w:rsidR="00382A21" w:rsidRDefault="00382A21">
      <w:pPr>
        <w:pStyle w:val="FootnoteText"/>
      </w:pPr>
      <w:r>
        <w:rPr>
          <w:rStyle w:val="FootnoteReference"/>
        </w:rPr>
        <w:footnoteRef/>
      </w:r>
      <w:r>
        <w:t xml:space="preserve"> instrumentalism</w:t>
      </w:r>
    </w:p>
  </w:footnote>
  <w:footnote w:id="7">
    <w:p w:rsidR="00327ACA" w:rsidRDefault="00327ACA">
      <w:pPr>
        <w:pStyle w:val="FootnoteText"/>
        <w:rPr>
          <w:lang w:bidi="fa-IR"/>
        </w:rPr>
      </w:pPr>
      <w:r>
        <w:rPr>
          <w:rStyle w:val="FootnoteReference"/>
        </w:rPr>
        <w:footnoteRef/>
      </w:r>
      <w:r>
        <w:rPr>
          <w:lang w:bidi="fa-IR"/>
        </w:rPr>
        <w:t>Clifford Geertz</w:t>
      </w:r>
    </w:p>
  </w:footnote>
  <w:footnote w:id="8">
    <w:p w:rsidR="00327ACA" w:rsidRDefault="00327ACA">
      <w:pPr>
        <w:pStyle w:val="FootnoteText"/>
      </w:pPr>
      <w:r>
        <w:rPr>
          <w:rStyle w:val="FootnoteReference"/>
        </w:rPr>
        <w:footnoteRef/>
      </w:r>
      <w:r>
        <w:t xml:space="preserve"> Benedict Anderson</w:t>
      </w:r>
    </w:p>
  </w:footnote>
  <w:footnote w:id="9">
    <w:p w:rsidR="00327ACA" w:rsidRDefault="00327ACA">
      <w:pPr>
        <w:pStyle w:val="FootnoteText"/>
      </w:pPr>
      <w:r>
        <w:rPr>
          <w:rStyle w:val="FootnoteReference"/>
        </w:rPr>
        <w:footnoteRef/>
      </w:r>
      <w:r w:rsidRPr="00327ACA">
        <w:t>Imagined Communities</w:t>
      </w:r>
    </w:p>
  </w:footnote>
  <w:footnote w:id="10">
    <w:p w:rsidR="00327ACA" w:rsidRDefault="00327ACA">
      <w:pPr>
        <w:pStyle w:val="FootnoteText"/>
      </w:pPr>
      <w:r>
        <w:rPr>
          <w:rStyle w:val="FootnoteReference"/>
        </w:rPr>
        <w:footnoteRef/>
      </w:r>
      <w:r>
        <w:t xml:space="preserve"> Tom Nairn</w:t>
      </w:r>
    </w:p>
  </w:footnote>
  <w:footnote w:id="11">
    <w:p w:rsidR="00327ACA" w:rsidRDefault="00327ACA">
      <w:pPr>
        <w:pStyle w:val="FootnoteText"/>
      </w:pPr>
      <w:r>
        <w:rPr>
          <w:rStyle w:val="FootnoteReference"/>
        </w:rPr>
        <w:footnoteRef/>
      </w:r>
      <w:r>
        <w:t xml:space="preserve"> Michael Hechter</w:t>
      </w:r>
    </w:p>
  </w:footnote>
  <w:footnote w:id="12">
    <w:p w:rsidR="00EB2E29" w:rsidRDefault="00EB2E29">
      <w:pPr>
        <w:pStyle w:val="FootnoteText"/>
      </w:pPr>
      <w:r>
        <w:rPr>
          <w:rStyle w:val="FootnoteReference"/>
        </w:rPr>
        <w:footnoteRef/>
      </w:r>
      <w:r>
        <w:t xml:space="preserve"> Anthony Giddens</w:t>
      </w:r>
    </w:p>
  </w:footnote>
  <w:footnote w:id="13">
    <w:p w:rsidR="00EB2E29" w:rsidRDefault="00EB2E29">
      <w:pPr>
        <w:pStyle w:val="FootnoteText"/>
      </w:pPr>
      <w:r>
        <w:rPr>
          <w:rStyle w:val="FootnoteReference"/>
        </w:rPr>
        <w:footnoteRef/>
      </w:r>
      <w:r>
        <w:t xml:space="preserve"> Michael Mann</w:t>
      </w:r>
    </w:p>
  </w:footnote>
  <w:footnote w:id="14">
    <w:p w:rsidR="002B095E" w:rsidRDefault="002B095E">
      <w:pPr>
        <w:pStyle w:val="FootnoteText"/>
        <w:rPr>
          <w:lang w:bidi="fa-IR"/>
        </w:rPr>
      </w:pPr>
      <w:r>
        <w:rPr>
          <w:rStyle w:val="FootnoteReference"/>
        </w:rPr>
        <w:footnoteRef/>
      </w:r>
      <w:r>
        <w:rPr>
          <w:lang w:bidi="fa-IR"/>
        </w:rPr>
        <w:t>JhonBeruilly</w:t>
      </w:r>
    </w:p>
  </w:footnote>
  <w:footnote w:id="15">
    <w:p w:rsidR="00510060" w:rsidRDefault="00510060">
      <w:pPr>
        <w:pStyle w:val="FootnoteText"/>
        <w:rPr>
          <w:lang w:bidi="fa-IR"/>
        </w:rPr>
      </w:pPr>
      <w:r>
        <w:rPr>
          <w:rStyle w:val="FootnoteReference"/>
        </w:rPr>
        <w:footnoteRef/>
      </w:r>
      <w:r>
        <w:rPr>
          <w:lang w:bidi="fa-IR"/>
        </w:rPr>
        <w:t>Eric Hobsbawm</w:t>
      </w:r>
    </w:p>
  </w:footnote>
  <w:footnote w:id="16">
    <w:p w:rsidR="00576A79" w:rsidRDefault="00576A79">
      <w:pPr>
        <w:pStyle w:val="FootnoteText"/>
        <w:rPr>
          <w:lang w:bidi="fa-IR"/>
        </w:rPr>
      </w:pPr>
      <w:r>
        <w:rPr>
          <w:rStyle w:val="FootnoteReference"/>
        </w:rPr>
        <w:footnoteRef/>
      </w:r>
      <w:r>
        <w:rPr>
          <w:lang w:bidi="fa-IR"/>
        </w:rPr>
        <w:t>National identity</w:t>
      </w:r>
    </w:p>
  </w:footnote>
  <w:footnote w:id="17">
    <w:p w:rsidR="00271557" w:rsidRDefault="00271557">
      <w:pPr>
        <w:pStyle w:val="FootnoteText"/>
        <w:rPr>
          <w:rtl/>
          <w:lang w:bidi="fa-IR"/>
        </w:rPr>
      </w:pPr>
      <w:r>
        <w:rPr>
          <w:rStyle w:val="FootnoteReference"/>
        </w:rPr>
        <w:footnoteRef/>
      </w:r>
      <w:r w:rsidRPr="00271557">
        <w:t>Globalization</w:t>
      </w:r>
    </w:p>
  </w:footnote>
  <w:footnote w:id="18">
    <w:p w:rsidR="009763DF" w:rsidRDefault="009763DF">
      <w:pPr>
        <w:pStyle w:val="FootnoteText"/>
        <w:rPr>
          <w:rtl/>
          <w:lang w:bidi="fa-IR"/>
        </w:rPr>
      </w:pPr>
      <w:r>
        <w:rPr>
          <w:rStyle w:val="FootnoteReference"/>
        </w:rPr>
        <w:footnoteRef/>
      </w:r>
      <w:r w:rsidRPr="009763DF">
        <w:t>Cultural identity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A3" w:rsidRDefault="00E220A3" w:rsidP="0029217F">
    <w:pPr>
      <w:pStyle w:val="Header"/>
      <w:jc w:val="center"/>
    </w:pPr>
  </w:p>
  <w:p w:rsidR="00E220A3" w:rsidRDefault="00E22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CF"/>
    <w:rsid w:val="000043AF"/>
    <w:rsid w:val="00021F88"/>
    <w:rsid w:val="000248B3"/>
    <w:rsid w:val="00032FDC"/>
    <w:rsid w:val="00035418"/>
    <w:rsid w:val="0008121E"/>
    <w:rsid w:val="0009134B"/>
    <w:rsid w:val="000B5168"/>
    <w:rsid w:val="000C7B6A"/>
    <w:rsid w:val="000E10AD"/>
    <w:rsid w:val="000F29BC"/>
    <w:rsid w:val="001036F9"/>
    <w:rsid w:val="00103EA3"/>
    <w:rsid w:val="00106692"/>
    <w:rsid w:val="001135B0"/>
    <w:rsid w:val="00115C19"/>
    <w:rsid w:val="00130B8B"/>
    <w:rsid w:val="00134682"/>
    <w:rsid w:val="0014272E"/>
    <w:rsid w:val="0015011C"/>
    <w:rsid w:val="00154C2C"/>
    <w:rsid w:val="00155D61"/>
    <w:rsid w:val="001625AD"/>
    <w:rsid w:val="001709F2"/>
    <w:rsid w:val="00195742"/>
    <w:rsid w:val="001D2D6B"/>
    <w:rsid w:val="001D4F5E"/>
    <w:rsid w:val="001F1106"/>
    <w:rsid w:val="001F4C38"/>
    <w:rsid w:val="00215F38"/>
    <w:rsid w:val="00251814"/>
    <w:rsid w:val="00267B75"/>
    <w:rsid w:val="00271557"/>
    <w:rsid w:val="00277482"/>
    <w:rsid w:val="0028451E"/>
    <w:rsid w:val="0029217F"/>
    <w:rsid w:val="00293BB0"/>
    <w:rsid w:val="00294F0C"/>
    <w:rsid w:val="002A457E"/>
    <w:rsid w:val="002B095E"/>
    <w:rsid w:val="002B15CF"/>
    <w:rsid w:val="002B2246"/>
    <w:rsid w:val="002B37E6"/>
    <w:rsid w:val="002B39A2"/>
    <w:rsid w:val="002E4533"/>
    <w:rsid w:val="002F178C"/>
    <w:rsid w:val="0031576D"/>
    <w:rsid w:val="00327ACA"/>
    <w:rsid w:val="003321D4"/>
    <w:rsid w:val="00334E4E"/>
    <w:rsid w:val="00341370"/>
    <w:rsid w:val="00355AD4"/>
    <w:rsid w:val="003663CD"/>
    <w:rsid w:val="00367553"/>
    <w:rsid w:val="00372AEE"/>
    <w:rsid w:val="00380F28"/>
    <w:rsid w:val="003822AC"/>
    <w:rsid w:val="00382A21"/>
    <w:rsid w:val="00395B04"/>
    <w:rsid w:val="003A0C13"/>
    <w:rsid w:val="003A6DF9"/>
    <w:rsid w:val="003A72EA"/>
    <w:rsid w:val="003B1658"/>
    <w:rsid w:val="003C199F"/>
    <w:rsid w:val="003C2BD1"/>
    <w:rsid w:val="003F3248"/>
    <w:rsid w:val="003F41E8"/>
    <w:rsid w:val="003F456D"/>
    <w:rsid w:val="00400893"/>
    <w:rsid w:val="00410F0D"/>
    <w:rsid w:val="00422275"/>
    <w:rsid w:val="004322DE"/>
    <w:rsid w:val="004447EC"/>
    <w:rsid w:val="00446471"/>
    <w:rsid w:val="00453351"/>
    <w:rsid w:val="00455A60"/>
    <w:rsid w:val="004612E5"/>
    <w:rsid w:val="00465741"/>
    <w:rsid w:val="00476E8F"/>
    <w:rsid w:val="004D41B0"/>
    <w:rsid w:val="004D6389"/>
    <w:rsid w:val="004E0806"/>
    <w:rsid w:val="004F3988"/>
    <w:rsid w:val="00500A39"/>
    <w:rsid w:val="00510060"/>
    <w:rsid w:val="00524B33"/>
    <w:rsid w:val="00526C4F"/>
    <w:rsid w:val="00532491"/>
    <w:rsid w:val="0054134E"/>
    <w:rsid w:val="0054482E"/>
    <w:rsid w:val="00570179"/>
    <w:rsid w:val="00576A79"/>
    <w:rsid w:val="00580FA9"/>
    <w:rsid w:val="00582126"/>
    <w:rsid w:val="005A1A52"/>
    <w:rsid w:val="005A4C6C"/>
    <w:rsid w:val="005B058F"/>
    <w:rsid w:val="005B2DD8"/>
    <w:rsid w:val="005C7377"/>
    <w:rsid w:val="005D2F26"/>
    <w:rsid w:val="006009AB"/>
    <w:rsid w:val="00612374"/>
    <w:rsid w:val="00630381"/>
    <w:rsid w:val="00634BC9"/>
    <w:rsid w:val="006519E6"/>
    <w:rsid w:val="00652973"/>
    <w:rsid w:val="0067096D"/>
    <w:rsid w:val="00682067"/>
    <w:rsid w:val="00682E02"/>
    <w:rsid w:val="00696EA2"/>
    <w:rsid w:val="006A28FE"/>
    <w:rsid w:val="006A7EAC"/>
    <w:rsid w:val="006B0D7C"/>
    <w:rsid w:val="006C3D8F"/>
    <w:rsid w:val="006D6F95"/>
    <w:rsid w:val="006E54C3"/>
    <w:rsid w:val="006F1EFC"/>
    <w:rsid w:val="007014D2"/>
    <w:rsid w:val="00711886"/>
    <w:rsid w:val="00714FB3"/>
    <w:rsid w:val="007159E1"/>
    <w:rsid w:val="00717978"/>
    <w:rsid w:val="0074297D"/>
    <w:rsid w:val="00754233"/>
    <w:rsid w:val="00756811"/>
    <w:rsid w:val="00757681"/>
    <w:rsid w:val="00762474"/>
    <w:rsid w:val="00766AA2"/>
    <w:rsid w:val="007A44A3"/>
    <w:rsid w:val="007A6300"/>
    <w:rsid w:val="007B77B3"/>
    <w:rsid w:val="007E0EE8"/>
    <w:rsid w:val="007E6B46"/>
    <w:rsid w:val="007F0A73"/>
    <w:rsid w:val="00803177"/>
    <w:rsid w:val="00803D7A"/>
    <w:rsid w:val="00814E7F"/>
    <w:rsid w:val="00832981"/>
    <w:rsid w:val="00836D40"/>
    <w:rsid w:val="008529F5"/>
    <w:rsid w:val="008626F9"/>
    <w:rsid w:val="00870D80"/>
    <w:rsid w:val="008763B3"/>
    <w:rsid w:val="00890DCC"/>
    <w:rsid w:val="008933B4"/>
    <w:rsid w:val="00895916"/>
    <w:rsid w:val="00895B29"/>
    <w:rsid w:val="008B6B2F"/>
    <w:rsid w:val="008C4297"/>
    <w:rsid w:val="008D5F32"/>
    <w:rsid w:val="008E2FD6"/>
    <w:rsid w:val="008E402A"/>
    <w:rsid w:val="00903A97"/>
    <w:rsid w:val="0093620C"/>
    <w:rsid w:val="00941C9F"/>
    <w:rsid w:val="00945ED0"/>
    <w:rsid w:val="009763DF"/>
    <w:rsid w:val="009C0F90"/>
    <w:rsid w:val="009C3565"/>
    <w:rsid w:val="009D649F"/>
    <w:rsid w:val="009F0BD4"/>
    <w:rsid w:val="00A2048A"/>
    <w:rsid w:val="00A51A6A"/>
    <w:rsid w:val="00A62198"/>
    <w:rsid w:val="00A62AC5"/>
    <w:rsid w:val="00A66D7A"/>
    <w:rsid w:val="00AA3EEB"/>
    <w:rsid w:val="00AB4554"/>
    <w:rsid w:val="00AC0250"/>
    <w:rsid w:val="00AC07AA"/>
    <w:rsid w:val="00AC1FC4"/>
    <w:rsid w:val="00AD0D63"/>
    <w:rsid w:val="00AE0143"/>
    <w:rsid w:val="00AF00D3"/>
    <w:rsid w:val="00B15CA7"/>
    <w:rsid w:val="00B258B0"/>
    <w:rsid w:val="00B268B0"/>
    <w:rsid w:val="00B42599"/>
    <w:rsid w:val="00B525B5"/>
    <w:rsid w:val="00B611F6"/>
    <w:rsid w:val="00B635E1"/>
    <w:rsid w:val="00B67AAA"/>
    <w:rsid w:val="00B7063A"/>
    <w:rsid w:val="00B739BF"/>
    <w:rsid w:val="00B80D8E"/>
    <w:rsid w:val="00B85FCF"/>
    <w:rsid w:val="00BC0DD8"/>
    <w:rsid w:val="00BC5D5C"/>
    <w:rsid w:val="00BD6387"/>
    <w:rsid w:val="00BF1F0E"/>
    <w:rsid w:val="00C20E1F"/>
    <w:rsid w:val="00C22409"/>
    <w:rsid w:val="00C27BE4"/>
    <w:rsid w:val="00C31726"/>
    <w:rsid w:val="00C34388"/>
    <w:rsid w:val="00C35D86"/>
    <w:rsid w:val="00C530CF"/>
    <w:rsid w:val="00C70998"/>
    <w:rsid w:val="00C74831"/>
    <w:rsid w:val="00C862AD"/>
    <w:rsid w:val="00C9494F"/>
    <w:rsid w:val="00C965C9"/>
    <w:rsid w:val="00CA76EA"/>
    <w:rsid w:val="00CC7DB3"/>
    <w:rsid w:val="00CE6E29"/>
    <w:rsid w:val="00CF6CE6"/>
    <w:rsid w:val="00D11D4C"/>
    <w:rsid w:val="00D12BB0"/>
    <w:rsid w:val="00D2081E"/>
    <w:rsid w:val="00D24460"/>
    <w:rsid w:val="00D454A8"/>
    <w:rsid w:val="00D50B3D"/>
    <w:rsid w:val="00D630B6"/>
    <w:rsid w:val="00D756E7"/>
    <w:rsid w:val="00DA5C01"/>
    <w:rsid w:val="00DB0DBE"/>
    <w:rsid w:val="00DB7B26"/>
    <w:rsid w:val="00DC01D5"/>
    <w:rsid w:val="00DC3A38"/>
    <w:rsid w:val="00DC48A4"/>
    <w:rsid w:val="00DC5476"/>
    <w:rsid w:val="00DC6B23"/>
    <w:rsid w:val="00DD338E"/>
    <w:rsid w:val="00E002B1"/>
    <w:rsid w:val="00E04388"/>
    <w:rsid w:val="00E132A6"/>
    <w:rsid w:val="00E17DDF"/>
    <w:rsid w:val="00E17F1D"/>
    <w:rsid w:val="00E220A3"/>
    <w:rsid w:val="00E25930"/>
    <w:rsid w:val="00E41B5F"/>
    <w:rsid w:val="00E443A2"/>
    <w:rsid w:val="00E4522E"/>
    <w:rsid w:val="00E555B3"/>
    <w:rsid w:val="00E72401"/>
    <w:rsid w:val="00E81C56"/>
    <w:rsid w:val="00EB26AF"/>
    <w:rsid w:val="00EB2E29"/>
    <w:rsid w:val="00EB2FCC"/>
    <w:rsid w:val="00EB36F7"/>
    <w:rsid w:val="00EC19D2"/>
    <w:rsid w:val="00EC73C5"/>
    <w:rsid w:val="00ED52C1"/>
    <w:rsid w:val="00EE5847"/>
    <w:rsid w:val="00EF4B5C"/>
    <w:rsid w:val="00EF4C7A"/>
    <w:rsid w:val="00EF6280"/>
    <w:rsid w:val="00EF7E0B"/>
    <w:rsid w:val="00F00252"/>
    <w:rsid w:val="00F3507E"/>
    <w:rsid w:val="00F5319C"/>
    <w:rsid w:val="00F562DD"/>
    <w:rsid w:val="00F61C3C"/>
    <w:rsid w:val="00F66D79"/>
    <w:rsid w:val="00F71837"/>
    <w:rsid w:val="00F8177C"/>
    <w:rsid w:val="00F8423B"/>
    <w:rsid w:val="00F904F3"/>
    <w:rsid w:val="00FA72A9"/>
    <w:rsid w:val="00FB76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2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E6"/>
    <w:rPr>
      <w:rFonts w:ascii="Tahoma" w:hAnsi="Tahoma" w:cs="Tahoma"/>
      <w:sz w:val="16"/>
      <w:szCs w:val="16"/>
    </w:rPr>
  </w:style>
  <w:style w:type="paragraph" w:styleId="NoSpacing">
    <w:name w:val="No Spacing"/>
    <w:uiPriority w:val="1"/>
    <w:qFormat/>
    <w:rsid w:val="006519E6"/>
    <w:pPr>
      <w:spacing w:after="0" w:line="240" w:lineRule="auto"/>
    </w:pPr>
  </w:style>
  <w:style w:type="paragraph" w:styleId="Header">
    <w:name w:val="header"/>
    <w:basedOn w:val="Normal"/>
    <w:link w:val="HeaderChar"/>
    <w:uiPriority w:val="99"/>
    <w:unhideWhenUsed/>
    <w:rsid w:val="0015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61"/>
  </w:style>
  <w:style w:type="paragraph" w:styleId="Footer">
    <w:name w:val="footer"/>
    <w:basedOn w:val="Normal"/>
    <w:link w:val="FooterChar"/>
    <w:uiPriority w:val="99"/>
    <w:unhideWhenUsed/>
    <w:rsid w:val="0015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61"/>
  </w:style>
  <w:style w:type="character" w:customStyle="1" w:styleId="Heading2Char">
    <w:name w:val="Heading 2 Char"/>
    <w:basedOn w:val="DefaultParagraphFont"/>
    <w:link w:val="Heading2"/>
    <w:uiPriority w:val="9"/>
    <w:rsid w:val="00C22409"/>
    <w:rPr>
      <w:rFonts w:ascii="Times New Roman" w:eastAsia="Times New Roman" w:hAnsi="Times New Roman" w:cs="Times New Roman"/>
      <w:b/>
      <w:bCs/>
      <w:sz w:val="36"/>
      <w:szCs w:val="36"/>
    </w:rPr>
  </w:style>
  <w:style w:type="character" w:customStyle="1" w:styleId="meta-value">
    <w:name w:val="meta-value"/>
    <w:basedOn w:val="DefaultParagraphFont"/>
    <w:rsid w:val="00C22409"/>
  </w:style>
  <w:style w:type="character" w:customStyle="1" w:styleId="meta-key">
    <w:name w:val="meta-key"/>
    <w:basedOn w:val="DefaultParagraphFont"/>
    <w:rsid w:val="00C22409"/>
  </w:style>
  <w:style w:type="character" w:customStyle="1" w:styleId="a-size-extra-large">
    <w:name w:val="a-size-extra-large"/>
    <w:basedOn w:val="DefaultParagraphFont"/>
    <w:rsid w:val="008E2FD6"/>
  </w:style>
  <w:style w:type="character" w:customStyle="1" w:styleId="apple-converted-space">
    <w:name w:val="apple-converted-space"/>
    <w:basedOn w:val="DefaultParagraphFont"/>
    <w:rsid w:val="008E2FD6"/>
  </w:style>
  <w:style w:type="paragraph" w:styleId="ListParagraph">
    <w:name w:val="List Paragraph"/>
    <w:basedOn w:val="Normal"/>
    <w:uiPriority w:val="34"/>
    <w:qFormat/>
    <w:rsid w:val="00AC07AA"/>
    <w:pPr>
      <w:ind w:left="720"/>
      <w:contextualSpacing/>
    </w:pPr>
  </w:style>
  <w:style w:type="paragraph" w:styleId="EndnoteText">
    <w:name w:val="endnote text"/>
    <w:basedOn w:val="Normal"/>
    <w:link w:val="EndnoteTextChar"/>
    <w:uiPriority w:val="99"/>
    <w:semiHidden/>
    <w:unhideWhenUsed/>
    <w:rsid w:val="00AC07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7AA"/>
    <w:rPr>
      <w:sz w:val="20"/>
      <w:szCs w:val="20"/>
    </w:rPr>
  </w:style>
  <w:style w:type="character" w:styleId="EndnoteReference">
    <w:name w:val="endnote reference"/>
    <w:basedOn w:val="DefaultParagraphFont"/>
    <w:uiPriority w:val="99"/>
    <w:semiHidden/>
    <w:unhideWhenUsed/>
    <w:rsid w:val="00AC07AA"/>
    <w:rPr>
      <w:vertAlign w:val="superscript"/>
    </w:rPr>
  </w:style>
  <w:style w:type="paragraph" w:styleId="FootnoteText">
    <w:name w:val="footnote text"/>
    <w:basedOn w:val="Normal"/>
    <w:link w:val="FootnoteTextChar"/>
    <w:uiPriority w:val="99"/>
    <w:unhideWhenUsed/>
    <w:rsid w:val="000C7B6A"/>
    <w:pPr>
      <w:spacing w:after="0" w:line="240" w:lineRule="auto"/>
    </w:pPr>
    <w:rPr>
      <w:sz w:val="20"/>
      <w:szCs w:val="20"/>
    </w:rPr>
  </w:style>
  <w:style w:type="character" w:customStyle="1" w:styleId="FootnoteTextChar">
    <w:name w:val="Footnote Text Char"/>
    <w:basedOn w:val="DefaultParagraphFont"/>
    <w:link w:val="FootnoteText"/>
    <w:uiPriority w:val="99"/>
    <w:rsid w:val="000C7B6A"/>
    <w:rPr>
      <w:sz w:val="20"/>
      <w:szCs w:val="20"/>
    </w:rPr>
  </w:style>
  <w:style w:type="character" w:styleId="FootnoteReference">
    <w:name w:val="footnote reference"/>
    <w:basedOn w:val="DefaultParagraphFont"/>
    <w:uiPriority w:val="99"/>
    <w:semiHidden/>
    <w:unhideWhenUsed/>
    <w:rsid w:val="000C7B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2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E6"/>
    <w:rPr>
      <w:rFonts w:ascii="Tahoma" w:hAnsi="Tahoma" w:cs="Tahoma"/>
      <w:sz w:val="16"/>
      <w:szCs w:val="16"/>
    </w:rPr>
  </w:style>
  <w:style w:type="paragraph" w:styleId="NoSpacing">
    <w:name w:val="No Spacing"/>
    <w:uiPriority w:val="1"/>
    <w:qFormat/>
    <w:rsid w:val="006519E6"/>
    <w:pPr>
      <w:spacing w:after="0" w:line="240" w:lineRule="auto"/>
    </w:pPr>
  </w:style>
  <w:style w:type="paragraph" w:styleId="Header">
    <w:name w:val="header"/>
    <w:basedOn w:val="Normal"/>
    <w:link w:val="HeaderChar"/>
    <w:uiPriority w:val="99"/>
    <w:unhideWhenUsed/>
    <w:rsid w:val="0015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61"/>
  </w:style>
  <w:style w:type="paragraph" w:styleId="Footer">
    <w:name w:val="footer"/>
    <w:basedOn w:val="Normal"/>
    <w:link w:val="FooterChar"/>
    <w:uiPriority w:val="99"/>
    <w:unhideWhenUsed/>
    <w:rsid w:val="0015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61"/>
  </w:style>
  <w:style w:type="character" w:customStyle="1" w:styleId="Heading2Char">
    <w:name w:val="Heading 2 Char"/>
    <w:basedOn w:val="DefaultParagraphFont"/>
    <w:link w:val="Heading2"/>
    <w:uiPriority w:val="9"/>
    <w:rsid w:val="00C22409"/>
    <w:rPr>
      <w:rFonts w:ascii="Times New Roman" w:eastAsia="Times New Roman" w:hAnsi="Times New Roman" w:cs="Times New Roman"/>
      <w:b/>
      <w:bCs/>
      <w:sz w:val="36"/>
      <w:szCs w:val="36"/>
    </w:rPr>
  </w:style>
  <w:style w:type="character" w:customStyle="1" w:styleId="meta-value">
    <w:name w:val="meta-value"/>
    <w:basedOn w:val="DefaultParagraphFont"/>
    <w:rsid w:val="00C22409"/>
  </w:style>
  <w:style w:type="character" w:customStyle="1" w:styleId="meta-key">
    <w:name w:val="meta-key"/>
    <w:basedOn w:val="DefaultParagraphFont"/>
    <w:rsid w:val="00C22409"/>
  </w:style>
  <w:style w:type="character" w:customStyle="1" w:styleId="a-size-extra-large">
    <w:name w:val="a-size-extra-large"/>
    <w:basedOn w:val="DefaultParagraphFont"/>
    <w:rsid w:val="008E2FD6"/>
  </w:style>
  <w:style w:type="character" w:customStyle="1" w:styleId="apple-converted-space">
    <w:name w:val="apple-converted-space"/>
    <w:basedOn w:val="DefaultParagraphFont"/>
    <w:rsid w:val="008E2FD6"/>
  </w:style>
  <w:style w:type="paragraph" w:styleId="ListParagraph">
    <w:name w:val="List Paragraph"/>
    <w:basedOn w:val="Normal"/>
    <w:uiPriority w:val="34"/>
    <w:qFormat/>
    <w:rsid w:val="00AC07AA"/>
    <w:pPr>
      <w:ind w:left="720"/>
      <w:contextualSpacing/>
    </w:pPr>
  </w:style>
  <w:style w:type="paragraph" w:styleId="EndnoteText">
    <w:name w:val="endnote text"/>
    <w:basedOn w:val="Normal"/>
    <w:link w:val="EndnoteTextChar"/>
    <w:uiPriority w:val="99"/>
    <w:semiHidden/>
    <w:unhideWhenUsed/>
    <w:rsid w:val="00AC07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7AA"/>
    <w:rPr>
      <w:sz w:val="20"/>
      <w:szCs w:val="20"/>
    </w:rPr>
  </w:style>
  <w:style w:type="character" w:styleId="EndnoteReference">
    <w:name w:val="endnote reference"/>
    <w:basedOn w:val="DefaultParagraphFont"/>
    <w:uiPriority w:val="99"/>
    <w:semiHidden/>
    <w:unhideWhenUsed/>
    <w:rsid w:val="00AC07AA"/>
    <w:rPr>
      <w:vertAlign w:val="superscript"/>
    </w:rPr>
  </w:style>
  <w:style w:type="paragraph" w:styleId="FootnoteText">
    <w:name w:val="footnote text"/>
    <w:basedOn w:val="Normal"/>
    <w:link w:val="FootnoteTextChar"/>
    <w:uiPriority w:val="99"/>
    <w:unhideWhenUsed/>
    <w:rsid w:val="000C7B6A"/>
    <w:pPr>
      <w:spacing w:after="0" w:line="240" w:lineRule="auto"/>
    </w:pPr>
    <w:rPr>
      <w:sz w:val="20"/>
      <w:szCs w:val="20"/>
    </w:rPr>
  </w:style>
  <w:style w:type="character" w:customStyle="1" w:styleId="FootnoteTextChar">
    <w:name w:val="Footnote Text Char"/>
    <w:basedOn w:val="DefaultParagraphFont"/>
    <w:link w:val="FootnoteText"/>
    <w:uiPriority w:val="99"/>
    <w:rsid w:val="000C7B6A"/>
    <w:rPr>
      <w:sz w:val="20"/>
      <w:szCs w:val="20"/>
    </w:rPr>
  </w:style>
  <w:style w:type="character" w:styleId="FootnoteReference">
    <w:name w:val="footnote reference"/>
    <w:basedOn w:val="DefaultParagraphFont"/>
    <w:uiPriority w:val="99"/>
    <w:semiHidden/>
    <w:unhideWhenUsed/>
    <w:rsid w:val="000C7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9747">
      <w:bodyDiv w:val="1"/>
      <w:marLeft w:val="0"/>
      <w:marRight w:val="0"/>
      <w:marTop w:val="0"/>
      <w:marBottom w:val="0"/>
      <w:divBdr>
        <w:top w:val="none" w:sz="0" w:space="0" w:color="auto"/>
        <w:left w:val="none" w:sz="0" w:space="0" w:color="auto"/>
        <w:bottom w:val="none" w:sz="0" w:space="0" w:color="auto"/>
        <w:right w:val="none" w:sz="0" w:space="0" w:color="auto"/>
      </w:divBdr>
    </w:div>
    <w:div w:id="9910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457A8-BA93-49E2-9F84-FD6862B6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4410</Words>
  <Characters>25142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morteza tajari</dc:creator>
  <cp:lastModifiedBy>Arad</cp:lastModifiedBy>
  <cp:revision>2</cp:revision>
  <dcterms:created xsi:type="dcterms:W3CDTF">2020-09-09T14:19:00Z</dcterms:created>
  <dcterms:modified xsi:type="dcterms:W3CDTF">2020-09-09T14:19:00Z</dcterms:modified>
</cp:coreProperties>
</file>