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7DF" w:rsidRPr="009877DF" w:rsidRDefault="009877DF" w:rsidP="0011695F">
      <w:pPr>
        <w:pStyle w:val="NormalWeb"/>
        <w:shd w:val="clear" w:color="auto" w:fill="FFFFFF"/>
        <w:spacing w:before="0" w:beforeAutospacing="0" w:after="0" w:afterAutospacing="0"/>
        <w:jc w:val="right"/>
        <w:textAlignment w:val="baseline"/>
        <w:rPr>
          <w:rStyle w:val="SubtleEmphasis"/>
          <w:rFonts w:cs="B Nazanin"/>
          <w:b/>
          <w:bCs/>
          <w:i w:val="0"/>
          <w:iCs w:val="0"/>
          <w:sz w:val="28"/>
          <w:szCs w:val="28"/>
          <w:rtl/>
        </w:rPr>
      </w:pPr>
      <w:bookmarkStart w:id="0" w:name="_GoBack"/>
      <w:bookmarkEnd w:id="0"/>
      <w:r w:rsidRPr="009877DF">
        <w:rPr>
          <w:rStyle w:val="SubtleEmphasis"/>
          <w:rFonts w:cs="B Nazanin" w:hint="cs"/>
          <w:b/>
          <w:bCs/>
          <w:i w:val="0"/>
          <w:iCs w:val="0"/>
          <w:sz w:val="28"/>
          <w:szCs w:val="28"/>
          <w:rtl/>
        </w:rPr>
        <w:t>پروژه عکاسی درس انسان شناسی شهری کارشناسی ارشد/پروژه میدان های شهر یزد/استاد:دکتر ناصرفکوهی/دانشجو:فاطمه حیدرنیا</w:t>
      </w:r>
    </w:p>
    <w:p w:rsidR="009877DF" w:rsidRDefault="009877DF" w:rsidP="0011695F">
      <w:pPr>
        <w:pStyle w:val="NormalWeb"/>
        <w:shd w:val="clear" w:color="auto" w:fill="FFFFFF"/>
        <w:spacing w:before="0" w:beforeAutospacing="0" w:after="0" w:afterAutospacing="0"/>
        <w:jc w:val="right"/>
        <w:textAlignment w:val="baseline"/>
        <w:rPr>
          <w:rStyle w:val="SubtleEmphasis"/>
          <w:rFonts w:cs="B Nazanin"/>
          <w:i w:val="0"/>
          <w:iCs w:val="0"/>
          <w:sz w:val="28"/>
          <w:szCs w:val="28"/>
          <w:rtl/>
        </w:rPr>
      </w:pPr>
    </w:p>
    <w:p w:rsidR="009877DF" w:rsidRDefault="009877DF" w:rsidP="0011695F">
      <w:pPr>
        <w:pStyle w:val="NormalWeb"/>
        <w:shd w:val="clear" w:color="auto" w:fill="FFFFFF"/>
        <w:spacing w:before="0" w:beforeAutospacing="0" w:after="0" w:afterAutospacing="0"/>
        <w:jc w:val="right"/>
        <w:textAlignment w:val="baseline"/>
        <w:rPr>
          <w:rStyle w:val="SubtleEmphasis"/>
          <w:rFonts w:cs="B Nazanin"/>
          <w:i w:val="0"/>
          <w:iCs w:val="0"/>
          <w:sz w:val="28"/>
          <w:szCs w:val="28"/>
          <w:rtl/>
        </w:rPr>
      </w:pPr>
    </w:p>
    <w:p w:rsidR="003C37B4" w:rsidRPr="0011695F" w:rsidRDefault="003C37B4" w:rsidP="0011695F">
      <w:pPr>
        <w:pStyle w:val="NormalWeb"/>
        <w:shd w:val="clear" w:color="auto" w:fill="FFFFFF"/>
        <w:spacing w:before="0" w:beforeAutospacing="0" w:after="0" w:afterAutospacing="0"/>
        <w:jc w:val="right"/>
        <w:textAlignment w:val="baseline"/>
        <w:rPr>
          <w:rStyle w:val="SubtleEmphasis"/>
          <w:rFonts w:cs="B Nazanin"/>
          <w:i w:val="0"/>
          <w:iCs w:val="0"/>
          <w:sz w:val="28"/>
          <w:szCs w:val="28"/>
        </w:rPr>
      </w:pPr>
      <w:r w:rsidRPr="0011695F">
        <w:rPr>
          <w:rStyle w:val="SubtleEmphasis"/>
          <w:rFonts w:cs="B Nazanin"/>
          <w:i w:val="0"/>
          <w:iCs w:val="0"/>
          <w:sz w:val="28"/>
          <w:szCs w:val="28"/>
          <w:rtl/>
        </w:rPr>
        <w:t>میدان های شهری برای شهروندان تبلور زندگی جمعی آنهاست</w:t>
      </w:r>
      <w:r w:rsidRPr="0011695F">
        <w:rPr>
          <w:rStyle w:val="SubtleEmphasis"/>
          <w:rFonts w:ascii="Cambria" w:hAnsi="Cambria" w:cs="Cambria" w:hint="cs"/>
          <w:i w:val="0"/>
          <w:iCs w:val="0"/>
          <w:sz w:val="28"/>
          <w:szCs w:val="28"/>
          <w:rtl/>
        </w:rPr>
        <w:t> </w:t>
      </w:r>
      <w:r w:rsidRPr="0011695F">
        <w:rPr>
          <w:rStyle w:val="SubtleEmphasis"/>
          <w:rFonts w:cs="B Nazanin"/>
          <w:i w:val="0"/>
          <w:iCs w:val="0"/>
          <w:sz w:val="28"/>
          <w:szCs w:val="28"/>
        </w:rPr>
        <w:br/>
      </w:r>
    </w:p>
    <w:p w:rsidR="003C37B4" w:rsidRPr="0011695F" w:rsidRDefault="003C37B4" w:rsidP="009877DF">
      <w:pPr>
        <w:pStyle w:val="NormalWeb"/>
        <w:shd w:val="clear" w:color="auto" w:fill="FFFFFF"/>
        <w:spacing w:before="0" w:beforeAutospacing="0" w:after="0" w:afterAutospacing="0"/>
        <w:jc w:val="right"/>
        <w:textAlignment w:val="baseline"/>
        <w:rPr>
          <w:rStyle w:val="SubtleEmphasis"/>
          <w:rFonts w:cs="B Nazanin"/>
          <w:i w:val="0"/>
          <w:iCs w:val="0"/>
          <w:sz w:val="28"/>
          <w:szCs w:val="28"/>
          <w:rtl/>
        </w:rPr>
      </w:pPr>
      <w:r w:rsidRPr="0011695F">
        <w:rPr>
          <w:rStyle w:val="SubtleEmphasis"/>
          <w:rFonts w:cs="B Nazanin"/>
          <w:i w:val="0"/>
          <w:iCs w:val="0"/>
          <w:sz w:val="28"/>
          <w:szCs w:val="28"/>
          <w:rtl/>
        </w:rPr>
        <w:t>میدان های شهری باید پاسخگوی نیاز زندگی اجتماعی و جمعی آنها در مقیاسی بالاتر از حد محلات باشند</w:t>
      </w:r>
      <w:r w:rsidR="0011695F" w:rsidRPr="0011695F">
        <w:rPr>
          <w:rStyle w:val="SubtleEmphasis"/>
          <w:rFonts w:cs="B Nazanin" w:hint="cs"/>
          <w:i w:val="0"/>
          <w:iCs w:val="0"/>
          <w:sz w:val="28"/>
          <w:szCs w:val="28"/>
          <w:rtl/>
        </w:rPr>
        <w:t>.</w:t>
      </w:r>
      <w:r w:rsidR="0011695F" w:rsidRPr="0011695F">
        <w:rPr>
          <w:rStyle w:val="SubtleEmphasis"/>
          <w:rFonts w:cs="B Nazanin"/>
          <w:i w:val="0"/>
          <w:iCs w:val="0"/>
          <w:sz w:val="28"/>
          <w:szCs w:val="28"/>
          <w:rtl/>
        </w:rPr>
        <w:t xml:space="preserve"> میدان شهری باید بتواند تجمع </w:t>
      </w:r>
      <w:r w:rsidR="009877DF">
        <w:rPr>
          <w:rStyle w:val="SubtleEmphasis"/>
          <w:rFonts w:cs="B Nazanin"/>
          <w:i w:val="0"/>
          <w:iCs w:val="0"/>
          <w:sz w:val="28"/>
          <w:szCs w:val="28"/>
          <w:rtl/>
        </w:rPr>
        <w:t>و کنش بین شهروندان را بارور ساز</w:t>
      </w:r>
      <w:r w:rsidR="009877DF">
        <w:rPr>
          <w:rStyle w:val="SubtleEmphasis"/>
          <w:rFonts w:cs="B Nazanin" w:hint="cs"/>
          <w:i w:val="0"/>
          <w:iCs w:val="0"/>
          <w:sz w:val="28"/>
          <w:szCs w:val="28"/>
          <w:rtl/>
        </w:rPr>
        <w:t>د.</w:t>
      </w:r>
      <w:r w:rsidRPr="0011695F">
        <w:rPr>
          <w:rStyle w:val="SubtleEmphasis"/>
          <w:rFonts w:cs="B Nazanin"/>
          <w:i w:val="0"/>
          <w:iCs w:val="0"/>
          <w:sz w:val="28"/>
          <w:szCs w:val="28"/>
        </w:rPr>
        <w:br/>
        <w:t>  </w:t>
      </w:r>
      <w:r w:rsidRPr="0011695F">
        <w:rPr>
          <w:rStyle w:val="SubtleEmphasis"/>
          <w:rFonts w:cs="B Nazanin"/>
          <w:i w:val="0"/>
          <w:iCs w:val="0"/>
          <w:sz w:val="28"/>
          <w:szCs w:val="28"/>
          <w:rtl/>
        </w:rPr>
        <w:t>میدان به محدوده ای ساکن، جمع پذیر ، یکپارچه و دارای زندگی جمعی برای شهروندان گفته می شود. یکی از عناصر اصلی شالوده شهر، به ویژه در شهرهای کهن، میدان های شهری هستند. بسیاری از میدان ها به عنوان سازمان دهنده کالبدی و فضایی عناصر پیرامون خود عمل می کنند</w:t>
      </w:r>
      <w:r w:rsidR="0011695F">
        <w:rPr>
          <w:rStyle w:val="SubtleEmphasis"/>
          <w:rFonts w:cs="B Nazanin" w:hint="cs"/>
          <w:i w:val="0"/>
          <w:iCs w:val="0"/>
          <w:sz w:val="28"/>
          <w:szCs w:val="28"/>
          <w:rtl/>
        </w:rPr>
        <w:t>.</w:t>
      </w:r>
    </w:p>
    <w:p w:rsidR="009A3EE2" w:rsidRDefault="003C37B4" w:rsidP="009877DF">
      <w:pPr>
        <w:jc w:val="right"/>
        <w:rPr>
          <w:rStyle w:val="SubtleEmphasis"/>
          <w:rFonts w:cs="B Nazanin"/>
          <w:i w:val="0"/>
          <w:iCs w:val="0"/>
          <w:sz w:val="28"/>
          <w:szCs w:val="28"/>
          <w:rtl/>
        </w:rPr>
      </w:pPr>
      <w:r w:rsidRPr="0011695F">
        <w:rPr>
          <w:rStyle w:val="SubtleEmphasis"/>
          <w:rFonts w:cs="B Nazanin"/>
          <w:i w:val="0"/>
          <w:iCs w:val="0"/>
          <w:sz w:val="28"/>
          <w:szCs w:val="28"/>
          <w:rtl/>
        </w:rPr>
        <w:t>به تعبیری دیگر، نقش میدان به عنوان فضای عمومی شهر و محله از همان آغاز از مصر باستان تا به امروز، جمع کردن بناها و عناصر شهری و محله ای بوده است و در واقع گردآمدن حول یک فضاست که آن را میدان نامیده اند بدین اعتبار میدان ها نخستین و ارزنده ترین فضاهای شهری هستند. هنگامی که از «آگورا»، «فروم»، «پیاتزا»، «پلازا» و میدان سخن به میان می آوریم، از فضای شهری صحبت می کنیم که دارای فضایی باز و به نسبت وسیع و معین است که کارکردهای متفاوتی از ارتباطی، اجتماعی، تجاری، ورزشی و یا ترکیبی از دو یا چند کارکرد مزبور دارد و به طور خلاصه مکانی برای مراودات اجتماعی، تجمع</w:t>
      </w:r>
      <w:r w:rsidR="0011695F">
        <w:rPr>
          <w:rStyle w:val="SubtleEmphasis"/>
          <w:rFonts w:cs="B Nazanin"/>
          <w:i w:val="0"/>
          <w:iCs w:val="0"/>
          <w:sz w:val="28"/>
          <w:szCs w:val="28"/>
          <w:rtl/>
        </w:rPr>
        <w:t xml:space="preserve"> شهروندان و ارتباطات متقابل بی</w:t>
      </w:r>
      <w:r w:rsidR="0011695F">
        <w:rPr>
          <w:rStyle w:val="SubtleEmphasis"/>
          <w:rFonts w:cs="B Nazanin" w:hint="cs"/>
          <w:i w:val="0"/>
          <w:iCs w:val="0"/>
          <w:sz w:val="28"/>
          <w:szCs w:val="28"/>
          <w:rtl/>
        </w:rPr>
        <w:t xml:space="preserve">ن </w:t>
      </w:r>
      <w:r w:rsidRPr="0011695F">
        <w:rPr>
          <w:rStyle w:val="SubtleEmphasis"/>
          <w:rFonts w:cs="B Nazanin"/>
          <w:i w:val="0"/>
          <w:iCs w:val="0"/>
          <w:sz w:val="28"/>
          <w:szCs w:val="28"/>
          <w:rtl/>
        </w:rPr>
        <w:t>آنها است</w:t>
      </w:r>
      <w:r w:rsidRPr="0011695F">
        <w:rPr>
          <w:rStyle w:val="SubtleEmphasis"/>
          <w:rFonts w:cs="B Nazanin" w:hint="cs"/>
          <w:i w:val="0"/>
          <w:iCs w:val="0"/>
          <w:sz w:val="28"/>
          <w:szCs w:val="28"/>
          <w:rtl/>
        </w:rPr>
        <w:t>.</w:t>
      </w:r>
      <w:r w:rsidR="00DB5D1D" w:rsidRPr="0011695F">
        <w:rPr>
          <w:rStyle w:val="SubtleEmphasis"/>
          <w:rFonts w:cs="B Nazanin"/>
          <w:i w:val="0"/>
          <w:iCs w:val="0"/>
          <w:sz w:val="28"/>
          <w:szCs w:val="28"/>
          <w:rtl/>
        </w:rPr>
        <w:t>میدان از جمله فضاهای</w:t>
      </w:r>
      <w:r w:rsidR="00DB5D1D" w:rsidRPr="0011695F">
        <w:rPr>
          <w:rStyle w:val="SubtleEmphasis"/>
          <w:rFonts w:cs="B Nazanin" w:hint="cs"/>
          <w:i w:val="0"/>
          <w:iCs w:val="0"/>
          <w:sz w:val="28"/>
          <w:szCs w:val="28"/>
          <w:rtl/>
        </w:rPr>
        <w:t xml:space="preserve"> </w:t>
      </w:r>
      <w:r w:rsidR="00DB5D1D" w:rsidRPr="0011695F">
        <w:rPr>
          <w:rStyle w:val="SubtleEmphasis"/>
          <w:rFonts w:cs="B Nazanin"/>
          <w:i w:val="0"/>
          <w:iCs w:val="0"/>
          <w:sz w:val="28"/>
          <w:szCs w:val="28"/>
          <w:rtl/>
        </w:rPr>
        <w:t>شهری می باشد که عرصه نمایشی است برای زندگی یک شهر و از حرکت، کوشش و تلاش برای زندگی وسرزندگی شهروندانش خبر م</w:t>
      </w:r>
      <w:r w:rsidRPr="0011695F">
        <w:rPr>
          <w:rStyle w:val="SubtleEmphasis"/>
          <w:rFonts w:cs="B Nazanin"/>
          <w:i w:val="0"/>
          <w:iCs w:val="0"/>
          <w:sz w:val="28"/>
          <w:szCs w:val="28"/>
          <w:rtl/>
        </w:rPr>
        <w:t>یدهد</w:t>
      </w:r>
      <w:r w:rsidR="0011695F">
        <w:rPr>
          <w:rStyle w:val="SubtleEmphasis"/>
          <w:rFonts w:cs="B Nazanin" w:hint="cs"/>
          <w:i w:val="0"/>
          <w:iCs w:val="0"/>
          <w:sz w:val="28"/>
          <w:szCs w:val="28"/>
          <w:rtl/>
        </w:rPr>
        <w:t>.</w:t>
      </w:r>
    </w:p>
    <w:p w:rsidR="0011695F" w:rsidRDefault="0011695F" w:rsidP="0011695F">
      <w:pPr>
        <w:jc w:val="right"/>
        <w:rPr>
          <w:rStyle w:val="SubtleEmphasis"/>
          <w:rFonts w:cs="B Nazanin"/>
          <w:i w:val="0"/>
          <w:iCs w:val="0"/>
          <w:sz w:val="28"/>
          <w:szCs w:val="28"/>
          <w:rtl/>
        </w:rPr>
      </w:pPr>
    </w:p>
    <w:p w:rsidR="0011695F" w:rsidRDefault="0011695F" w:rsidP="0011695F">
      <w:pPr>
        <w:jc w:val="right"/>
        <w:rPr>
          <w:rStyle w:val="SubtleEmphasis"/>
          <w:rFonts w:cs="B Nazanin"/>
          <w:i w:val="0"/>
          <w:iCs w:val="0"/>
          <w:sz w:val="28"/>
          <w:szCs w:val="28"/>
          <w:rtl/>
        </w:rPr>
      </w:pPr>
    </w:p>
    <w:p w:rsidR="0011695F" w:rsidRDefault="0011695F" w:rsidP="0011695F">
      <w:pPr>
        <w:jc w:val="right"/>
        <w:rPr>
          <w:rStyle w:val="SubtleEmphasis"/>
          <w:rFonts w:cs="B Nazanin"/>
          <w:i w:val="0"/>
          <w:iCs w:val="0"/>
          <w:sz w:val="28"/>
          <w:szCs w:val="28"/>
          <w:rtl/>
        </w:rPr>
      </w:pPr>
    </w:p>
    <w:p w:rsidR="0011695F" w:rsidRDefault="0011695F" w:rsidP="0011695F">
      <w:pPr>
        <w:jc w:val="right"/>
        <w:rPr>
          <w:rStyle w:val="SubtleEmphasis"/>
          <w:rFonts w:cs="B Nazanin"/>
          <w:i w:val="0"/>
          <w:iCs w:val="0"/>
          <w:sz w:val="28"/>
          <w:szCs w:val="28"/>
          <w:rtl/>
        </w:rPr>
      </w:pPr>
    </w:p>
    <w:p w:rsidR="0011695F" w:rsidRDefault="0011695F" w:rsidP="0011695F">
      <w:pPr>
        <w:jc w:val="right"/>
        <w:rPr>
          <w:rStyle w:val="SubtleEmphasis"/>
          <w:rFonts w:cs="B Nazanin"/>
          <w:i w:val="0"/>
          <w:iCs w:val="0"/>
          <w:sz w:val="28"/>
          <w:szCs w:val="28"/>
          <w:rtl/>
        </w:rPr>
      </w:pPr>
    </w:p>
    <w:p w:rsidR="0011695F" w:rsidRDefault="0011695F" w:rsidP="0011695F">
      <w:pPr>
        <w:jc w:val="right"/>
        <w:rPr>
          <w:rStyle w:val="SubtleEmphasis"/>
          <w:rFonts w:cs="B Nazanin"/>
          <w:i w:val="0"/>
          <w:iCs w:val="0"/>
          <w:sz w:val="28"/>
          <w:szCs w:val="28"/>
          <w:rtl/>
        </w:rPr>
      </w:pPr>
    </w:p>
    <w:p w:rsidR="0011695F" w:rsidRDefault="0011695F" w:rsidP="0011695F">
      <w:pPr>
        <w:jc w:val="right"/>
        <w:rPr>
          <w:rStyle w:val="SubtleEmphasis"/>
          <w:rFonts w:cs="B Nazanin"/>
          <w:i w:val="0"/>
          <w:iCs w:val="0"/>
          <w:sz w:val="28"/>
          <w:szCs w:val="28"/>
          <w:rtl/>
        </w:rPr>
      </w:pPr>
    </w:p>
    <w:p w:rsidR="0011695F" w:rsidRDefault="0011695F" w:rsidP="009877DF">
      <w:pPr>
        <w:rPr>
          <w:rStyle w:val="SubtleEmphasis"/>
          <w:rFonts w:cs="B Nazanin"/>
          <w:i w:val="0"/>
          <w:iCs w:val="0"/>
          <w:sz w:val="28"/>
          <w:szCs w:val="28"/>
          <w:rtl/>
        </w:rPr>
      </w:pPr>
    </w:p>
    <w:p w:rsidR="0011695F" w:rsidRDefault="0011695F" w:rsidP="0011695F">
      <w:pPr>
        <w:jc w:val="right"/>
        <w:rPr>
          <w:rStyle w:val="SubtleEmphasis"/>
          <w:rFonts w:cs="B Nazanin"/>
          <w:b/>
          <w:bCs/>
          <w:i w:val="0"/>
          <w:iCs w:val="0"/>
          <w:sz w:val="28"/>
          <w:szCs w:val="28"/>
          <w:rtl/>
        </w:rPr>
      </w:pPr>
      <w:r w:rsidRPr="0011695F">
        <w:rPr>
          <w:rStyle w:val="SubtleEmphasis"/>
          <w:rFonts w:cs="B Nazanin" w:hint="cs"/>
          <w:b/>
          <w:bCs/>
          <w:i w:val="0"/>
          <w:iCs w:val="0"/>
          <w:sz w:val="28"/>
          <w:szCs w:val="28"/>
          <w:rtl/>
        </w:rPr>
        <w:lastRenderedPageBreak/>
        <w:t>میدان آزادی</w:t>
      </w:r>
    </w:p>
    <w:p w:rsidR="0011695F" w:rsidRDefault="0011695F" w:rsidP="0011695F">
      <w:pPr>
        <w:jc w:val="right"/>
        <w:rPr>
          <w:rStyle w:val="SubtleEmphasis"/>
          <w:rFonts w:cs="B Nazanin"/>
          <w:b/>
          <w:bCs/>
          <w:i w:val="0"/>
          <w:iCs w:val="0"/>
          <w:sz w:val="28"/>
          <w:szCs w:val="28"/>
          <w:rtl/>
        </w:rPr>
      </w:pPr>
      <w:r>
        <w:rPr>
          <w:rFonts w:cs="B Nazanin"/>
          <w:b/>
          <w:bCs/>
          <w:noProof/>
          <w:color w:val="404040" w:themeColor="text1" w:themeTint="BF"/>
          <w:sz w:val="28"/>
          <w:szCs w:val="28"/>
          <w:lang w:bidi="fa-IR"/>
        </w:rPr>
        <w:drawing>
          <wp:anchor distT="0" distB="0" distL="114300" distR="114300" simplePos="0" relativeHeight="251658240" behindDoc="0" locked="0" layoutInCell="1" allowOverlap="1">
            <wp:simplePos x="0" y="0"/>
            <wp:positionH relativeFrom="column">
              <wp:posOffset>0</wp:posOffset>
            </wp:positionH>
            <wp:positionV relativeFrom="paragraph">
              <wp:posOffset>-3429</wp:posOffset>
            </wp:positionV>
            <wp:extent cx="5943600" cy="3962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یدان آزادی.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rStyle w:val="SubtleEmphasis"/>
          <w:rFonts w:cs="B Nazanin" w:hint="cs"/>
          <w:b/>
          <w:bCs/>
          <w:i w:val="0"/>
          <w:iCs w:val="0"/>
          <w:sz w:val="28"/>
          <w:szCs w:val="28"/>
          <w:rtl/>
        </w:rPr>
        <w:t>میدان:آزادی</w:t>
      </w:r>
    </w:p>
    <w:p w:rsidR="0011695F" w:rsidRDefault="0011695F"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قدمت:1335ه.ش</w:t>
      </w:r>
    </w:p>
    <w:p w:rsidR="0011695F" w:rsidRDefault="00C57D0C"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آدرس:</w:t>
      </w:r>
      <w:r w:rsidR="009E6F96">
        <w:rPr>
          <w:rStyle w:val="SubtleEmphasis"/>
          <w:rFonts w:cs="B Nazanin" w:hint="cs"/>
          <w:b/>
          <w:bCs/>
          <w:i w:val="0"/>
          <w:iCs w:val="0"/>
          <w:sz w:val="28"/>
          <w:szCs w:val="28"/>
          <w:rtl/>
        </w:rPr>
        <w:t>بلوار شهید صدوقی،میدان آزادی</w:t>
      </w:r>
    </w:p>
    <w:p w:rsidR="00C57D0C" w:rsidRDefault="00C57D0C"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منطقه2</w:t>
      </w:r>
    </w:p>
    <w:p w:rsidR="009E6F96" w:rsidRDefault="009E6F96"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نام قدیم: میدان باغ ملی</w:t>
      </w:r>
    </w:p>
    <w:p w:rsidR="009E6F96" w:rsidRDefault="009E6F96" w:rsidP="0011695F">
      <w:pPr>
        <w:jc w:val="right"/>
        <w:rPr>
          <w:rStyle w:val="SubtleEmphasis"/>
          <w:rFonts w:cs="B Nazanin"/>
          <w:b/>
          <w:bCs/>
          <w:i w:val="0"/>
          <w:iCs w:val="0"/>
          <w:sz w:val="28"/>
          <w:szCs w:val="28"/>
          <w:rtl/>
        </w:rPr>
      </w:pPr>
      <w:r>
        <w:rPr>
          <w:rStyle w:val="SubtleEmphasis"/>
          <w:rFonts w:cs="B Nazanin"/>
          <w:b/>
          <w:bCs/>
          <w:i w:val="0"/>
          <w:iCs w:val="0"/>
          <w:sz w:val="28"/>
          <w:szCs w:val="28"/>
        </w:rPr>
        <w:t xml:space="preserve">Canon 750D </w:t>
      </w:r>
      <w:r>
        <w:rPr>
          <w:rStyle w:val="SubtleEmphasis"/>
          <w:rFonts w:cs="B Nazanin" w:hint="cs"/>
          <w:b/>
          <w:bCs/>
          <w:i w:val="0"/>
          <w:iCs w:val="0"/>
          <w:sz w:val="28"/>
          <w:szCs w:val="28"/>
          <w:rtl/>
        </w:rPr>
        <w:t>دوربین:</w:t>
      </w:r>
    </w:p>
    <w:p w:rsidR="009E6F96" w:rsidRDefault="009E6F96" w:rsidP="0011695F">
      <w:pPr>
        <w:jc w:val="right"/>
        <w:rPr>
          <w:rStyle w:val="SubtleEmphasis"/>
          <w:rFonts w:cs="B Nazanin"/>
          <w:b/>
          <w:bCs/>
          <w:i w:val="0"/>
          <w:iCs w:val="0"/>
          <w:sz w:val="28"/>
          <w:szCs w:val="28"/>
          <w:rtl/>
        </w:rPr>
      </w:pPr>
    </w:p>
    <w:p w:rsidR="009E6F96" w:rsidRDefault="009E6F96" w:rsidP="0011695F">
      <w:pPr>
        <w:jc w:val="right"/>
        <w:rPr>
          <w:rStyle w:val="SubtleEmphasis"/>
          <w:rFonts w:cs="B Nazanin"/>
          <w:b/>
          <w:bCs/>
          <w:i w:val="0"/>
          <w:iCs w:val="0"/>
          <w:sz w:val="28"/>
          <w:szCs w:val="28"/>
          <w:rtl/>
        </w:rPr>
      </w:pPr>
    </w:p>
    <w:p w:rsidR="009E6F96" w:rsidRDefault="009E6F96" w:rsidP="008043E6">
      <w:pPr>
        <w:rPr>
          <w:rStyle w:val="SubtleEmphasis"/>
          <w:rFonts w:cs="B Nazanin"/>
          <w:b/>
          <w:bCs/>
          <w:i w:val="0"/>
          <w:iCs w:val="0"/>
          <w:sz w:val="28"/>
          <w:szCs w:val="28"/>
          <w:rtl/>
        </w:rPr>
      </w:pPr>
    </w:p>
    <w:p w:rsidR="009E6F96" w:rsidRDefault="009E6F96"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میدان امام حسن</w:t>
      </w:r>
    </w:p>
    <w:p w:rsidR="009E6F96" w:rsidRDefault="009E6F96" w:rsidP="0011695F">
      <w:pPr>
        <w:jc w:val="right"/>
        <w:rPr>
          <w:rStyle w:val="SubtleEmphasis"/>
          <w:rFonts w:cs="B Nazanin"/>
          <w:b/>
          <w:bCs/>
          <w:i w:val="0"/>
          <w:iCs w:val="0"/>
          <w:sz w:val="28"/>
          <w:szCs w:val="28"/>
          <w:rtl/>
        </w:rPr>
      </w:pPr>
    </w:p>
    <w:p w:rsidR="009E6F96" w:rsidRDefault="009E6F96" w:rsidP="0011695F">
      <w:pPr>
        <w:jc w:val="right"/>
        <w:rPr>
          <w:rStyle w:val="SubtleEmphasis"/>
          <w:rFonts w:cs="B Nazanin"/>
          <w:b/>
          <w:bCs/>
          <w:i w:val="0"/>
          <w:iCs w:val="0"/>
          <w:sz w:val="28"/>
          <w:szCs w:val="28"/>
          <w:rtl/>
        </w:rPr>
      </w:pPr>
      <w:r>
        <w:rPr>
          <w:rFonts w:cs="B Nazanin"/>
          <w:b/>
          <w:bCs/>
          <w:noProof/>
          <w:color w:val="404040" w:themeColor="text1" w:themeTint="BF"/>
          <w:sz w:val="28"/>
          <w:szCs w:val="28"/>
          <w:lang w:bidi="fa-I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3600" cy="39624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میدان امام حسن.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rStyle w:val="SubtleEmphasis"/>
          <w:rFonts w:cs="B Nazanin" w:hint="cs"/>
          <w:b/>
          <w:bCs/>
          <w:i w:val="0"/>
          <w:iCs w:val="0"/>
          <w:sz w:val="28"/>
          <w:szCs w:val="28"/>
          <w:rtl/>
        </w:rPr>
        <w:t>میدان:امام حسن</w:t>
      </w:r>
    </w:p>
    <w:p w:rsidR="009E6F96" w:rsidRDefault="009E6F96"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آدرس:خیابان تیمسار فلاحی،فلکه دوم صفاییه</w:t>
      </w:r>
    </w:p>
    <w:p w:rsidR="00C57D0C" w:rsidRDefault="00C57D0C"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منطقه3</w:t>
      </w:r>
    </w:p>
    <w:p w:rsidR="009E6F96" w:rsidRDefault="009E6F96" w:rsidP="009E6F96">
      <w:pPr>
        <w:jc w:val="right"/>
        <w:rPr>
          <w:rStyle w:val="SubtleEmphasis"/>
          <w:rFonts w:cs="B Nazanin"/>
          <w:b/>
          <w:bCs/>
          <w:i w:val="0"/>
          <w:iCs w:val="0"/>
          <w:sz w:val="28"/>
          <w:szCs w:val="28"/>
          <w:rtl/>
        </w:rPr>
      </w:pPr>
      <w:r>
        <w:rPr>
          <w:rStyle w:val="SubtleEmphasis"/>
          <w:rFonts w:cs="B Nazanin"/>
          <w:b/>
          <w:bCs/>
          <w:i w:val="0"/>
          <w:iCs w:val="0"/>
          <w:sz w:val="28"/>
          <w:szCs w:val="28"/>
        </w:rPr>
        <w:t xml:space="preserve">Canon 750D </w:t>
      </w:r>
      <w:r>
        <w:rPr>
          <w:rStyle w:val="SubtleEmphasis"/>
          <w:rFonts w:cs="B Nazanin" w:hint="cs"/>
          <w:b/>
          <w:bCs/>
          <w:i w:val="0"/>
          <w:iCs w:val="0"/>
          <w:sz w:val="28"/>
          <w:szCs w:val="28"/>
          <w:rtl/>
        </w:rPr>
        <w:t>دوربین:</w:t>
      </w:r>
    </w:p>
    <w:p w:rsidR="009E6F96" w:rsidRDefault="009E6F96" w:rsidP="0011695F">
      <w:pPr>
        <w:jc w:val="right"/>
        <w:rPr>
          <w:rStyle w:val="SubtleEmphasis"/>
          <w:rFonts w:cs="B Nazanin"/>
          <w:b/>
          <w:bCs/>
          <w:i w:val="0"/>
          <w:iCs w:val="0"/>
          <w:sz w:val="28"/>
          <w:szCs w:val="28"/>
          <w:rtl/>
        </w:rPr>
      </w:pPr>
    </w:p>
    <w:p w:rsidR="009E6F96" w:rsidRDefault="009E6F96" w:rsidP="0011695F">
      <w:pPr>
        <w:jc w:val="right"/>
        <w:rPr>
          <w:rStyle w:val="SubtleEmphasis"/>
          <w:rFonts w:cs="B Nazanin"/>
          <w:b/>
          <w:bCs/>
          <w:i w:val="0"/>
          <w:iCs w:val="0"/>
          <w:sz w:val="28"/>
          <w:szCs w:val="28"/>
          <w:rtl/>
        </w:rPr>
      </w:pPr>
    </w:p>
    <w:p w:rsidR="009E6F96" w:rsidRDefault="009E6F96" w:rsidP="0011695F">
      <w:pPr>
        <w:jc w:val="right"/>
        <w:rPr>
          <w:rStyle w:val="SubtleEmphasis"/>
          <w:rFonts w:cs="B Nazanin"/>
          <w:b/>
          <w:bCs/>
          <w:i w:val="0"/>
          <w:iCs w:val="0"/>
          <w:sz w:val="28"/>
          <w:szCs w:val="28"/>
          <w:rtl/>
        </w:rPr>
      </w:pPr>
    </w:p>
    <w:p w:rsidR="009E6F96" w:rsidRDefault="009E6F96" w:rsidP="008043E6">
      <w:pPr>
        <w:rPr>
          <w:rStyle w:val="SubtleEmphasis"/>
          <w:rFonts w:cs="B Nazanin"/>
          <w:b/>
          <w:bCs/>
          <w:i w:val="0"/>
          <w:iCs w:val="0"/>
          <w:sz w:val="28"/>
          <w:szCs w:val="28"/>
          <w:rtl/>
        </w:rPr>
      </w:pPr>
    </w:p>
    <w:p w:rsidR="009E6F96" w:rsidRDefault="009E6F96" w:rsidP="004153AD">
      <w:pPr>
        <w:jc w:val="right"/>
        <w:rPr>
          <w:rStyle w:val="SubtleEmphasis"/>
          <w:rFonts w:cs="B Nazanin"/>
          <w:b/>
          <w:bCs/>
          <w:i w:val="0"/>
          <w:iCs w:val="0"/>
          <w:sz w:val="28"/>
          <w:szCs w:val="28"/>
          <w:rtl/>
        </w:rPr>
      </w:pPr>
      <w:r>
        <w:rPr>
          <w:rStyle w:val="SubtleEmphasis"/>
          <w:rFonts w:cs="B Nazanin" w:hint="cs"/>
          <w:b/>
          <w:bCs/>
          <w:i w:val="0"/>
          <w:iCs w:val="0"/>
          <w:sz w:val="28"/>
          <w:szCs w:val="28"/>
          <w:rtl/>
        </w:rPr>
        <w:t>میدان جانباز</w:t>
      </w:r>
    </w:p>
    <w:p w:rsidR="009E6F96" w:rsidRDefault="004153AD" w:rsidP="0011695F">
      <w:pPr>
        <w:jc w:val="right"/>
        <w:rPr>
          <w:rStyle w:val="SubtleEmphasis"/>
          <w:rFonts w:cs="B Nazanin"/>
          <w:b/>
          <w:bCs/>
          <w:i w:val="0"/>
          <w:iCs w:val="0"/>
          <w:sz w:val="28"/>
          <w:szCs w:val="28"/>
          <w:rtl/>
        </w:rPr>
      </w:pPr>
      <w:r>
        <w:rPr>
          <w:rFonts w:cs="B Nazanin"/>
          <w:b/>
          <w:bCs/>
          <w:noProof/>
          <w:color w:val="404040" w:themeColor="text1" w:themeTint="BF"/>
          <w:sz w:val="28"/>
          <w:szCs w:val="28"/>
          <w:lang w:bidi="fa-IR"/>
        </w:rPr>
        <w:drawing>
          <wp:anchor distT="0" distB="0" distL="114300" distR="114300" simplePos="0" relativeHeight="251660288" behindDoc="0" locked="0" layoutInCell="1" allowOverlap="1">
            <wp:simplePos x="0" y="0"/>
            <wp:positionH relativeFrom="column">
              <wp:posOffset>0</wp:posOffset>
            </wp:positionH>
            <wp:positionV relativeFrom="paragraph">
              <wp:posOffset>457</wp:posOffset>
            </wp:positionV>
            <wp:extent cx="5943600" cy="39624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میدان جانباز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rStyle w:val="SubtleEmphasis"/>
          <w:rFonts w:cs="B Nazanin" w:hint="cs"/>
          <w:b/>
          <w:bCs/>
          <w:i w:val="0"/>
          <w:iCs w:val="0"/>
          <w:sz w:val="28"/>
          <w:szCs w:val="28"/>
          <w:rtl/>
        </w:rPr>
        <w:t>میدان:جانباز</w:t>
      </w:r>
    </w:p>
    <w:p w:rsidR="004153AD" w:rsidRDefault="004153AD"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آدرس:خیابان تیمسار فلاحی</w:t>
      </w:r>
    </w:p>
    <w:p w:rsidR="00C57D0C" w:rsidRDefault="00C57D0C"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منطقه3</w:t>
      </w:r>
    </w:p>
    <w:p w:rsidR="004153AD" w:rsidRDefault="004153AD" w:rsidP="0011695F">
      <w:pPr>
        <w:jc w:val="right"/>
        <w:rPr>
          <w:rStyle w:val="SubtleEmphasis"/>
          <w:rFonts w:cs="B Nazanin"/>
          <w:b/>
          <w:bCs/>
          <w:i w:val="0"/>
          <w:iCs w:val="0"/>
          <w:sz w:val="28"/>
          <w:szCs w:val="28"/>
          <w:rtl/>
        </w:rPr>
      </w:pPr>
      <w:r>
        <w:rPr>
          <w:rStyle w:val="SubtleEmphasis"/>
          <w:rFonts w:cs="B Nazanin" w:hint="cs"/>
          <w:b/>
          <w:bCs/>
          <w:i w:val="0"/>
          <w:iCs w:val="0"/>
          <w:sz w:val="28"/>
          <w:szCs w:val="28"/>
          <w:rtl/>
        </w:rPr>
        <w:t>ملقب:میدان اطلسی</w:t>
      </w:r>
    </w:p>
    <w:p w:rsidR="004153AD" w:rsidRDefault="004153AD" w:rsidP="004153AD">
      <w:pPr>
        <w:jc w:val="right"/>
        <w:rPr>
          <w:rStyle w:val="SubtleEmphasis"/>
          <w:rFonts w:cs="B Nazanin"/>
          <w:b/>
          <w:bCs/>
          <w:i w:val="0"/>
          <w:iCs w:val="0"/>
          <w:sz w:val="28"/>
          <w:szCs w:val="28"/>
          <w:rtl/>
        </w:rPr>
      </w:pPr>
      <w:r>
        <w:rPr>
          <w:rStyle w:val="SubtleEmphasis"/>
          <w:rFonts w:cs="B Nazanin"/>
          <w:b/>
          <w:bCs/>
          <w:i w:val="0"/>
          <w:iCs w:val="0"/>
          <w:sz w:val="28"/>
          <w:szCs w:val="28"/>
        </w:rPr>
        <w:t xml:space="preserve">Canon 750D </w:t>
      </w:r>
      <w:r>
        <w:rPr>
          <w:rStyle w:val="SubtleEmphasis"/>
          <w:rFonts w:cs="B Nazanin" w:hint="cs"/>
          <w:b/>
          <w:bCs/>
          <w:i w:val="0"/>
          <w:iCs w:val="0"/>
          <w:sz w:val="28"/>
          <w:szCs w:val="28"/>
          <w:rtl/>
        </w:rPr>
        <w:t>دوربین:</w:t>
      </w:r>
    </w:p>
    <w:p w:rsidR="004153AD" w:rsidRDefault="004153AD" w:rsidP="0011695F">
      <w:pPr>
        <w:jc w:val="right"/>
        <w:rPr>
          <w:rStyle w:val="SubtleEmphasis"/>
          <w:rFonts w:cs="B Nazanin"/>
          <w:b/>
          <w:bCs/>
          <w:i w:val="0"/>
          <w:iCs w:val="0"/>
          <w:sz w:val="28"/>
          <w:szCs w:val="28"/>
          <w:rtl/>
        </w:rPr>
      </w:pPr>
    </w:p>
    <w:p w:rsidR="008043E6" w:rsidRDefault="008043E6" w:rsidP="0011695F">
      <w:pPr>
        <w:jc w:val="right"/>
        <w:rPr>
          <w:rStyle w:val="SubtleEmphasis"/>
          <w:rFonts w:cs="B Nazanin"/>
          <w:b/>
          <w:bCs/>
          <w:i w:val="0"/>
          <w:iCs w:val="0"/>
          <w:sz w:val="28"/>
          <w:szCs w:val="28"/>
          <w:rtl/>
        </w:rPr>
      </w:pPr>
    </w:p>
    <w:p w:rsidR="008043E6" w:rsidRDefault="008043E6" w:rsidP="0011695F">
      <w:pPr>
        <w:jc w:val="right"/>
        <w:rPr>
          <w:rStyle w:val="SubtleEmphasis"/>
          <w:rFonts w:cs="B Nazanin"/>
          <w:b/>
          <w:bCs/>
          <w:i w:val="0"/>
          <w:iCs w:val="0"/>
          <w:sz w:val="28"/>
          <w:szCs w:val="28"/>
          <w:rtl/>
        </w:rPr>
      </w:pPr>
    </w:p>
    <w:p w:rsidR="00791C5A" w:rsidRDefault="00791C5A" w:rsidP="00C57D0C">
      <w:pPr>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میدان امام حسین</w:t>
      </w:r>
    </w:p>
    <w:p w:rsidR="00791C5A" w:rsidRDefault="00791C5A" w:rsidP="00791C5A">
      <w:pPr>
        <w:jc w:val="right"/>
        <w:rPr>
          <w:rStyle w:val="SubtleEmphasis"/>
          <w:rFonts w:cs="B Nazanin"/>
          <w:b/>
          <w:bCs/>
          <w:i w:val="0"/>
          <w:iCs w:val="0"/>
          <w:sz w:val="28"/>
          <w:szCs w:val="28"/>
          <w:rtl/>
        </w:rPr>
      </w:pPr>
      <w:r>
        <w:rPr>
          <w:rFonts w:cs="B Nazanin"/>
          <w:b/>
          <w:bCs/>
          <w:noProof/>
          <w:color w:val="404040" w:themeColor="text1" w:themeTint="BF"/>
          <w:sz w:val="28"/>
          <w:szCs w:val="28"/>
          <w:rtl/>
          <w:lang w:bidi="fa-IR"/>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5943600" cy="39624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میدان امام حسین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rStyle w:val="SubtleEmphasis"/>
          <w:rFonts w:cs="B Nazanin" w:hint="cs"/>
          <w:b/>
          <w:bCs/>
          <w:i w:val="0"/>
          <w:iCs w:val="0"/>
          <w:sz w:val="28"/>
          <w:szCs w:val="28"/>
          <w:rtl/>
        </w:rPr>
        <w:t>میدان:امام حسین</w:t>
      </w: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آدرس:انتهای بلوار دانشجو</w:t>
      </w:r>
    </w:p>
    <w:p w:rsidR="00C57D0C" w:rsidRDefault="00C57D0C"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منطقه3</w:t>
      </w: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ویژگی:بزرگترین میدان یزد،دارای زیرگذر</w:t>
      </w:r>
    </w:p>
    <w:p w:rsidR="00791C5A" w:rsidRDefault="00791C5A" w:rsidP="00791C5A">
      <w:pPr>
        <w:jc w:val="right"/>
        <w:rPr>
          <w:rStyle w:val="SubtleEmphasis"/>
          <w:rFonts w:cs="B Nazanin"/>
          <w:b/>
          <w:bCs/>
          <w:i w:val="0"/>
          <w:iCs w:val="0"/>
          <w:sz w:val="28"/>
          <w:szCs w:val="28"/>
          <w:rtl/>
        </w:rPr>
      </w:pPr>
      <w:r>
        <w:rPr>
          <w:rStyle w:val="SubtleEmphasis"/>
          <w:rFonts w:cs="B Nazanin"/>
          <w:b/>
          <w:bCs/>
          <w:i w:val="0"/>
          <w:iCs w:val="0"/>
          <w:sz w:val="28"/>
          <w:szCs w:val="28"/>
        </w:rPr>
        <w:t xml:space="preserve">Canon 750D </w:t>
      </w:r>
      <w:r>
        <w:rPr>
          <w:rStyle w:val="SubtleEmphasis"/>
          <w:rFonts w:cs="B Nazanin" w:hint="cs"/>
          <w:b/>
          <w:bCs/>
          <w:i w:val="0"/>
          <w:iCs w:val="0"/>
          <w:sz w:val="28"/>
          <w:szCs w:val="28"/>
          <w:rtl/>
        </w:rPr>
        <w:t>دوربین:</w:t>
      </w:r>
    </w:p>
    <w:p w:rsidR="00791C5A" w:rsidRDefault="00791C5A" w:rsidP="00791C5A">
      <w:pPr>
        <w:jc w:val="right"/>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p>
    <w:p w:rsidR="00791C5A" w:rsidRDefault="00791C5A" w:rsidP="00791C5A">
      <w:pPr>
        <w:rPr>
          <w:rStyle w:val="SubtleEmphasis"/>
          <w:rFonts w:cs="B Nazanin"/>
          <w:b/>
          <w:bCs/>
          <w:i w:val="0"/>
          <w:iCs w:val="0"/>
          <w:sz w:val="28"/>
          <w:szCs w:val="28"/>
          <w:rtl/>
        </w:rPr>
      </w:pPr>
    </w:p>
    <w:p w:rsidR="00791C5A" w:rsidRDefault="00791C5A" w:rsidP="00791C5A">
      <w:pPr>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میدان ریاضی یزدی</w:t>
      </w:r>
    </w:p>
    <w:p w:rsidR="00791C5A" w:rsidRDefault="00791C5A" w:rsidP="00791C5A">
      <w:pPr>
        <w:jc w:val="right"/>
        <w:rPr>
          <w:rStyle w:val="SubtleEmphasis"/>
          <w:rFonts w:cs="B Nazanin"/>
          <w:b/>
          <w:bCs/>
          <w:i w:val="0"/>
          <w:iCs w:val="0"/>
          <w:sz w:val="28"/>
          <w:szCs w:val="28"/>
          <w:rtl/>
        </w:rPr>
      </w:pPr>
      <w:r>
        <w:rPr>
          <w:rFonts w:cs="B Nazanin"/>
          <w:b/>
          <w:bCs/>
          <w:noProof/>
          <w:color w:val="404040" w:themeColor="text1" w:themeTint="BF"/>
          <w:sz w:val="28"/>
          <w:szCs w:val="28"/>
          <w:lang w:bidi="fa-IR"/>
        </w:rPr>
        <w:drawing>
          <wp:anchor distT="0" distB="0" distL="114300" distR="114300" simplePos="0" relativeHeight="251662336" behindDoc="0" locked="0" layoutInCell="1" allowOverlap="1">
            <wp:simplePos x="0" y="0"/>
            <wp:positionH relativeFrom="column">
              <wp:posOffset>0</wp:posOffset>
            </wp:positionH>
            <wp:positionV relativeFrom="paragraph">
              <wp:posOffset>-3429</wp:posOffset>
            </wp:positionV>
            <wp:extent cx="5943600" cy="39624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میدان ریاضی یزدی.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rStyle w:val="SubtleEmphasis"/>
          <w:rFonts w:cs="B Nazanin" w:hint="cs"/>
          <w:b/>
          <w:bCs/>
          <w:i w:val="0"/>
          <w:iCs w:val="0"/>
          <w:sz w:val="28"/>
          <w:szCs w:val="28"/>
          <w:rtl/>
        </w:rPr>
        <w:t>میدان : ریاضی یزدی</w:t>
      </w: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آدرس:بلوار شهید قندی</w:t>
      </w: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منطقه3</w:t>
      </w:r>
    </w:p>
    <w:p w:rsidR="00791C5A" w:rsidRDefault="00791C5A" w:rsidP="00791C5A">
      <w:pPr>
        <w:jc w:val="right"/>
        <w:rPr>
          <w:rStyle w:val="SubtleEmphasis"/>
          <w:rFonts w:cs="B Nazanin"/>
          <w:b/>
          <w:bCs/>
          <w:i w:val="0"/>
          <w:iCs w:val="0"/>
          <w:sz w:val="28"/>
          <w:szCs w:val="28"/>
          <w:rtl/>
        </w:rPr>
      </w:pPr>
      <w:r>
        <w:rPr>
          <w:rStyle w:val="SubtleEmphasis"/>
          <w:rFonts w:cs="B Nazanin"/>
          <w:b/>
          <w:bCs/>
          <w:i w:val="0"/>
          <w:iCs w:val="0"/>
          <w:sz w:val="28"/>
          <w:szCs w:val="28"/>
        </w:rPr>
        <w:t xml:space="preserve">Canon 750D </w:t>
      </w:r>
      <w:r>
        <w:rPr>
          <w:rStyle w:val="SubtleEmphasis"/>
          <w:rFonts w:cs="B Nazanin" w:hint="cs"/>
          <w:b/>
          <w:bCs/>
          <w:i w:val="0"/>
          <w:iCs w:val="0"/>
          <w:sz w:val="28"/>
          <w:szCs w:val="28"/>
          <w:rtl/>
        </w:rPr>
        <w:t>دوربین:</w:t>
      </w:r>
    </w:p>
    <w:p w:rsidR="00791C5A" w:rsidRDefault="00791C5A" w:rsidP="00791C5A">
      <w:pPr>
        <w:jc w:val="right"/>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p>
    <w:p w:rsidR="00C57D0C" w:rsidRDefault="00C57D0C" w:rsidP="00C57D0C">
      <w:pPr>
        <w:jc w:val="right"/>
        <w:rPr>
          <w:rStyle w:val="SubtleEmphasis"/>
          <w:rFonts w:cs="B Nazanin"/>
          <w:b/>
          <w:bCs/>
          <w:i w:val="0"/>
          <w:iCs w:val="0"/>
          <w:sz w:val="28"/>
          <w:szCs w:val="28"/>
          <w:rtl/>
        </w:rPr>
      </w:pPr>
      <w:r>
        <w:rPr>
          <w:rStyle w:val="SubtleEmphasis"/>
          <w:rFonts w:cs="B Nazanin" w:hint="cs"/>
          <w:b/>
          <w:bCs/>
          <w:i w:val="0"/>
          <w:iCs w:val="0"/>
          <w:sz w:val="28"/>
          <w:szCs w:val="28"/>
          <w:rtl/>
        </w:rPr>
        <w:t>میدان کاج</w:t>
      </w:r>
    </w:p>
    <w:p w:rsidR="00791C5A" w:rsidRDefault="00791C5A" w:rsidP="00791C5A">
      <w:pPr>
        <w:jc w:val="right"/>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r>
        <w:rPr>
          <w:rFonts w:cs="B Nazanin"/>
          <w:b/>
          <w:bCs/>
          <w:noProof/>
          <w:color w:val="404040" w:themeColor="text1" w:themeTint="BF"/>
          <w:sz w:val="28"/>
          <w:szCs w:val="28"/>
          <w:lang w:bidi="fa-IR"/>
        </w:rPr>
        <w:drawing>
          <wp:anchor distT="0" distB="0" distL="114300" distR="114300" simplePos="0" relativeHeight="251663360" behindDoc="0" locked="0" layoutInCell="1" allowOverlap="1">
            <wp:simplePos x="0" y="0"/>
            <wp:positionH relativeFrom="column">
              <wp:posOffset>0</wp:posOffset>
            </wp:positionH>
            <wp:positionV relativeFrom="paragraph">
              <wp:posOffset>-409194</wp:posOffset>
            </wp:positionV>
            <wp:extent cx="5943600" cy="39624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میدان کاج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rStyle w:val="SubtleEmphasis"/>
          <w:rFonts w:cs="B Nazanin" w:hint="cs"/>
          <w:b/>
          <w:bCs/>
          <w:i w:val="0"/>
          <w:iCs w:val="0"/>
          <w:sz w:val="28"/>
          <w:szCs w:val="28"/>
          <w:rtl/>
        </w:rPr>
        <w:t>میدان:کاج</w:t>
      </w:r>
    </w:p>
    <w:p w:rsidR="00791C5A" w:rsidRDefault="00C73085"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آدرس:تقاطع</w:t>
      </w:r>
      <w:r w:rsidR="00791C5A">
        <w:rPr>
          <w:rStyle w:val="SubtleEmphasis"/>
          <w:rFonts w:cs="B Nazanin" w:hint="cs"/>
          <w:b/>
          <w:bCs/>
          <w:i w:val="0"/>
          <w:iCs w:val="0"/>
          <w:sz w:val="28"/>
          <w:szCs w:val="28"/>
          <w:rtl/>
        </w:rPr>
        <w:t xml:space="preserve"> خیابان عدالت</w:t>
      </w:r>
      <w:r>
        <w:rPr>
          <w:rStyle w:val="SubtleEmphasis"/>
          <w:rFonts w:cs="B Nazanin" w:hint="cs"/>
          <w:b/>
          <w:bCs/>
          <w:i w:val="0"/>
          <w:iCs w:val="0"/>
          <w:sz w:val="28"/>
          <w:szCs w:val="28"/>
          <w:rtl/>
        </w:rPr>
        <w:t xml:space="preserve"> و خیابان کاج</w:t>
      </w: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منطقه3</w:t>
      </w:r>
    </w:p>
    <w:p w:rsidR="00791C5A" w:rsidRDefault="00791C5A" w:rsidP="00791C5A">
      <w:pPr>
        <w:jc w:val="right"/>
        <w:rPr>
          <w:rStyle w:val="SubtleEmphasis"/>
          <w:rFonts w:cs="B Nazanin"/>
          <w:b/>
          <w:bCs/>
          <w:i w:val="0"/>
          <w:iCs w:val="0"/>
          <w:sz w:val="28"/>
          <w:szCs w:val="28"/>
          <w:rtl/>
        </w:rPr>
      </w:pPr>
      <w:r>
        <w:rPr>
          <w:rStyle w:val="SubtleEmphasis"/>
          <w:rFonts w:cs="B Nazanin"/>
          <w:b/>
          <w:bCs/>
          <w:i w:val="0"/>
          <w:iCs w:val="0"/>
          <w:sz w:val="28"/>
          <w:szCs w:val="28"/>
        </w:rPr>
        <w:t xml:space="preserve">Canon 750D </w:t>
      </w:r>
      <w:r>
        <w:rPr>
          <w:rStyle w:val="SubtleEmphasis"/>
          <w:rFonts w:cs="B Nazanin" w:hint="cs"/>
          <w:b/>
          <w:bCs/>
          <w:i w:val="0"/>
          <w:iCs w:val="0"/>
          <w:sz w:val="28"/>
          <w:szCs w:val="28"/>
          <w:rtl/>
        </w:rPr>
        <w:t>دوربین:</w:t>
      </w:r>
    </w:p>
    <w:p w:rsidR="00791C5A" w:rsidRDefault="00791C5A" w:rsidP="00791C5A">
      <w:pPr>
        <w:jc w:val="right"/>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p>
    <w:p w:rsidR="00791C5A" w:rsidRDefault="00791C5A" w:rsidP="00057D13">
      <w:pPr>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میدان حسن نصراله</w:t>
      </w:r>
    </w:p>
    <w:p w:rsidR="00791C5A" w:rsidRDefault="00791C5A" w:rsidP="00791C5A">
      <w:pPr>
        <w:jc w:val="right"/>
        <w:rPr>
          <w:rStyle w:val="SubtleEmphasis"/>
          <w:rFonts w:cs="B Nazanin"/>
          <w:b/>
          <w:bCs/>
          <w:i w:val="0"/>
          <w:iCs w:val="0"/>
          <w:sz w:val="28"/>
          <w:szCs w:val="28"/>
          <w:rtl/>
        </w:rPr>
      </w:pPr>
      <w:r>
        <w:rPr>
          <w:rFonts w:cs="B Nazanin"/>
          <w:b/>
          <w:bCs/>
          <w:noProof/>
          <w:color w:val="404040" w:themeColor="text1" w:themeTint="BF"/>
          <w:sz w:val="28"/>
          <w:szCs w:val="28"/>
          <w:lang w:bidi="fa-IR"/>
        </w:rPr>
        <w:drawing>
          <wp:anchor distT="0" distB="0" distL="114300" distR="114300" simplePos="0" relativeHeight="251664384" behindDoc="0" locked="0" layoutInCell="1" allowOverlap="1">
            <wp:simplePos x="0" y="0"/>
            <wp:positionH relativeFrom="column">
              <wp:posOffset>0</wp:posOffset>
            </wp:positionH>
            <wp:positionV relativeFrom="paragraph">
              <wp:posOffset>-3429</wp:posOffset>
            </wp:positionV>
            <wp:extent cx="5943600" cy="39624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میدان سیدحسن نصرالله.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rStyle w:val="SubtleEmphasis"/>
          <w:rFonts w:cs="B Nazanin" w:hint="cs"/>
          <w:b/>
          <w:bCs/>
          <w:i w:val="0"/>
          <w:iCs w:val="0"/>
          <w:sz w:val="28"/>
          <w:szCs w:val="28"/>
          <w:rtl/>
        </w:rPr>
        <w:t>میدان:حسن نصراله</w:t>
      </w: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آدرس:ابتدای</w:t>
      </w:r>
      <w:r w:rsidR="00C73085">
        <w:rPr>
          <w:rStyle w:val="SubtleEmphasis"/>
          <w:rFonts w:cs="B Nazanin" w:hint="cs"/>
          <w:b/>
          <w:bCs/>
          <w:i w:val="0"/>
          <w:iCs w:val="0"/>
          <w:sz w:val="28"/>
          <w:szCs w:val="28"/>
          <w:rtl/>
        </w:rPr>
        <w:t xml:space="preserve"> بلوار پروفسور</w:t>
      </w:r>
      <w:r>
        <w:rPr>
          <w:rStyle w:val="SubtleEmphasis"/>
          <w:rFonts w:cs="B Nazanin" w:hint="cs"/>
          <w:b/>
          <w:bCs/>
          <w:i w:val="0"/>
          <w:iCs w:val="0"/>
          <w:sz w:val="28"/>
          <w:szCs w:val="28"/>
          <w:rtl/>
        </w:rPr>
        <w:t>حسابی</w:t>
      </w:r>
    </w:p>
    <w:p w:rsidR="00791C5A" w:rsidRDefault="00791C5A"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منطقه:3</w:t>
      </w:r>
    </w:p>
    <w:p w:rsidR="00791C5A" w:rsidRDefault="00791C5A" w:rsidP="00791C5A">
      <w:pPr>
        <w:jc w:val="right"/>
        <w:rPr>
          <w:rStyle w:val="SubtleEmphasis"/>
          <w:rFonts w:cs="B Nazanin"/>
          <w:b/>
          <w:bCs/>
          <w:i w:val="0"/>
          <w:iCs w:val="0"/>
          <w:sz w:val="28"/>
          <w:szCs w:val="28"/>
          <w:rtl/>
        </w:rPr>
      </w:pPr>
      <w:r>
        <w:rPr>
          <w:rStyle w:val="SubtleEmphasis"/>
          <w:rFonts w:cs="B Nazanin"/>
          <w:b/>
          <w:bCs/>
          <w:i w:val="0"/>
          <w:iCs w:val="0"/>
          <w:sz w:val="28"/>
          <w:szCs w:val="28"/>
        </w:rPr>
        <w:t xml:space="preserve">Canon 750D </w:t>
      </w:r>
      <w:r>
        <w:rPr>
          <w:rStyle w:val="SubtleEmphasis"/>
          <w:rFonts w:cs="B Nazanin" w:hint="cs"/>
          <w:b/>
          <w:bCs/>
          <w:i w:val="0"/>
          <w:iCs w:val="0"/>
          <w:sz w:val="28"/>
          <w:szCs w:val="28"/>
          <w:rtl/>
        </w:rPr>
        <w:t>دوربین:</w:t>
      </w:r>
    </w:p>
    <w:p w:rsidR="00791C5A" w:rsidRDefault="00791C5A" w:rsidP="00791C5A">
      <w:pPr>
        <w:jc w:val="right"/>
        <w:rPr>
          <w:rStyle w:val="SubtleEmphasis"/>
          <w:rFonts w:cs="B Nazanin"/>
          <w:b/>
          <w:bCs/>
          <w:i w:val="0"/>
          <w:iCs w:val="0"/>
          <w:sz w:val="28"/>
          <w:szCs w:val="28"/>
          <w:rtl/>
        </w:rPr>
      </w:pPr>
    </w:p>
    <w:p w:rsidR="00057D13" w:rsidRDefault="00057D13" w:rsidP="00791C5A">
      <w:pPr>
        <w:jc w:val="right"/>
        <w:rPr>
          <w:rStyle w:val="SubtleEmphasis"/>
          <w:rFonts w:cs="B Nazanin"/>
          <w:b/>
          <w:bCs/>
          <w:i w:val="0"/>
          <w:iCs w:val="0"/>
          <w:sz w:val="28"/>
          <w:szCs w:val="28"/>
          <w:rtl/>
        </w:rPr>
      </w:pPr>
    </w:p>
    <w:p w:rsidR="00057D13" w:rsidRDefault="00057D13" w:rsidP="00791C5A">
      <w:pPr>
        <w:jc w:val="right"/>
        <w:rPr>
          <w:rStyle w:val="SubtleEmphasis"/>
          <w:rFonts w:cs="B Nazanin"/>
          <w:b/>
          <w:bCs/>
          <w:i w:val="0"/>
          <w:iCs w:val="0"/>
          <w:sz w:val="28"/>
          <w:szCs w:val="28"/>
          <w:rtl/>
        </w:rPr>
      </w:pPr>
    </w:p>
    <w:p w:rsidR="00057D13" w:rsidRDefault="00057D13" w:rsidP="00791C5A">
      <w:pPr>
        <w:jc w:val="right"/>
        <w:rPr>
          <w:rStyle w:val="SubtleEmphasis"/>
          <w:rFonts w:cs="B Nazanin"/>
          <w:b/>
          <w:bCs/>
          <w:i w:val="0"/>
          <w:iCs w:val="0"/>
          <w:sz w:val="28"/>
          <w:szCs w:val="28"/>
          <w:rtl/>
        </w:rPr>
      </w:pPr>
    </w:p>
    <w:p w:rsidR="00057D13" w:rsidRDefault="00057D13" w:rsidP="00791C5A">
      <w:pPr>
        <w:jc w:val="right"/>
        <w:rPr>
          <w:rStyle w:val="SubtleEmphasis"/>
          <w:rFonts w:cs="B Nazanin"/>
          <w:b/>
          <w:bCs/>
          <w:i w:val="0"/>
          <w:iCs w:val="0"/>
          <w:sz w:val="28"/>
          <w:szCs w:val="28"/>
          <w:rtl/>
        </w:rPr>
      </w:pPr>
    </w:p>
    <w:p w:rsidR="00057D13" w:rsidRDefault="00057D13" w:rsidP="00791C5A">
      <w:pPr>
        <w:jc w:val="right"/>
        <w:rPr>
          <w:rStyle w:val="SubtleEmphasis"/>
          <w:rFonts w:cs="B Nazanin"/>
          <w:b/>
          <w:bCs/>
          <w:i w:val="0"/>
          <w:iCs w:val="0"/>
          <w:sz w:val="28"/>
          <w:szCs w:val="28"/>
          <w:rtl/>
        </w:rPr>
      </w:pPr>
      <w:r>
        <w:rPr>
          <w:rStyle w:val="SubtleEmphasis"/>
          <w:rFonts w:cs="B Nazanin" w:hint="cs"/>
          <w:b/>
          <w:bCs/>
          <w:i w:val="0"/>
          <w:iCs w:val="0"/>
          <w:sz w:val="28"/>
          <w:szCs w:val="28"/>
          <w:rtl/>
        </w:rPr>
        <w:t>میدان شهید بهشتی</w:t>
      </w:r>
    </w:p>
    <w:p w:rsidR="00057D13" w:rsidRDefault="00057D13" w:rsidP="00057D13">
      <w:pPr>
        <w:jc w:val="right"/>
        <w:rPr>
          <w:rStyle w:val="SubtleEmphasis"/>
          <w:rFonts w:cs="B Nazanin"/>
          <w:b/>
          <w:bCs/>
          <w:i w:val="0"/>
          <w:iCs w:val="0"/>
          <w:sz w:val="28"/>
          <w:szCs w:val="28"/>
          <w:rtl/>
        </w:rPr>
      </w:pPr>
      <w:r>
        <w:rPr>
          <w:rFonts w:cs="B Nazanin"/>
          <w:b/>
          <w:bCs/>
          <w:noProof/>
          <w:color w:val="404040" w:themeColor="text1" w:themeTint="BF"/>
          <w:sz w:val="28"/>
          <w:szCs w:val="28"/>
          <w:lang w:bidi="fa-IR"/>
        </w:rPr>
        <w:drawing>
          <wp:anchor distT="0" distB="0" distL="114300" distR="114300" simplePos="0" relativeHeight="251665408" behindDoc="0" locked="0" layoutInCell="1" allowOverlap="1">
            <wp:simplePos x="0" y="0"/>
            <wp:positionH relativeFrom="column">
              <wp:posOffset>0</wp:posOffset>
            </wp:positionH>
            <wp:positionV relativeFrom="paragraph">
              <wp:posOffset>-3429</wp:posOffset>
            </wp:positionV>
            <wp:extent cx="5943600" cy="39624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میدان شهیدبهشتی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anchor>
        </w:drawing>
      </w:r>
      <w:r>
        <w:rPr>
          <w:rStyle w:val="SubtleEmphasis"/>
          <w:rFonts w:cs="B Nazanin" w:hint="cs"/>
          <w:b/>
          <w:bCs/>
          <w:i w:val="0"/>
          <w:iCs w:val="0"/>
          <w:sz w:val="28"/>
          <w:szCs w:val="28"/>
          <w:rtl/>
        </w:rPr>
        <w:t>میدان:شهیدبهشتی</w:t>
      </w:r>
    </w:p>
    <w:p w:rsidR="00057D13" w:rsidRDefault="00C73085" w:rsidP="00057D13">
      <w:pPr>
        <w:jc w:val="right"/>
        <w:rPr>
          <w:rStyle w:val="SubtleEmphasis"/>
          <w:rFonts w:cs="B Nazanin"/>
          <w:b/>
          <w:bCs/>
          <w:i w:val="0"/>
          <w:iCs w:val="0"/>
          <w:sz w:val="28"/>
          <w:szCs w:val="28"/>
          <w:rtl/>
        </w:rPr>
      </w:pPr>
      <w:r>
        <w:rPr>
          <w:rStyle w:val="SubtleEmphasis"/>
          <w:rFonts w:cs="B Nazanin" w:hint="cs"/>
          <w:b/>
          <w:bCs/>
          <w:i w:val="0"/>
          <w:iCs w:val="0"/>
          <w:sz w:val="28"/>
          <w:szCs w:val="28"/>
          <w:rtl/>
        </w:rPr>
        <w:t>آدرس:تقاطع</w:t>
      </w:r>
      <w:r w:rsidR="00057D13">
        <w:rPr>
          <w:rStyle w:val="SubtleEmphasis"/>
          <w:rFonts w:cs="B Nazanin" w:hint="cs"/>
          <w:b/>
          <w:bCs/>
          <w:i w:val="0"/>
          <w:iCs w:val="0"/>
          <w:sz w:val="28"/>
          <w:szCs w:val="28"/>
          <w:rtl/>
        </w:rPr>
        <w:t xml:space="preserve"> خیابان فرخی</w:t>
      </w:r>
      <w:r>
        <w:rPr>
          <w:rStyle w:val="SubtleEmphasis"/>
          <w:rFonts w:cs="B Nazanin" w:hint="cs"/>
          <w:b/>
          <w:bCs/>
          <w:i w:val="0"/>
          <w:iCs w:val="0"/>
          <w:sz w:val="28"/>
          <w:szCs w:val="28"/>
          <w:rtl/>
        </w:rPr>
        <w:t xml:space="preserve"> و خیابان ایرانشهر</w:t>
      </w:r>
    </w:p>
    <w:p w:rsidR="00057D13" w:rsidRDefault="00057D13" w:rsidP="00057D13">
      <w:pPr>
        <w:jc w:val="right"/>
        <w:rPr>
          <w:rStyle w:val="SubtleEmphasis"/>
          <w:rFonts w:cs="B Nazanin"/>
          <w:b/>
          <w:bCs/>
          <w:i w:val="0"/>
          <w:iCs w:val="0"/>
          <w:sz w:val="28"/>
          <w:szCs w:val="28"/>
          <w:rtl/>
        </w:rPr>
      </w:pPr>
      <w:r>
        <w:rPr>
          <w:rStyle w:val="SubtleEmphasis"/>
          <w:rFonts w:cs="B Nazanin" w:hint="cs"/>
          <w:b/>
          <w:bCs/>
          <w:i w:val="0"/>
          <w:iCs w:val="0"/>
          <w:sz w:val="28"/>
          <w:szCs w:val="28"/>
          <w:rtl/>
        </w:rPr>
        <w:t>منطقه2</w:t>
      </w:r>
    </w:p>
    <w:p w:rsidR="00057D13" w:rsidRDefault="00057D13" w:rsidP="00057D13">
      <w:pPr>
        <w:jc w:val="right"/>
        <w:rPr>
          <w:rStyle w:val="SubtleEmphasis"/>
          <w:rFonts w:cs="B Nazanin"/>
          <w:b/>
          <w:bCs/>
          <w:i w:val="0"/>
          <w:iCs w:val="0"/>
          <w:sz w:val="28"/>
          <w:szCs w:val="28"/>
          <w:rtl/>
        </w:rPr>
      </w:pPr>
      <w:r>
        <w:rPr>
          <w:rStyle w:val="SubtleEmphasis"/>
          <w:rFonts w:cs="B Nazanin" w:hint="cs"/>
          <w:b/>
          <w:bCs/>
          <w:i w:val="0"/>
          <w:iCs w:val="0"/>
          <w:sz w:val="28"/>
          <w:szCs w:val="28"/>
          <w:rtl/>
        </w:rPr>
        <w:lastRenderedPageBreak/>
        <w:t>نام قدیم:میدان مجاهدین</w:t>
      </w:r>
    </w:p>
    <w:p w:rsidR="00313D26" w:rsidRDefault="00313D26" w:rsidP="00313D26">
      <w:pPr>
        <w:jc w:val="right"/>
        <w:rPr>
          <w:rStyle w:val="SubtleEmphasis"/>
          <w:rFonts w:cs="B Nazanin"/>
          <w:b/>
          <w:bCs/>
          <w:i w:val="0"/>
          <w:iCs w:val="0"/>
          <w:sz w:val="28"/>
          <w:szCs w:val="28"/>
          <w:rtl/>
          <w:lang w:bidi="fa-IR"/>
        </w:rPr>
      </w:pPr>
      <w:r>
        <w:rPr>
          <w:rStyle w:val="SubtleEmphasis"/>
          <w:rFonts w:cs="B Nazanin"/>
          <w:b/>
          <w:bCs/>
          <w:i w:val="0"/>
          <w:iCs w:val="0"/>
          <w:sz w:val="28"/>
          <w:szCs w:val="28"/>
        </w:rPr>
        <w:t>Canon750D</w:t>
      </w:r>
      <w:r>
        <w:rPr>
          <w:rStyle w:val="SubtleEmphasis"/>
          <w:rFonts w:cs="B Nazanin" w:hint="cs"/>
          <w:b/>
          <w:bCs/>
          <w:i w:val="0"/>
          <w:iCs w:val="0"/>
          <w:sz w:val="28"/>
          <w:szCs w:val="28"/>
          <w:rtl/>
          <w:lang w:bidi="fa-IR"/>
        </w:rPr>
        <w:t xml:space="preserve">دوربین: </w:t>
      </w:r>
    </w:p>
    <w:p w:rsidR="00313D26" w:rsidRDefault="00313D26" w:rsidP="00313D26">
      <w:pPr>
        <w:jc w:val="right"/>
        <w:rPr>
          <w:rStyle w:val="SubtleEmphasis"/>
          <w:rFonts w:cs="B Nazanin"/>
          <w:b/>
          <w:bCs/>
          <w:i w:val="0"/>
          <w:iCs w:val="0"/>
          <w:sz w:val="28"/>
          <w:szCs w:val="28"/>
          <w:rtl/>
          <w:lang w:bidi="fa-IR"/>
        </w:rPr>
      </w:pPr>
    </w:p>
    <w:p w:rsidR="00313D26" w:rsidRDefault="00313D26" w:rsidP="00313D26">
      <w:pPr>
        <w:jc w:val="right"/>
        <w:rPr>
          <w:rStyle w:val="SubtleEmphasis"/>
          <w:rFonts w:cs="B Nazanin"/>
          <w:b/>
          <w:bCs/>
          <w:i w:val="0"/>
          <w:iCs w:val="0"/>
          <w:sz w:val="28"/>
          <w:szCs w:val="28"/>
          <w:rtl/>
          <w:lang w:bidi="fa-IR"/>
        </w:rPr>
      </w:pPr>
    </w:p>
    <w:p w:rsidR="00313D26" w:rsidRDefault="00313D26" w:rsidP="00313D26">
      <w:pPr>
        <w:jc w:val="right"/>
        <w:rPr>
          <w:rStyle w:val="SubtleEmphasis"/>
          <w:rFonts w:cs="B Nazanin"/>
          <w:b/>
          <w:bCs/>
          <w:i w:val="0"/>
          <w:iCs w:val="0"/>
          <w:sz w:val="28"/>
          <w:szCs w:val="28"/>
          <w:rtl/>
          <w:lang w:bidi="fa-IR"/>
        </w:rPr>
      </w:pPr>
    </w:p>
    <w:p w:rsidR="00313D26" w:rsidRDefault="00313D26" w:rsidP="00313D26">
      <w:pPr>
        <w:jc w:val="right"/>
        <w:rPr>
          <w:rStyle w:val="SubtleEmphasis"/>
          <w:rFonts w:cs="B Nazanin"/>
          <w:b/>
          <w:bCs/>
          <w:i w:val="0"/>
          <w:iCs w:val="0"/>
          <w:sz w:val="28"/>
          <w:szCs w:val="28"/>
          <w:rtl/>
          <w:lang w:bidi="fa-IR"/>
        </w:rPr>
      </w:pPr>
    </w:p>
    <w:p w:rsidR="00313D26" w:rsidRDefault="00313D26" w:rsidP="00313D26">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میدان مارکار</w:t>
      </w:r>
    </w:p>
    <w:p w:rsidR="00313D26" w:rsidRDefault="00313D26" w:rsidP="00313D26">
      <w:pPr>
        <w:jc w:val="right"/>
        <w:rPr>
          <w:rStyle w:val="SubtleEmphasis"/>
          <w:rFonts w:cs="B Nazanin"/>
          <w:b/>
          <w:bCs/>
          <w:i w:val="0"/>
          <w:iCs w:val="0"/>
          <w:sz w:val="28"/>
          <w:szCs w:val="28"/>
          <w:rtl/>
          <w:lang w:bidi="fa-IR"/>
        </w:rPr>
      </w:pPr>
      <w:r>
        <w:rPr>
          <w:rFonts w:cs="B Nazanin" w:hint="cs"/>
          <w:b/>
          <w:bCs/>
          <w:noProof/>
          <w:color w:val="404040" w:themeColor="text1" w:themeTint="BF"/>
          <w:sz w:val="28"/>
          <w:szCs w:val="28"/>
          <w:rtl/>
          <w:lang w:bidi="fa-IR"/>
        </w:rPr>
        <w:lastRenderedPageBreak/>
        <w:drawing>
          <wp:anchor distT="0" distB="0" distL="114300" distR="114300" simplePos="0" relativeHeight="251666432" behindDoc="0" locked="0" layoutInCell="1" allowOverlap="1">
            <wp:simplePos x="0" y="0"/>
            <wp:positionH relativeFrom="column">
              <wp:posOffset>990600</wp:posOffset>
            </wp:positionH>
            <wp:positionV relativeFrom="paragraph">
              <wp:posOffset>987425</wp:posOffset>
            </wp:positionV>
            <wp:extent cx="5943600" cy="39624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میدان مارکار.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5943600" cy="3962400"/>
                    </a:xfrm>
                    <a:prstGeom prst="rect">
                      <a:avLst/>
                    </a:prstGeom>
                  </pic:spPr>
                </pic:pic>
              </a:graphicData>
            </a:graphic>
          </wp:anchor>
        </w:drawing>
      </w:r>
      <w:r>
        <w:rPr>
          <w:rStyle w:val="SubtleEmphasis"/>
          <w:rFonts w:cs="B Nazanin" w:hint="cs"/>
          <w:b/>
          <w:bCs/>
          <w:i w:val="0"/>
          <w:iCs w:val="0"/>
          <w:sz w:val="28"/>
          <w:szCs w:val="28"/>
          <w:rtl/>
          <w:lang w:bidi="fa-IR"/>
        </w:rPr>
        <w:t>میدان:مارکار</w:t>
      </w:r>
    </w:p>
    <w:p w:rsidR="00313D26" w:rsidRDefault="00313D26" w:rsidP="00313D26">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قدمت:1313ه.ش</w:t>
      </w:r>
    </w:p>
    <w:p w:rsidR="00313D26" w:rsidRDefault="00313D26" w:rsidP="00313D26">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نام قدیم:میدان فردوسی</w:t>
      </w:r>
    </w:p>
    <w:p w:rsidR="00313D26" w:rsidRDefault="00313D26" w:rsidP="00313D26">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آدرس:تقاطع بلوار بسیج</w:t>
      </w:r>
      <w:r w:rsidR="00145910">
        <w:rPr>
          <w:rStyle w:val="SubtleEmphasis"/>
          <w:rFonts w:cs="B Nazanin" w:hint="cs"/>
          <w:b/>
          <w:bCs/>
          <w:i w:val="0"/>
          <w:iCs w:val="0"/>
          <w:sz w:val="28"/>
          <w:szCs w:val="28"/>
          <w:rtl/>
          <w:lang w:bidi="fa-IR"/>
        </w:rPr>
        <w:t xml:space="preserve"> و خیابان ایت الله کاشانی</w:t>
      </w:r>
    </w:p>
    <w:p w:rsidR="00145910" w:rsidRDefault="00145910" w:rsidP="00313D26">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منطقه2</w:t>
      </w:r>
    </w:p>
    <w:p w:rsidR="00145910" w:rsidRDefault="00145910" w:rsidP="00313D26">
      <w:pPr>
        <w:jc w:val="right"/>
        <w:rPr>
          <w:rStyle w:val="SubtleEmphasis"/>
          <w:rFonts w:cs="B Nazanin"/>
          <w:b/>
          <w:bCs/>
          <w:i w:val="0"/>
          <w:iCs w:val="0"/>
          <w:sz w:val="28"/>
          <w:szCs w:val="28"/>
          <w:rtl/>
          <w:lang w:bidi="fa-IR"/>
        </w:rPr>
      </w:pPr>
      <w:r>
        <w:rPr>
          <w:rStyle w:val="SubtleEmphasis"/>
          <w:rFonts w:cs="B Nazanin"/>
          <w:b/>
          <w:bCs/>
          <w:i w:val="0"/>
          <w:iCs w:val="0"/>
          <w:sz w:val="28"/>
          <w:szCs w:val="28"/>
        </w:rPr>
        <w:lastRenderedPageBreak/>
        <w:t>Canon750D</w:t>
      </w:r>
      <w:r>
        <w:rPr>
          <w:rStyle w:val="SubtleEmphasis"/>
          <w:rFonts w:cs="B Nazanin" w:hint="cs"/>
          <w:b/>
          <w:bCs/>
          <w:i w:val="0"/>
          <w:iCs w:val="0"/>
          <w:sz w:val="28"/>
          <w:szCs w:val="28"/>
          <w:rtl/>
          <w:lang w:bidi="fa-IR"/>
        </w:rPr>
        <w:t>دوربین:</w:t>
      </w:r>
    </w:p>
    <w:p w:rsidR="00145910" w:rsidRDefault="00145910" w:rsidP="00313D26">
      <w:pPr>
        <w:jc w:val="right"/>
        <w:rPr>
          <w:rStyle w:val="SubtleEmphasis"/>
          <w:rFonts w:cs="B Nazanin"/>
          <w:b/>
          <w:bCs/>
          <w:i w:val="0"/>
          <w:iCs w:val="0"/>
          <w:sz w:val="28"/>
          <w:szCs w:val="28"/>
          <w:rtl/>
          <w:lang w:bidi="fa-IR"/>
        </w:rPr>
      </w:pPr>
    </w:p>
    <w:p w:rsidR="00145910" w:rsidRDefault="00145910" w:rsidP="00145910">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میدان معلم</w:t>
      </w:r>
    </w:p>
    <w:p w:rsidR="00D82382" w:rsidRDefault="00D82382" w:rsidP="00313D26">
      <w:pPr>
        <w:jc w:val="right"/>
        <w:rPr>
          <w:rFonts w:cs="B Nazanin"/>
          <w:b/>
          <w:bCs/>
          <w:noProof/>
          <w:color w:val="404040" w:themeColor="text1" w:themeTint="BF"/>
          <w:sz w:val="28"/>
          <w:szCs w:val="28"/>
          <w:rtl/>
        </w:rPr>
      </w:pPr>
      <w:r>
        <w:rPr>
          <w:rFonts w:cs="B Nazanin"/>
          <w:b/>
          <w:bCs/>
          <w:noProof/>
          <w:color w:val="404040" w:themeColor="text1" w:themeTint="BF"/>
          <w:sz w:val="28"/>
          <w:szCs w:val="28"/>
          <w:rtl/>
          <w:lang w:bidi="fa-IR"/>
        </w:rPr>
        <w:drawing>
          <wp:inline distT="0" distB="0" distL="0" distR="0">
            <wp:extent cx="5943600" cy="39630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145910" w:rsidRDefault="00145910" w:rsidP="00313D26">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میدان:معلم</w:t>
      </w:r>
    </w:p>
    <w:p w:rsidR="00145910" w:rsidRDefault="00145910" w:rsidP="00313D26">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آدرس:تقاطع بلوار17شهریور و بلوار22 بهمن</w:t>
      </w:r>
    </w:p>
    <w:p w:rsidR="00145910" w:rsidRDefault="00145910" w:rsidP="00313D26">
      <w:pPr>
        <w:jc w:val="right"/>
        <w:rPr>
          <w:rStyle w:val="SubtleEmphasis"/>
          <w:rFonts w:cs="B Nazanin"/>
          <w:b/>
          <w:bCs/>
          <w:i w:val="0"/>
          <w:iCs w:val="0"/>
          <w:sz w:val="28"/>
          <w:szCs w:val="28"/>
          <w:rtl/>
          <w:lang w:bidi="fa-IR"/>
        </w:rPr>
      </w:pPr>
      <w:r>
        <w:rPr>
          <w:rStyle w:val="SubtleEmphasis"/>
          <w:rFonts w:cs="B Nazanin" w:hint="cs"/>
          <w:b/>
          <w:bCs/>
          <w:i w:val="0"/>
          <w:iCs w:val="0"/>
          <w:sz w:val="28"/>
          <w:szCs w:val="28"/>
          <w:rtl/>
          <w:lang w:bidi="fa-IR"/>
        </w:rPr>
        <w:t>منطقه2</w:t>
      </w:r>
    </w:p>
    <w:p w:rsidR="00145910" w:rsidRPr="0011695F" w:rsidRDefault="00145910" w:rsidP="00313D26">
      <w:pPr>
        <w:jc w:val="right"/>
        <w:rPr>
          <w:rStyle w:val="SubtleEmphasis"/>
          <w:rFonts w:cs="B Nazanin"/>
          <w:b/>
          <w:bCs/>
          <w:i w:val="0"/>
          <w:iCs w:val="0"/>
          <w:sz w:val="28"/>
          <w:szCs w:val="28"/>
          <w:rtl/>
          <w:lang w:bidi="fa-IR"/>
        </w:rPr>
      </w:pPr>
      <w:r>
        <w:rPr>
          <w:rStyle w:val="SubtleEmphasis"/>
          <w:rFonts w:cs="B Nazanin"/>
          <w:b/>
          <w:bCs/>
          <w:i w:val="0"/>
          <w:iCs w:val="0"/>
          <w:sz w:val="28"/>
          <w:szCs w:val="28"/>
        </w:rPr>
        <w:t>Canon750D</w:t>
      </w:r>
      <w:r>
        <w:rPr>
          <w:rStyle w:val="SubtleEmphasis"/>
          <w:rFonts w:cs="B Nazanin" w:hint="cs"/>
          <w:b/>
          <w:bCs/>
          <w:i w:val="0"/>
          <w:iCs w:val="0"/>
          <w:sz w:val="28"/>
          <w:szCs w:val="28"/>
          <w:rtl/>
          <w:lang w:bidi="fa-IR"/>
        </w:rPr>
        <w:t>دوربین:</w:t>
      </w:r>
    </w:p>
    <w:sectPr w:rsidR="00145910" w:rsidRPr="0011695F" w:rsidSect="00E806FB">
      <w:pgSz w:w="12240" w:h="15840"/>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D1D"/>
    <w:rsid w:val="00057D13"/>
    <w:rsid w:val="00075689"/>
    <w:rsid w:val="0011695F"/>
    <w:rsid w:val="00145910"/>
    <w:rsid w:val="00313D26"/>
    <w:rsid w:val="003C37B4"/>
    <w:rsid w:val="004153AD"/>
    <w:rsid w:val="00791C5A"/>
    <w:rsid w:val="008043E6"/>
    <w:rsid w:val="009877DF"/>
    <w:rsid w:val="009A3EE2"/>
    <w:rsid w:val="009E6F96"/>
    <w:rsid w:val="00A9334B"/>
    <w:rsid w:val="00C57D0C"/>
    <w:rsid w:val="00C73085"/>
    <w:rsid w:val="00D82382"/>
    <w:rsid w:val="00DB5D1D"/>
    <w:rsid w:val="00E806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37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37B4"/>
    <w:rPr>
      <w:b/>
      <w:bCs/>
    </w:rPr>
  </w:style>
  <w:style w:type="character" w:styleId="SubtleEmphasis">
    <w:name w:val="Subtle Emphasis"/>
    <w:basedOn w:val="DefaultParagraphFont"/>
    <w:uiPriority w:val="19"/>
    <w:qFormat/>
    <w:rsid w:val="003C37B4"/>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37B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C37B4"/>
    <w:rPr>
      <w:b/>
      <w:bCs/>
    </w:rPr>
  </w:style>
  <w:style w:type="character" w:styleId="SubtleEmphasis">
    <w:name w:val="Subtle Emphasis"/>
    <w:basedOn w:val="DefaultParagraphFont"/>
    <w:uiPriority w:val="19"/>
    <w:qFormat/>
    <w:rsid w:val="003C37B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82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358</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Arad</cp:lastModifiedBy>
  <cp:revision>2</cp:revision>
  <dcterms:created xsi:type="dcterms:W3CDTF">2020-10-15T17:22:00Z</dcterms:created>
  <dcterms:modified xsi:type="dcterms:W3CDTF">2020-10-15T17:22:00Z</dcterms:modified>
</cp:coreProperties>
</file>